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28BA" w:rsidP="007D28BA">
      <w:pPr>
        <w:spacing w:after="1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BA">
        <w:rPr>
          <w:rFonts w:ascii="Times New Roman" w:hAnsi="Times New Roman" w:cs="Times New Roman"/>
          <w:b/>
          <w:sz w:val="28"/>
          <w:szCs w:val="28"/>
        </w:rPr>
        <w:t>Информация о лесах,</w:t>
      </w:r>
      <w:r w:rsidRPr="007D28BA">
        <w:rPr>
          <w:rFonts w:ascii="Times New Roman" w:hAnsi="Times New Roman" w:cs="Times New Roman"/>
          <w:sz w:val="28"/>
          <w:szCs w:val="28"/>
        </w:rPr>
        <w:t xml:space="preserve"> </w:t>
      </w:r>
      <w:r w:rsidRPr="007D28BA">
        <w:rPr>
          <w:rFonts w:ascii="Times New Roman" w:hAnsi="Times New Roman" w:cs="Times New Roman"/>
          <w:b/>
          <w:sz w:val="28"/>
          <w:szCs w:val="28"/>
        </w:rPr>
        <w:t>расположенных на землях населенных пунктов, размещаемая на официальном сайте органа местного самоуправления (для городских лесов) включая: схему распределения лесов по преобладающим породам и группам возраста; схему распределения лесов в границах особо охраняемых природных территорий; схему распределения лесов, в которых ограничено пребывание граждан; схему распределения лесных участков, планируемых к предоставлению в пользование в порядке, установленном лесным законодательством Российской Федерации</w:t>
      </w:r>
    </w:p>
    <w:p w:rsidR="007D28BA" w:rsidRDefault="007D28BA" w:rsidP="007D28BA">
      <w:pPr>
        <w:spacing w:after="1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8BA" w:rsidRPr="007D28BA" w:rsidRDefault="007D28BA" w:rsidP="007D28BA">
      <w:pPr>
        <w:spacing w:after="1" w:line="240" w:lineRule="atLeast"/>
        <w:jc w:val="both"/>
        <w:rPr>
          <w:rFonts w:ascii="Times New Roman" w:hAnsi="Times New Roman" w:cs="Times New Roman"/>
          <w:sz w:val="36"/>
          <w:szCs w:val="28"/>
        </w:rPr>
      </w:pPr>
      <w:r w:rsidRPr="007D28BA">
        <w:rPr>
          <w:rFonts w:ascii="Times New Roman" w:hAnsi="Times New Roman" w:cs="Times New Roman"/>
          <w:sz w:val="28"/>
          <w:u w:val="single"/>
        </w:rPr>
        <w:t>По данным Министерства</w:t>
      </w:r>
      <w:r w:rsidRPr="007D28BA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7D28BA">
        <w:rPr>
          <w:rFonts w:ascii="Times New Roman" w:hAnsi="Times New Roman" w:cs="Times New Roman"/>
          <w:sz w:val="28"/>
          <w:u w:val="single"/>
        </w:rPr>
        <w:t>лесного</w:t>
      </w:r>
      <w:r w:rsidRPr="007D28BA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7D28BA">
        <w:rPr>
          <w:rFonts w:ascii="Times New Roman" w:hAnsi="Times New Roman" w:cs="Times New Roman"/>
          <w:sz w:val="28"/>
          <w:u w:val="single"/>
        </w:rPr>
        <w:t>комплекса</w:t>
      </w:r>
      <w:r w:rsidRPr="007D28BA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7D28BA">
        <w:rPr>
          <w:rFonts w:ascii="Times New Roman" w:hAnsi="Times New Roman" w:cs="Times New Roman"/>
          <w:sz w:val="28"/>
          <w:u w:val="single"/>
        </w:rPr>
        <w:t>Тверской</w:t>
      </w:r>
      <w:r w:rsidRPr="007D28BA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7D28BA">
        <w:rPr>
          <w:rFonts w:ascii="Times New Roman" w:hAnsi="Times New Roman" w:cs="Times New Roman"/>
          <w:sz w:val="28"/>
          <w:u w:val="single"/>
        </w:rPr>
        <w:t>области:</w:t>
      </w:r>
      <w:r w:rsidRPr="007D28BA">
        <w:rPr>
          <w:rFonts w:ascii="Times New Roman" w:hAnsi="Times New Roman" w:cs="Times New Roman"/>
          <w:spacing w:val="1"/>
          <w:sz w:val="28"/>
        </w:rPr>
        <w:t xml:space="preserve"> </w:t>
      </w:r>
      <w:r w:rsidRPr="007D28BA">
        <w:rPr>
          <w:rFonts w:ascii="Times New Roman" w:hAnsi="Times New Roman" w:cs="Times New Roman"/>
          <w:sz w:val="28"/>
        </w:rPr>
        <w:t>согласно</w:t>
      </w:r>
      <w:r w:rsidRPr="007D28BA">
        <w:rPr>
          <w:rFonts w:ascii="Times New Roman" w:hAnsi="Times New Roman" w:cs="Times New Roman"/>
          <w:spacing w:val="1"/>
          <w:sz w:val="28"/>
        </w:rPr>
        <w:t xml:space="preserve"> </w:t>
      </w:r>
      <w:r w:rsidRPr="007D28BA">
        <w:rPr>
          <w:rFonts w:ascii="Times New Roman" w:hAnsi="Times New Roman" w:cs="Times New Roman"/>
          <w:sz w:val="28"/>
        </w:rPr>
        <w:t>сведениям,</w:t>
      </w:r>
      <w:r w:rsidRPr="007D28BA">
        <w:rPr>
          <w:rFonts w:ascii="Times New Roman" w:hAnsi="Times New Roman" w:cs="Times New Roman"/>
          <w:spacing w:val="1"/>
          <w:sz w:val="28"/>
        </w:rPr>
        <w:t xml:space="preserve"> </w:t>
      </w:r>
      <w:r w:rsidRPr="007D28BA">
        <w:rPr>
          <w:rFonts w:ascii="Times New Roman" w:hAnsi="Times New Roman" w:cs="Times New Roman"/>
          <w:sz w:val="28"/>
        </w:rPr>
        <w:t>содержащимся</w:t>
      </w:r>
      <w:r w:rsidRPr="007D28BA">
        <w:rPr>
          <w:rFonts w:ascii="Times New Roman" w:hAnsi="Times New Roman" w:cs="Times New Roman"/>
          <w:spacing w:val="1"/>
          <w:sz w:val="28"/>
        </w:rPr>
        <w:t xml:space="preserve"> </w:t>
      </w:r>
      <w:r w:rsidRPr="007D28BA">
        <w:rPr>
          <w:rFonts w:ascii="Times New Roman" w:hAnsi="Times New Roman" w:cs="Times New Roman"/>
          <w:sz w:val="28"/>
        </w:rPr>
        <w:t>в</w:t>
      </w:r>
      <w:r w:rsidRPr="007D28BA">
        <w:rPr>
          <w:rFonts w:ascii="Times New Roman" w:hAnsi="Times New Roman" w:cs="Times New Roman"/>
          <w:spacing w:val="71"/>
          <w:sz w:val="28"/>
        </w:rPr>
        <w:t xml:space="preserve"> </w:t>
      </w:r>
      <w:r w:rsidRPr="007D28BA">
        <w:rPr>
          <w:rFonts w:ascii="Times New Roman" w:hAnsi="Times New Roman" w:cs="Times New Roman"/>
          <w:sz w:val="28"/>
        </w:rPr>
        <w:t>государственном</w:t>
      </w:r>
      <w:r w:rsidRPr="007D28BA">
        <w:rPr>
          <w:rFonts w:ascii="Times New Roman" w:hAnsi="Times New Roman" w:cs="Times New Roman"/>
          <w:spacing w:val="71"/>
          <w:sz w:val="28"/>
        </w:rPr>
        <w:t xml:space="preserve"> </w:t>
      </w:r>
      <w:r w:rsidRPr="007D28BA">
        <w:rPr>
          <w:rFonts w:ascii="Times New Roman" w:hAnsi="Times New Roman" w:cs="Times New Roman"/>
          <w:sz w:val="28"/>
        </w:rPr>
        <w:t>лесном</w:t>
      </w:r>
      <w:r w:rsidRPr="007D28BA">
        <w:rPr>
          <w:rFonts w:ascii="Times New Roman" w:hAnsi="Times New Roman" w:cs="Times New Roman"/>
          <w:spacing w:val="1"/>
          <w:sz w:val="28"/>
        </w:rPr>
        <w:t xml:space="preserve"> </w:t>
      </w:r>
      <w:r w:rsidRPr="007D28BA">
        <w:rPr>
          <w:rFonts w:ascii="Times New Roman" w:hAnsi="Times New Roman" w:cs="Times New Roman"/>
          <w:sz w:val="28"/>
        </w:rPr>
        <w:t xml:space="preserve">реестре, на территории </w:t>
      </w:r>
      <w:proofErr w:type="spellStart"/>
      <w:r w:rsidRPr="007D28BA">
        <w:rPr>
          <w:rFonts w:ascii="Times New Roman" w:hAnsi="Times New Roman" w:cs="Times New Roman"/>
          <w:sz w:val="28"/>
        </w:rPr>
        <w:t>Сонковского</w:t>
      </w:r>
      <w:proofErr w:type="spellEnd"/>
      <w:r w:rsidRPr="007D28BA">
        <w:rPr>
          <w:rFonts w:ascii="Times New Roman" w:hAnsi="Times New Roman" w:cs="Times New Roman"/>
          <w:sz w:val="28"/>
        </w:rPr>
        <w:t xml:space="preserve"> района Тверской области отсутствуют</w:t>
      </w:r>
      <w:r w:rsidRPr="007D28BA">
        <w:rPr>
          <w:rFonts w:ascii="Times New Roman" w:hAnsi="Times New Roman" w:cs="Times New Roman"/>
          <w:spacing w:val="1"/>
          <w:sz w:val="28"/>
        </w:rPr>
        <w:t xml:space="preserve"> </w:t>
      </w:r>
      <w:r w:rsidRPr="007D28BA">
        <w:rPr>
          <w:rFonts w:ascii="Times New Roman" w:hAnsi="Times New Roman" w:cs="Times New Roman"/>
          <w:sz w:val="28"/>
        </w:rPr>
        <w:t>леса,</w:t>
      </w:r>
      <w:r w:rsidRPr="007D28BA">
        <w:rPr>
          <w:rFonts w:ascii="Times New Roman" w:hAnsi="Times New Roman" w:cs="Times New Roman"/>
          <w:spacing w:val="-2"/>
          <w:sz w:val="28"/>
        </w:rPr>
        <w:t xml:space="preserve"> </w:t>
      </w:r>
      <w:r w:rsidRPr="007D28BA">
        <w:rPr>
          <w:rFonts w:ascii="Times New Roman" w:hAnsi="Times New Roman" w:cs="Times New Roman"/>
          <w:sz w:val="28"/>
        </w:rPr>
        <w:t>расположенные</w:t>
      </w:r>
      <w:r w:rsidRPr="007D28BA">
        <w:rPr>
          <w:rFonts w:ascii="Times New Roman" w:hAnsi="Times New Roman" w:cs="Times New Roman"/>
          <w:spacing w:val="2"/>
          <w:sz w:val="28"/>
        </w:rPr>
        <w:t xml:space="preserve"> </w:t>
      </w:r>
      <w:r w:rsidRPr="007D28BA">
        <w:rPr>
          <w:rFonts w:ascii="Times New Roman" w:hAnsi="Times New Roman" w:cs="Times New Roman"/>
          <w:sz w:val="28"/>
        </w:rPr>
        <w:t>на землях</w:t>
      </w:r>
      <w:r w:rsidRPr="007D28BA">
        <w:rPr>
          <w:rFonts w:ascii="Times New Roman" w:hAnsi="Times New Roman" w:cs="Times New Roman"/>
          <w:spacing w:val="1"/>
          <w:sz w:val="28"/>
        </w:rPr>
        <w:t xml:space="preserve"> </w:t>
      </w:r>
      <w:r w:rsidRPr="007D28BA">
        <w:rPr>
          <w:rFonts w:ascii="Times New Roman" w:hAnsi="Times New Roman" w:cs="Times New Roman"/>
          <w:sz w:val="28"/>
        </w:rPr>
        <w:t>населенных пунктов</w:t>
      </w:r>
    </w:p>
    <w:sectPr w:rsidR="007D28BA" w:rsidRPr="007D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8BA"/>
    <w:rsid w:val="007D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2022-07-11T07:47:00Z</dcterms:created>
  <dcterms:modified xsi:type="dcterms:W3CDTF">2022-07-11T07:50:00Z</dcterms:modified>
</cp:coreProperties>
</file>