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10" w:rsidRPr="00C676EF" w:rsidRDefault="00D90210" w:rsidP="00D90210">
      <w:pPr>
        <w:pStyle w:val="a3"/>
        <w:jc w:val="center"/>
        <w:rPr>
          <w:rFonts w:ascii="Arial" w:hAnsi="Arial" w:cs="Arial"/>
          <w:sz w:val="24"/>
          <w:szCs w:val="24"/>
        </w:rPr>
      </w:pPr>
      <w:r w:rsidRPr="00C676EF">
        <w:rPr>
          <w:rStyle w:val="a4"/>
          <w:rFonts w:ascii="Arial" w:hAnsi="Arial" w:cs="Arial"/>
          <w:b w:val="0"/>
          <w:bCs w:val="0"/>
          <w:sz w:val="24"/>
          <w:szCs w:val="24"/>
        </w:rPr>
        <w:t xml:space="preserve">АДМИНИСТРАЦИЯ  </w:t>
      </w:r>
      <w:r w:rsidR="006B7C55">
        <w:rPr>
          <w:rStyle w:val="a4"/>
          <w:rFonts w:ascii="Arial" w:hAnsi="Arial" w:cs="Arial"/>
          <w:b w:val="0"/>
          <w:bCs w:val="0"/>
          <w:sz w:val="24"/>
          <w:szCs w:val="24"/>
        </w:rPr>
        <w:t>БЕЛЯНИЦКОГО</w:t>
      </w:r>
      <w:r w:rsidRPr="00C676EF">
        <w:rPr>
          <w:rStyle w:val="a4"/>
          <w:rFonts w:ascii="Arial" w:hAnsi="Arial" w:cs="Arial"/>
          <w:b w:val="0"/>
          <w:bCs w:val="0"/>
          <w:sz w:val="24"/>
          <w:szCs w:val="24"/>
        </w:rPr>
        <w:t xml:space="preserve">  СЕЛЬСКОГО  ПОСЕЛЕНИЯ</w:t>
      </w:r>
    </w:p>
    <w:p w:rsidR="00D90210" w:rsidRPr="00C676EF" w:rsidRDefault="00D90210" w:rsidP="00D90210">
      <w:pPr>
        <w:pStyle w:val="a3"/>
        <w:jc w:val="center"/>
        <w:rPr>
          <w:rStyle w:val="a4"/>
          <w:rFonts w:ascii="Arial" w:hAnsi="Arial" w:cs="Arial"/>
          <w:b w:val="0"/>
          <w:bCs w:val="0"/>
          <w:sz w:val="24"/>
          <w:szCs w:val="24"/>
        </w:rPr>
      </w:pPr>
      <w:r w:rsidRPr="00C676EF">
        <w:rPr>
          <w:rStyle w:val="a4"/>
          <w:rFonts w:ascii="Arial" w:hAnsi="Arial" w:cs="Arial"/>
          <w:b w:val="0"/>
          <w:bCs w:val="0"/>
          <w:sz w:val="24"/>
          <w:szCs w:val="24"/>
        </w:rPr>
        <w:t>СОНКОВСКОГО РАЙОНА  ТВЕРСКОЙ  ОБЛАСТИ</w:t>
      </w:r>
    </w:p>
    <w:p w:rsidR="00D90210" w:rsidRPr="00C676EF" w:rsidRDefault="00D90210" w:rsidP="00D9021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90210" w:rsidRPr="00C676EF" w:rsidRDefault="00D90210" w:rsidP="00D90210">
      <w:pPr>
        <w:pStyle w:val="a3"/>
        <w:jc w:val="center"/>
        <w:rPr>
          <w:rStyle w:val="a4"/>
          <w:rFonts w:ascii="Arial" w:hAnsi="Arial" w:cs="Arial"/>
          <w:b w:val="0"/>
          <w:bCs w:val="0"/>
          <w:sz w:val="24"/>
          <w:szCs w:val="24"/>
        </w:rPr>
      </w:pPr>
      <w:r w:rsidRPr="00C676EF">
        <w:rPr>
          <w:rStyle w:val="a4"/>
          <w:rFonts w:ascii="Arial" w:hAnsi="Arial" w:cs="Arial"/>
          <w:b w:val="0"/>
          <w:bCs w:val="0"/>
          <w:sz w:val="24"/>
          <w:szCs w:val="24"/>
        </w:rPr>
        <w:t>ПОСТАНОВЛЕНИЕ</w:t>
      </w:r>
    </w:p>
    <w:p w:rsidR="00D90210" w:rsidRPr="00C676EF" w:rsidRDefault="00D90210" w:rsidP="00D90210">
      <w:pPr>
        <w:pStyle w:val="a3"/>
        <w:jc w:val="both"/>
        <w:rPr>
          <w:rStyle w:val="a4"/>
          <w:rFonts w:ascii="Arial" w:hAnsi="Arial" w:cs="Arial"/>
          <w:b w:val="0"/>
          <w:bCs w:val="0"/>
          <w:sz w:val="24"/>
          <w:szCs w:val="24"/>
        </w:rPr>
      </w:pPr>
    </w:p>
    <w:p w:rsidR="00D90210" w:rsidRDefault="004B5BCF" w:rsidP="00D90210">
      <w:pPr>
        <w:pStyle w:val="a3"/>
        <w:jc w:val="both"/>
        <w:rPr>
          <w:rStyle w:val="a4"/>
          <w:rFonts w:ascii="Arial" w:hAnsi="Arial" w:cs="Arial"/>
          <w:b w:val="0"/>
          <w:bCs w:val="0"/>
          <w:sz w:val="24"/>
          <w:szCs w:val="24"/>
        </w:rPr>
      </w:pPr>
      <w:r>
        <w:rPr>
          <w:rStyle w:val="a4"/>
          <w:rFonts w:ascii="Arial" w:hAnsi="Arial" w:cs="Arial"/>
          <w:b w:val="0"/>
          <w:bCs w:val="0"/>
          <w:sz w:val="24"/>
          <w:szCs w:val="24"/>
        </w:rPr>
        <w:t>20</w:t>
      </w:r>
      <w:r w:rsidR="00D90210" w:rsidRPr="00C676EF">
        <w:rPr>
          <w:rStyle w:val="a4"/>
          <w:rFonts w:ascii="Arial" w:hAnsi="Arial" w:cs="Arial"/>
          <w:b w:val="0"/>
          <w:bCs w:val="0"/>
          <w:sz w:val="24"/>
          <w:szCs w:val="24"/>
        </w:rPr>
        <w:t xml:space="preserve">.07.2021    </w:t>
      </w:r>
      <w:r w:rsidR="00D90210" w:rsidRPr="00C676EF">
        <w:rPr>
          <w:rStyle w:val="a4"/>
          <w:rFonts w:ascii="Arial" w:hAnsi="Arial" w:cs="Arial"/>
          <w:b w:val="0"/>
          <w:bCs w:val="0"/>
          <w:sz w:val="24"/>
          <w:szCs w:val="24"/>
        </w:rPr>
        <w:tab/>
      </w:r>
      <w:r w:rsidR="00D90210" w:rsidRPr="00C676EF">
        <w:rPr>
          <w:rStyle w:val="a4"/>
          <w:rFonts w:ascii="Arial" w:hAnsi="Arial" w:cs="Arial"/>
          <w:b w:val="0"/>
          <w:bCs w:val="0"/>
          <w:sz w:val="24"/>
          <w:szCs w:val="24"/>
        </w:rPr>
        <w:tab/>
        <w:t xml:space="preserve">            </w:t>
      </w:r>
      <w:r w:rsidR="00D90210" w:rsidRPr="00C676EF">
        <w:rPr>
          <w:rStyle w:val="a4"/>
          <w:rFonts w:ascii="Arial" w:hAnsi="Arial" w:cs="Arial"/>
          <w:b w:val="0"/>
          <w:bCs w:val="0"/>
          <w:sz w:val="24"/>
          <w:szCs w:val="24"/>
        </w:rPr>
        <w:tab/>
      </w:r>
      <w:proofErr w:type="spellStart"/>
      <w:r w:rsidR="006B7C55">
        <w:rPr>
          <w:rStyle w:val="a4"/>
          <w:rFonts w:ascii="Arial" w:hAnsi="Arial" w:cs="Arial"/>
          <w:b w:val="0"/>
          <w:bCs w:val="0"/>
          <w:sz w:val="24"/>
          <w:szCs w:val="24"/>
        </w:rPr>
        <w:t>с</w:t>
      </w:r>
      <w:proofErr w:type="gramStart"/>
      <w:r w:rsidR="006B7C55">
        <w:rPr>
          <w:rStyle w:val="a4"/>
          <w:rFonts w:ascii="Arial" w:hAnsi="Arial" w:cs="Arial"/>
          <w:b w:val="0"/>
          <w:bCs w:val="0"/>
          <w:sz w:val="24"/>
          <w:szCs w:val="24"/>
        </w:rPr>
        <w:t>.Б</w:t>
      </w:r>
      <w:proofErr w:type="gramEnd"/>
      <w:r w:rsidR="006B7C55">
        <w:rPr>
          <w:rStyle w:val="a4"/>
          <w:rFonts w:ascii="Arial" w:hAnsi="Arial" w:cs="Arial"/>
          <w:b w:val="0"/>
          <w:bCs w:val="0"/>
          <w:sz w:val="24"/>
          <w:szCs w:val="24"/>
        </w:rPr>
        <w:t>еляницы</w:t>
      </w:r>
      <w:proofErr w:type="spellEnd"/>
      <w:r w:rsidR="006B7C55">
        <w:rPr>
          <w:rStyle w:val="a4"/>
          <w:rFonts w:ascii="Arial" w:hAnsi="Arial" w:cs="Arial"/>
          <w:b w:val="0"/>
          <w:bCs w:val="0"/>
          <w:sz w:val="24"/>
          <w:szCs w:val="24"/>
        </w:rPr>
        <w:tab/>
      </w:r>
      <w:r w:rsidR="006B7C55">
        <w:rPr>
          <w:rStyle w:val="a4"/>
          <w:rFonts w:ascii="Arial" w:hAnsi="Arial" w:cs="Arial"/>
          <w:b w:val="0"/>
          <w:bCs w:val="0"/>
          <w:sz w:val="24"/>
          <w:szCs w:val="24"/>
        </w:rPr>
        <w:tab/>
      </w:r>
      <w:r w:rsidR="006B7C55">
        <w:rPr>
          <w:rStyle w:val="a4"/>
          <w:rFonts w:ascii="Arial" w:hAnsi="Arial" w:cs="Arial"/>
          <w:b w:val="0"/>
          <w:bCs w:val="0"/>
          <w:sz w:val="24"/>
          <w:szCs w:val="24"/>
        </w:rPr>
        <w:tab/>
        <w:t xml:space="preserve">                       № 20</w:t>
      </w:r>
      <w:r w:rsidR="00D90210" w:rsidRPr="00C676EF">
        <w:rPr>
          <w:rStyle w:val="a4"/>
          <w:rFonts w:ascii="Arial" w:hAnsi="Arial" w:cs="Arial"/>
          <w:b w:val="0"/>
          <w:bCs w:val="0"/>
          <w:sz w:val="24"/>
          <w:szCs w:val="24"/>
        </w:rPr>
        <w:t>-па</w:t>
      </w:r>
    </w:p>
    <w:p w:rsidR="00D90210" w:rsidRDefault="00D90210" w:rsidP="00D90210">
      <w:pPr>
        <w:pStyle w:val="a3"/>
        <w:jc w:val="both"/>
        <w:rPr>
          <w:rStyle w:val="a4"/>
          <w:rFonts w:ascii="Arial" w:hAnsi="Arial" w:cs="Arial"/>
          <w:b w:val="0"/>
          <w:bCs w:val="0"/>
          <w:sz w:val="24"/>
          <w:szCs w:val="24"/>
        </w:rPr>
      </w:pPr>
    </w:p>
    <w:p w:rsidR="00D90210" w:rsidRDefault="00D90210" w:rsidP="00D90210">
      <w:pPr>
        <w:pStyle w:val="a3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>Об утверждении Положения о порядке организации</w:t>
      </w:r>
    </w:p>
    <w:p w:rsidR="00D90210" w:rsidRDefault="0053514A" w:rsidP="00D90210">
      <w:pPr>
        <w:pStyle w:val="a3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>и</w:t>
      </w:r>
      <w:r w:rsidR="00D90210">
        <w:rPr>
          <w:rFonts w:ascii="Arial" w:hAnsi="Arial" w:cs="Arial"/>
          <w:sz w:val="24"/>
          <w:lang w:eastAsia="ru-RU"/>
        </w:rPr>
        <w:t xml:space="preserve"> осуществления муниципального контроля </w:t>
      </w:r>
      <w:proofErr w:type="gramStart"/>
      <w:r w:rsidR="00D90210">
        <w:rPr>
          <w:rFonts w:ascii="Arial" w:hAnsi="Arial" w:cs="Arial"/>
          <w:sz w:val="24"/>
          <w:lang w:eastAsia="ru-RU"/>
        </w:rPr>
        <w:t>за</w:t>
      </w:r>
      <w:proofErr w:type="gramEnd"/>
    </w:p>
    <w:p w:rsidR="00D90210" w:rsidRDefault="0053514A" w:rsidP="00D90210">
      <w:pPr>
        <w:pStyle w:val="a3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 xml:space="preserve"> и</w:t>
      </w:r>
      <w:r w:rsidR="00D90210">
        <w:rPr>
          <w:rFonts w:ascii="Arial" w:hAnsi="Arial" w:cs="Arial"/>
          <w:sz w:val="24"/>
          <w:lang w:eastAsia="ru-RU"/>
        </w:rPr>
        <w:t>спользованием и охраной недр при добыче</w:t>
      </w:r>
    </w:p>
    <w:p w:rsidR="00D90210" w:rsidRDefault="006B7C55" w:rsidP="00D90210">
      <w:pPr>
        <w:pStyle w:val="a3"/>
        <w:jc w:val="both"/>
        <w:rPr>
          <w:rFonts w:ascii="Arial" w:hAnsi="Arial" w:cs="Arial"/>
          <w:sz w:val="24"/>
          <w:lang w:eastAsia="ru-RU"/>
        </w:rPr>
      </w:pPr>
      <w:bookmarkStart w:id="0" w:name="_GoBack"/>
      <w:bookmarkEnd w:id="0"/>
      <w:r w:rsidRPr="0053514A">
        <w:rPr>
          <w:rFonts w:ascii="Arial" w:hAnsi="Arial" w:cs="Arial"/>
          <w:sz w:val="24"/>
          <w:lang w:eastAsia="ru-RU"/>
        </w:rPr>
        <w:t>общераспростран</w:t>
      </w:r>
      <w:r w:rsidR="00D90210" w:rsidRPr="0053514A">
        <w:rPr>
          <w:rFonts w:ascii="Arial" w:hAnsi="Arial" w:cs="Arial"/>
          <w:sz w:val="24"/>
          <w:lang w:eastAsia="ru-RU"/>
        </w:rPr>
        <w:t>е</w:t>
      </w:r>
      <w:r w:rsidRPr="0053514A">
        <w:rPr>
          <w:rFonts w:ascii="Arial" w:hAnsi="Arial" w:cs="Arial"/>
          <w:sz w:val="24"/>
          <w:lang w:eastAsia="ru-RU"/>
        </w:rPr>
        <w:t>н</w:t>
      </w:r>
      <w:r w:rsidR="00D90210" w:rsidRPr="0053514A">
        <w:rPr>
          <w:rFonts w:ascii="Arial" w:hAnsi="Arial" w:cs="Arial"/>
          <w:sz w:val="24"/>
          <w:lang w:eastAsia="ru-RU"/>
        </w:rPr>
        <w:t>ных</w:t>
      </w:r>
      <w:r w:rsidR="00D90210">
        <w:rPr>
          <w:rFonts w:ascii="Arial" w:hAnsi="Arial" w:cs="Arial"/>
          <w:sz w:val="24"/>
          <w:lang w:eastAsia="ru-RU"/>
        </w:rPr>
        <w:t xml:space="preserve"> полезных ископаемых,</w:t>
      </w:r>
    </w:p>
    <w:p w:rsidR="00D90210" w:rsidRDefault="00D90210" w:rsidP="00D90210">
      <w:pPr>
        <w:pStyle w:val="a3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>не связанных с добычей полезных ископаемых</w:t>
      </w:r>
    </w:p>
    <w:p w:rsidR="00D90210" w:rsidRDefault="00D90210" w:rsidP="00D90210">
      <w:pPr>
        <w:pStyle w:val="a3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 xml:space="preserve">на территории </w:t>
      </w:r>
      <w:proofErr w:type="spellStart"/>
      <w:r w:rsidR="006B7C55">
        <w:rPr>
          <w:rFonts w:ascii="Arial" w:hAnsi="Arial" w:cs="Arial"/>
          <w:sz w:val="24"/>
          <w:lang w:eastAsia="ru-RU"/>
        </w:rPr>
        <w:t>Беляницкого</w:t>
      </w:r>
      <w:proofErr w:type="spellEnd"/>
      <w:r>
        <w:rPr>
          <w:rFonts w:ascii="Arial" w:hAnsi="Arial" w:cs="Arial"/>
          <w:sz w:val="24"/>
          <w:lang w:eastAsia="ru-RU"/>
        </w:rPr>
        <w:t xml:space="preserve"> сельского поселения</w:t>
      </w:r>
    </w:p>
    <w:p w:rsidR="00D90210" w:rsidRPr="00D90210" w:rsidRDefault="00D90210" w:rsidP="00D90210">
      <w:pPr>
        <w:pStyle w:val="a3"/>
        <w:jc w:val="both"/>
        <w:rPr>
          <w:rFonts w:ascii="Arial" w:hAnsi="Arial" w:cs="Arial"/>
          <w:sz w:val="24"/>
          <w:lang w:eastAsia="ru-RU"/>
        </w:rPr>
      </w:pPr>
      <w:proofErr w:type="spellStart"/>
      <w:r>
        <w:rPr>
          <w:rFonts w:ascii="Arial" w:hAnsi="Arial" w:cs="Arial"/>
          <w:sz w:val="24"/>
          <w:lang w:eastAsia="ru-RU"/>
        </w:rPr>
        <w:t>Сонковского</w:t>
      </w:r>
      <w:proofErr w:type="spellEnd"/>
      <w:r>
        <w:rPr>
          <w:rFonts w:ascii="Arial" w:hAnsi="Arial" w:cs="Arial"/>
          <w:sz w:val="24"/>
          <w:lang w:eastAsia="ru-RU"/>
        </w:rPr>
        <w:t xml:space="preserve"> района Тверской области</w:t>
      </w:r>
    </w:p>
    <w:p w:rsidR="00D90210" w:rsidRPr="00D90210" w:rsidRDefault="00D90210" w:rsidP="00D90210">
      <w:pPr>
        <w:pStyle w:val="a3"/>
        <w:jc w:val="both"/>
        <w:rPr>
          <w:rFonts w:ascii="Arial" w:hAnsi="Arial" w:cs="Arial"/>
          <w:sz w:val="24"/>
          <w:lang w:eastAsia="ru-RU"/>
        </w:rPr>
      </w:pPr>
      <w:r w:rsidRPr="00D90210">
        <w:rPr>
          <w:rFonts w:ascii="Arial" w:hAnsi="Arial" w:cs="Arial"/>
          <w:sz w:val="24"/>
          <w:lang w:eastAsia="ru-RU"/>
        </w:rPr>
        <w:t> </w:t>
      </w:r>
    </w:p>
    <w:p w:rsidR="00D90210" w:rsidRPr="00D90210" w:rsidRDefault="00D90210" w:rsidP="00D90210">
      <w:pPr>
        <w:pStyle w:val="a3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 xml:space="preserve">         </w:t>
      </w:r>
      <w:proofErr w:type="gramStart"/>
      <w:r w:rsidRPr="00D90210">
        <w:rPr>
          <w:rFonts w:ascii="Arial" w:hAnsi="Arial" w:cs="Arial"/>
          <w:sz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Законом Российской Федерации от 21.02.1992 N 2395-1 "О недрах", </w:t>
      </w:r>
      <w:r>
        <w:rPr>
          <w:rFonts w:ascii="Arial" w:hAnsi="Arial" w:cs="Arial"/>
          <w:sz w:val="24"/>
          <w:lang w:eastAsia="ru-RU"/>
        </w:rPr>
        <w:t xml:space="preserve">Администрация </w:t>
      </w:r>
      <w:proofErr w:type="spellStart"/>
      <w:r w:rsidR="006B7C55">
        <w:rPr>
          <w:rFonts w:ascii="Arial" w:hAnsi="Arial" w:cs="Arial"/>
          <w:sz w:val="24"/>
          <w:lang w:eastAsia="ru-RU"/>
        </w:rPr>
        <w:t>Беляницкого</w:t>
      </w:r>
      <w:proofErr w:type="spellEnd"/>
      <w:r>
        <w:rPr>
          <w:rFonts w:ascii="Arial" w:hAnsi="Arial" w:cs="Arial"/>
          <w:sz w:val="24"/>
          <w:lang w:eastAsia="ru-RU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lang w:eastAsia="ru-RU"/>
        </w:rPr>
        <w:t>Сонковского</w:t>
      </w:r>
      <w:proofErr w:type="spellEnd"/>
      <w:r>
        <w:rPr>
          <w:rFonts w:ascii="Arial" w:hAnsi="Arial" w:cs="Arial"/>
          <w:sz w:val="24"/>
          <w:lang w:eastAsia="ru-RU"/>
        </w:rPr>
        <w:t xml:space="preserve"> района Тверской области ПОСТАНОВЛЯЕТ:</w:t>
      </w:r>
      <w:proofErr w:type="gramEnd"/>
    </w:p>
    <w:p w:rsidR="00D90210" w:rsidRPr="00D90210" w:rsidRDefault="00D90210" w:rsidP="00D90210">
      <w:pPr>
        <w:pStyle w:val="a3"/>
        <w:jc w:val="both"/>
        <w:rPr>
          <w:rFonts w:ascii="Arial" w:hAnsi="Arial" w:cs="Arial"/>
          <w:sz w:val="24"/>
          <w:lang w:eastAsia="ru-RU"/>
        </w:rPr>
      </w:pPr>
    </w:p>
    <w:p w:rsidR="00D90210" w:rsidRPr="00D90210" w:rsidRDefault="00D90210" w:rsidP="00D90210">
      <w:pPr>
        <w:pStyle w:val="a3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 xml:space="preserve">       1.  </w:t>
      </w:r>
      <w:r w:rsidRPr="00D90210">
        <w:rPr>
          <w:rFonts w:ascii="Arial" w:hAnsi="Arial" w:cs="Arial"/>
          <w:sz w:val="24"/>
          <w:lang w:eastAsia="ru-RU"/>
        </w:rPr>
        <w:t xml:space="preserve">Утвердить </w:t>
      </w:r>
      <w:hyperlink w:anchor="p33" w:history="1">
        <w:r w:rsidRPr="00D90210">
          <w:rPr>
            <w:rFonts w:ascii="Arial" w:hAnsi="Arial" w:cs="Arial"/>
            <w:sz w:val="24"/>
            <w:lang w:eastAsia="ru-RU"/>
          </w:rPr>
          <w:t>Положение</w:t>
        </w:r>
      </w:hyperlink>
      <w:r w:rsidRPr="00D90210">
        <w:rPr>
          <w:rFonts w:ascii="Arial" w:hAnsi="Arial" w:cs="Arial"/>
          <w:sz w:val="24"/>
          <w:lang w:eastAsia="ru-RU"/>
        </w:rPr>
        <w:t xml:space="preserve"> о порядке организации и осуществления муниципального </w:t>
      </w:r>
      <w:proofErr w:type="gramStart"/>
      <w:r w:rsidRPr="00D90210">
        <w:rPr>
          <w:rFonts w:ascii="Arial" w:hAnsi="Arial" w:cs="Arial"/>
          <w:sz w:val="24"/>
          <w:lang w:eastAsia="ru-RU"/>
        </w:rPr>
        <w:t>контроля за</w:t>
      </w:r>
      <w:proofErr w:type="gramEnd"/>
      <w:r w:rsidRPr="00D90210">
        <w:rPr>
          <w:rFonts w:ascii="Arial" w:hAnsi="Arial" w:cs="Arial"/>
          <w:sz w:val="24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proofErr w:type="spellStart"/>
      <w:r w:rsidR="006B7C55">
        <w:rPr>
          <w:rFonts w:ascii="Arial" w:hAnsi="Arial" w:cs="Arial"/>
          <w:sz w:val="24"/>
          <w:lang w:eastAsia="ru-RU"/>
        </w:rPr>
        <w:t>Беляницкого</w:t>
      </w:r>
      <w:proofErr w:type="spellEnd"/>
      <w:r w:rsidRPr="00D90210">
        <w:rPr>
          <w:rFonts w:ascii="Arial" w:hAnsi="Arial" w:cs="Arial"/>
          <w:sz w:val="24"/>
          <w:lang w:eastAsia="ru-RU"/>
        </w:rPr>
        <w:t xml:space="preserve"> сельского поселения (приложение).</w:t>
      </w:r>
    </w:p>
    <w:p w:rsidR="00D90210" w:rsidRPr="00C676EF" w:rsidRDefault="00D90210" w:rsidP="00D90210">
      <w:pPr>
        <w:pStyle w:val="a3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676EF">
        <w:rPr>
          <w:rFonts w:ascii="Arial" w:hAnsi="Arial" w:cs="Arial"/>
          <w:bCs/>
          <w:sz w:val="24"/>
          <w:szCs w:val="24"/>
        </w:rPr>
        <w:t xml:space="preserve">      2. Настоящее постановление вступает в силу со дня его официального обнародования и подлежит размещению на официальном сайте администрации </w:t>
      </w:r>
      <w:proofErr w:type="spellStart"/>
      <w:r w:rsidR="006B7C55">
        <w:rPr>
          <w:rFonts w:ascii="Arial" w:hAnsi="Arial" w:cs="Arial"/>
          <w:bCs/>
          <w:sz w:val="24"/>
          <w:szCs w:val="24"/>
        </w:rPr>
        <w:t>Беляницкого</w:t>
      </w:r>
      <w:proofErr w:type="spellEnd"/>
      <w:r w:rsidRPr="00C676EF">
        <w:rPr>
          <w:rFonts w:ascii="Arial" w:hAnsi="Arial" w:cs="Arial"/>
          <w:bCs/>
          <w:sz w:val="24"/>
          <w:szCs w:val="24"/>
        </w:rPr>
        <w:t xml:space="preserve"> сельского поселения   в телекоммуникационной сети «Интернет».</w:t>
      </w:r>
    </w:p>
    <w:p w:rsidR="00D90210" w:rsidRPr="00C676EF" w:rsidRDefault="00D90210" w:rsidP="00D9021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Pr="00C676EF">
        <w:rPr>
          <w:rFonts w:ascii="Arial" w:hAnsi="Arial" w:cs="Arial"/>
          <w:sz w:val="24"/>
          <w:szCs w:val="24"/>
          <w:lang w:eastAsia="ru-RU"/>
        </w:rPr>
        <w:t xml:space="preserve">3. Контроль за исполнением настоящего постановления оставляю за собой. </w:t>
      </w:r>
    </w:p>
    <w:p w:rsidR="00D90210" w:rsidRPr="00D90210" w:rsidRDefault="00D90210" w:rsidP="00D90210">
      <w:pPr>
        <w:pStyle w:val="a3"/>
        <w:jc w:val="both"/>
        <w:rPr>
          <w:rFonts w:ascii="Arial" w:hAnsi="Arial" w:cs="Arial"/>
          <w:sz w:val="24"/>
        </w:rPr>
      </w:pPr>
      <w:r w:rsidRPr="00D90210">
        <w:rPr>
          <w:rFonts w:ascii="Arial" w:hAnsi="Arial" w:cs="Arial"/>
          <w:sz w:val="24"/>
        </w:rPr>
        <w:tab/>
      </w:r>
    </w:p>
    <w:p w:rsidR="00D90210" w:rsidRPr="00D90210" w:rsidRDefault="00D90210" w:rsidP="00D90210">
      <w:pPr>
        <w:pStyle w:val="a3"/>
        <w:jc w:val="both"/>
        <w:rPr>
          <w:rFonts w:ascii="Arial" w:hAnsi="Arial" w:cs="Arial"/>
          <w:sz w:val="24"/>
        </w:rPr>
      </w:pPr>
    </w:p>
    <w:p w:rsidR="00D90210" w:rsidRPr="00D90210" w:rsidRDefault="00D90210" w:rsidP="00D90210">
      <w:pPr>
        <w:pStyle w:val="a3"/>
        <w:jc w:val="both"/>
        <w:rPr>
          <w:rFonts w:ascii="Arial" w:hAnsi="Arial" w:cs="Arial"/>
          <w:sz w:val="24"/>
        </w:rPr>
      </w:pPr>
    </w:p>
    <w:p w:rsidR="00D90210" w:rsidRPr="00C676EF" w:rsidRDefault="00D90210" w:rsidP="00D9021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676EF">
        <w:rPr>
          <w:rFonts w:ascii="Arial" w:hAnsi="Arial" w:cs="Arial"/>
          <w:sz w:val="24"/>
          <w:szCs w:val="24"/>
          <w:lang w:eastAsia="ru-RU"/>
        </w:rPr>
        <w:t>Глава  администрации</w:t>
      </w:r>
    </w:p>
    <w:p w:rsidR="00D90210" w:rsidRPr="00C676EF" w:rsidRDefault="006B7C55" w:rsidP="00D9021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Беляницкого</w:t>
      </w:r>
      <w:proofErr w:type="spellEnd"/>
      <w:r w:rsidR="00D90210" w:rsidRPr="00C676EF">
        <w:rPr>
          <w:rFonts w:ascii="Arial" w:hAnsi="Arial" w:cs="Arial"/>
          <w:sz w:val="24"/>
          <w:szCs w:val="24"/>
          <w:lang w:eastAsia="ru-RU"/>
        </w:rPr>
        <w:t xml:space="preserve">  сельского  поселения</w:t>
      </w:r>
    </w:p>
    <w:p w:rsidR="00D90210" w:rsidRDefault="00D90210" w:rsidP="00D9021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C676EF">
        <w:rPr>
          <w:rFonts w:ascii="Arial" w:hAnsi="Arial" w:cs="Arial"/>
          <w:sz w:val="24"/>
          <w:szCs w:val="24"/>
          <w:lang w:eastAsia="ru-RU"/>
        </w:rPr>
        <w:t>Сонковского</w:t>
      </w:r>
      <w:proofErr w:type="spellEnd"/>
      <w:r w:rsidRPr="00C676EF">
        <w:rPr>
          <w:rFonts w:ascii="Arial" w:hAnsi="Arial" w:cs="Arial"/>
          <w:sz w:val="24"/>
          <w:szCs w:val="24"/>
          <w:lang w:eastAsia="ru-RU"/>
        </w:rPr>
        <w:t xml:space="preserve"> района Тверской области                                 </w:t>
      </w:r>
      <w:r w:rsidR="006B7C55">
        <w:rPr>
          <w:rFonts w:ascii="Arial" w:hAnsi="Arial" w:cs="Arial"/>
          <w:sz w:val="24"/>
          <w:szCs w:val="24"/>
          <w:lang w:eastAsia="ru-RU"/>
        </w:rPr>
        <w:t xml:space="preserve">                        </w:t>
      </w:r>
      <w:proofErr w:type="spellStart"/>
      <w:r w:rsidR="006B7C55">
        <w:rPr>
          <w:rFonts w:ascii="Arial" w:hAnsi="Arial" w:cs="Arial"/>
          <w:sz w:val="24"/>
          <w:szCs w:val="24"/>
          <w:lang w:eastAsia="ru-RU"/>
        </w:rPr>
        <w:t>Н.Н.Боченкова</w:t>
      </w:r>
      <w:proofErr w:type="spellEnd"/>
    </w:p>
    <w:p w:rsidR="00D90210" w:rsidRDefault="00D90210" w:rsidP="00D9021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D90210" w:rsidRDefault="00D90210" w:rsidP="00D9021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D90210" w:rsidRDefault="00D90210" w:rsidP="00D9021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D90210" w:rsidRDefault="00D90210" w:rsidP="00D9021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D90210" w:rsidRDefault="00D90210" w:rsidP="00D9021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D90210" w:rsidRDefault="00D90210" w:rsidP="00D9021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D90210" w:rsidRDefault="00D90210" w:rsidP="00D9021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D90210" w:rsidRDefault="00D90210" w:rsidP="00D9021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D90210" w:rsidRDefault="00D90210" w:rsidP="00D9021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D90210" w:rsidRDefault="00D90210" w:rsidP="00D9021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D90210" w:rsidRDefault="00D90210" w:rsidP="00D9021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D90210" w:rsidRDefault="00D90210" w:rsidP="00D9021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D90210" w:rsidRDefault="00D90210" w:rsidP="00D9021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D90210" w:rsidRDefault="00D90210" w:rsidP="00D9021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D90210" w:rsidRDefault="00D90210" w:rsidP="00D9021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D90210" w:rsidRPr="00B72B91" w:rsidRDefault="00D90210" w:rsidP="00D902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210" w:rsidRPr="006B7C55" w:rsidRDefault="00D90210" w:rsidP="00D9021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p33"/>
      <w:bookmarkEnd w:id="1"/>
      <w:r w:rsidRPr="006B7C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D90210" w:rsidRPr="006B7C55" w:rsidRDefault="00D90210" w:rsidP="00D9021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ПОРЯДКЕ ОРГАНИЗАЦИИ И ОСУЩЕСТВЛЕНИЯ МУНИЦИПАЛЬНОГО </w:t>
      </w:r>
      <w:proofErr w:type="gramStart"/>
      <w:r w:rsidRPr="006B7C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КОНТРОЛЯ ЗА</w:t>
      </w:r>
      <w:proofErr w:type="gramEnd"/>
      <w:r w:rsidRPr="006B7C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</w:t>
      </w:r>
    </w:p>
    <w:p w:rsidR="00D90210" w:rsidRPr="006B7C55" w:rsidRDefault="006B7C55" w:rsidP="00D902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БЕЛЯНИЦКОГО</w:t>
      </w:r>
      <w:r w:rsidR="00D90210" w:rsidRPr="006B7C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</w:t>
      </w:r>
    </w:p>
    <w:p w:rsidR="00D90210" w:rsidRPr="006B7C55" w:rsidRDefault="00D90210" w:rsidP="00D9021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90210" w:rsidRPr="006B7C55" w:rsidRDefault="00D90210" w:rsidP="00D902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D90210" w:rsidRPr="006B7C55" w:rsidRDefault="00D90210" w:rsidP="00D902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о порядке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proofErr w:type="spellStart"/>
      <w:r w:rsidR="006B7C55" w:rsidRPr="006B7C55"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proofErr w:type="spellEnd"/>
      <w:r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- Положение), регламентирует процедуру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</w:t>
      </w:r>
      <w:proofErr w:type="gramEnd"/>
      <w:r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 добычей полезных ископаемых на территории </w:t>
      </w:r>
      <w:proofErr w:type="spellStart"/>
      <w:r w:rsidR="006B7C55" w:rsidRPr="006B7C55"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proofErr w:type="spellEnd"/>
      <w:r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- муниципальный контроль).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1.2. Положение устанавливает правила организации и осуществления муниципального контроля, а также формы его осуществления.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proofErr w:type="gramStart"/>
      <w:r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Под муниципальным контролем понимаются действия должностных лиц, уполномоченных на проведение муниципального контроля, направленные на предупреждение, выявление и пресечение нарушений юридическими лицами, индивидуальными предпринимателями, гражданами (физическими лицами) требований, установленных, федеральными законами и принимаемыми в соответствии с ними иными нормативными правовыми актами Российской Федерации, нормативными правовыми актами Тверской области, муниципальными нормативными правовыми актами </w:t>
      </w:r>
      <w:proofErr w:type="spellStart"/>
      <w:r w:rsidR="006B7C55" w:rsidRPr="006B7C55"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proofErr w:type="spellEnd"/>
      <w:r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области использования и охраны недр</w:t>
      </w:r>
      <w:proofErr w:type="gramEnd"/>
      <w:r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при добыче общераспространенных полезных ископаемых и при строительстве подземных сооружений, не связанных с добычей полезных ископаемых на территории </w:t>
      </w:r>
      <w:proofErr w:type="spellStart"/>
      <w:r w:rsidR="006B7C55" w:rsidRPr="006B7C55"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proofErr w:type="spellEnd"/>
      <w:r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- обязательные требования), посредством организации и проведения проверок, принятия предусмотренных законодательством Российской Федерации и Тверской области мер по пресечению и (или) устранению нарушений обязательных требований, последствий выявленных нарушений, мероприятий по профилактике нарушений таких требований, мероприятий по контролю без взаимодействия</w:t>
      </w:r>
      <w:proofErr w:type="gramEnd"/>
      <w:r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 с юридическими лицами, индивидуальными предпринимателями, физическими лицами.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1.4. Муниципальный контроль в отношении юридических лиц и индивидуальных предпринимателей осуществляется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D90210" w:rsidRPr="006B7C55" w:rsidRDefault="00D90210" w:rsidP="00D902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90210" w:rsidRPr="006B7C55" w:rsidRDefault="00D90210" w:rsidP="00D902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Цель, задачи и объекты муниципального контроля</w:t>
      </w:r>
    </w:p>
    <w:p w:rsidR="00D90210" w:rsidRPr="006B7C55" w:rsidRDefault="00D90210" w:rsidP="00D902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2.1. Целью муниципального контроля является обеспечение соблюдения обязательных требований, установленных в отношении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proofErr w:type="spellStart"/>
      <w:r w:rsidR="006B7C55" w:rsidRPr="006B7C55"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proofErr w:type="spellEnd"/>
      <w:r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2.2. Основными задачами муниципального контроля являются: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обеспечение соблюдения всеми пользователями недр установленного порядка и условий пользования недрами;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2) выявление, пресечение и предупреждение правонарушений, связанных с соблюдением пользователями недрами порядка и условий использования недр.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2.3.Объекты муниципального контроля: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1) юридические лица, индивидуальные предприниматели, имеющие лицензии на пользование недрами с целевым назначением работ: геологическое изучение, разведку и добычу участков недр местного значения, содержащих месторождения общераспространенных полезных ископаемых, расположенных на территории </w:t>
      </w:r>
      <w:proofErr w:type="spellStart"/>
      <w:r w:rsidR="006B7C55" w:rsidRPr="006B7C55"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proofErr w:type="spellEnd"/>
      <w:r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 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2) физические лица, являющиеся собственниками земельных участков, землепользователи, землевладельцы, арендаторы земельных участков, в том числе иностранные граждане (далее - физические лица, граждане), в границах земельных участков на территории </w:t>
      </w:r>
      <w:proofErr w:type="spellStart"/>
      <w:r w:rsidR="006B7C55" w:rsidRPr="006B7C55"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proofErr w:type="spellEnd"/>
      <w:r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Тверской области, использующие общераспространенных полезных ископаемых и подземных воды для собственных нужд, а также строительства подземных сооружений на глубину до пяти метров;</w:t>
      </w:r>
      <w:proofErr w:type="gramEnd"/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3) юридические лица, индивидуальные предприниматели, граждане осуществляющие пользование недрами в границах территории муниципального образования </w:t>
      </w:r>
      <w:proofErr w:type="spellStart"/>
      <w:r w:rsidR="006B7C55" w:rsidRPr="006B7C55">
        <w:rPr>
          <w:rFonts w:ascii="Arial" w:eastAsia="Times New Roman" w:hAnsi="Arial" w:cs="Arial"/>
          <w:sz w:val="24"/>
          <w:szCs w:val="24"/>
          <w:lang w:eastAsia="ru-RU"/>
        </w:rPr>
        <w:t>Беляницкое</w:t>
      </w:r>
      <w:proofErr w:type="spellEnd"/>
      <w:r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 отсутствие документов, определяющих порядок и условия пользования недрами, установленных законодательством.</w:t>
      </w:r>
    </w:p>
    <w:p w:rsidR="00D90210" w:rsidRPr="006B7C55" w:rsidRDefault="00D90210" w:rsidP="00D902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90210" w:rsidRPr="006B7C55" w:rsidRDefault="00D90210" w:rsidP="00D902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Орган, должностные лица,</w:t>
      </w:r>
      <w:r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7C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осуществляющие муниципальный контроль</w:t>
      </w:r>
    </w:p>
    <w:p w:rsidR="00D90210" w:rsidRPr="006B7C55" w:rsidRDefault="00D90210" w:rsidP="00D902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3.1. Органом, уполномоченным на осуществление муниципального контроля, является администрация </w:t>
      </w:r>
      <w:proofErr w:type="spellStart"/>
      <w:r w:rsidR="006B7C55" w:rsidRPr="006B7C55"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proofErr w:type="spellEnd"/>
      <w:r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также – администрация, орган муниципального контроля).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должностных лиц, осуществляющих муниципальный контроль, устанавливается главой администрации в соответствии с Уставом муниципального образования </w:t>
      </w:r>
      <w:proofErr w:type="spellStart"/>
      <w:r w:rsidR="006B7C55" w:rsidRPr="006B7C55">
        <w:rPr>
          <w:rFonts w:ascii="Arial" w:eastAsia="Times New Roman" w:hAnsi="Arial" w:cs="Arial"/>
          <w:sz w:val="24"/>
          <w:szCs w:val="24"/>
          <w:lang w:eastAsia="ru-RU"/>
        </w:rPr>
        <w:t>Беляницкое</w:t>
      </w:r>
      <w:proofErr w:type="spellEnd"/>
      <w:r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и иными муниципальными правовыми актами.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Полномочия должностных лиц, осуществляющих муниципальный контроль, подтверждаются служебным удостоверением.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3.2. Должностные лица органа муниципального контроля назначаются и отстраняются от проведения контрольных мероприятий главой администрации.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3.3. К проведению контрольных мероприятий могут быть привлечены эксперты, экспертные организации в соответствии с требованиями федерального законодательства.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3.4. Финансирование деятельности по осуществлению муниципального контроля и его материально-техническое обеспечение осуществляется за счет средств бюджета </w:t>
      </w:r>
      <w:proofErr w:type="spellStart"/>
      <w:r w:rsidR="006B7C55" w:rsidRPr="006B7C55"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proofErr w:type="spellEnd"/>
      <w:r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3.5. Порядок, сроки и последовательность проведения административных процедур при осуществлении муниципального контроля устанавливаются административным регламентом по осуществлению муниципального контроля.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3.6. Воспрепятствование осуществлению полномочий должностными лицами органа муниципального контроля влечет установленную федеральным законодательством ответственность.</w:t>
      </w:r>
    </w:p>
    <w:p w:rsidR="00D90210" w:rsidRPr="006B7C55" w:rsidRDefault="00D90210" w:rsidP="00D902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90210" w:rsidRPr="006B7C55" w:rsidRDefault="00D90210" w:rsidP="00D902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Формы муниципального контроля</w:t>
      </w:r>
    </w:p>
    <w:p w:rsidR="00D90210" w:rsidRPr="006B7C55" w:rsidRDefault="00D90210" w:rsidP="00D902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4.1. Формами муниципального контроля являются плановые и внеплановые проверки, а также плановые (рейдовые) осмотры (обследования).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4.2. Проверки и плановые (рейдовые) осмотры (обследования) проводятся должностным лицом (должностными лицами) органа муниципального контроля на основании распоряжения главы администрации.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Проверка проводится только должностным лицом (должностными лицами) органа муниципального контроля, которые определены в распоряжении главы администрации.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B7C55">
        <w:rPr>
          <w:rFonts w:ascii="Arial" w:eastAsia="Times New Roman" w:hAnsi="Arial" w:cs="Arial"/>
          <w:sz w:val="24"/>
          <w:szCs w:val="24"/>
          <w:lang w:eastAsia="ru-RU"/>
        </w:rPr>
        <w:t>4.3.1 Плановые проверки в отношении юридических лиц и индивидуальных предпринимателей проводятся не чаще чем раз в три года на основании ежегодных планов, разрабатываемых органом муниципального контроля в соответствии с Правилами подготовки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30.06.2010 N 489.</w:t>
      </w:r>
      <w:proofErr w:type="gramEnd"/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Ежегодный план проведения плановых проверок юридических лиц, индивидуальных предпринимателей доводится до сведения заинтересованных лиц посредством размещения на официальном сайте </w:t>
      </w:r>
      <w:proofErr w:type="spellStart"/>
      <w:r w:rsidR="006B7C55" w:rsidRPr="006B7C55"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proofErr w:type="spellEnd"/>
      <w:r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4.3.2. </w:t>
      </w:r>
      <w:proofErr w:type="gramStart"/>
      <w:r w:rsidRPr="006B7C55">
        <w:rPr>
          <w:rFonts w:ascii="Arial" w:eastAsia="Times New Roman" w:hAnsi="Arial" w:cs="Arial"/>
          <w:sz w:val="24"/>
          <w:szCs w:val="24"/>
          <w:lang w:eastAsia="ru-RU"/>
        </w:rPr>
        <w:t>Проведение органом муниципального контроля внеплановых проверок по основаниям, предусмотренным ст. 10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отношении юридических лиц, индивидуальных предпринимателей осуществляется по согласованию с прокуратурой, при предъявлении должностным лицом (должностными лицами) органа муниципального контроля служебного удостоверения (служебных удостоверений), копии распоряжения главы</w:t>
      </w:r>
      <w:proofErr w:type="gramEnd"/>
      <w:r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администрации, копии документа о согласовании проведения проверки.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4.4.1. Плановые проверки в отношении граждан (физических лиц) проводятся не чаще чем один раз в три года на основании отдельного ежегодного </w:t>
      </w:r>
      <w:r w:rsidRPr="006B7C55">
        <w:rPr>
          <w:rFonts w:ascii="Arial" w:hAnsi="Arial" w:cs="Arial"/>
          <w:sz w:val="24"/>
          <w:szCs w:val="24"/>
        </w:rPr>
        <w:t xml:space="preserve">плана </w:t>
      </w:r>
      <w:r w:rsidRPr="006B7C55">
        <w:rPr>
          <w:rFonts w:ascii="Arial" w:eastAsia="Times New Roman" w:hAnsi="Arial" w:cs="Arial"/>
          <w:sz w:val="24"/>
          <w:szCs w:val="24"/>
          <w:lang w:eastAsia="ru-RU"/>
        </w:rPr>
        <w:t>проведения плановых проверок физических лиц по форме согласно приложению к настоящему Положению, утверждаемых постановлением администрации.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Ежегодный план проведения плановых проверок в отношении граждан (физических лиц) формируется в срок до 10 декабря года, предшествующего году проведения плановых проверок. 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Ежегодный план проведения плановых проверок граждан (физических лиц) доводится до сведения заинтересованных лиц посредством размещения на официальном сайте </w:t>
      </w:r>
      <w:proofErr w:type="spellStart"/>
      <w:r w:rsidR="006B7C55" w:rsidRPr="006B7C55"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proofErr w:type="spellEnd"/>
      <w:r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сети Интернет.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О проведении плановой проверки гражданин (физических лиц) уведомляется не </w:t>
      </w:r>
      <w:proofErr w:type="gramStart"/>
      <w:r w:rsidRPr="006B7C55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 чем за три рабочих дня до начала ее проведения посредством направления копии распоряжения главы администрации заказным почтовым отправлением с уведомлением о вручении или посредством направления факса, телефонограммы, телеграммы в адрес местонахождения проверяемого лица, а также посредством электронного документа, подписанного усиленной квалификационной электронной подписью и направленного по адресу электронной почты гражданина, если такой адрес ранее был представлен гражданином в администрацию.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4.4.2. Основанием для проведения внеплановой проверки гражданина (физического лица) являются: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1) истечение срока исполнения ранее выданного предписания об устранении выявленного нарушения обязательных требований;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2) поступление в орган муниципального контроля обращений и заявлений, информации от иных граждан, юридических лиц, индивидуальных предпринимателей, органов государственной власти, органов местного самоуправления, из средств массовой информации о признаках нарушения обязательных требований или фактах не</w:t>
      </w:r>
      <w:r w:rsidR="008164AF"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7C55">
        <w:rPr>
          <w:rFonts w:ascii="Arial" w:eastAsia="Times New Roman" w:hAnsi="Arial" w:cs="Arial"/>
          <w:sz w:val="24"/>
          <w:szCs w:val="24"/>
          <w:lang w:eastAsia="ru-RU"/>
        </w:rPr>
        <w:t>устранения ранее выявленных нарушений обязательных требований;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мотивированное представление должностного лица органа муниципального контроля по результатам проведения планового (рейдового) осмотра (обследования) о выявленных нарушениях обязательных требований;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4) распоряжение администрации, изданное в соответствии с поручениями Президента Российской Федерации, Правительства Российской Федерации.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B7C55">
        <w:rPr>
          <w:rFonts w:ascii="Arial" w:eastAsia="Times New Roman" w:hAnsi="Arial" w:cs="Arial"/>
          <w:sz w:val="24"/>
          <w:szCs w:val="24"/>
          <w:lang w:eastAsia="ru-RU"/>
        </w:rPr>
        <w:t>О проведении внеплановой проверки гражданин (физическое лицо) уведомляется не менее чем за двадцать четыре часа до начала ее проведения посредством направления копии распоряжения главы администрации заказным почтовым отправлением с уведомлением о вручении, или направления факса, телефонограммы, телеграммы в адрес местонахождения проверяемого лица, а также посредством электронного документа, подписанного усиленной квалификационной электронной подписью и направленного по адресу электронной почты гражданина, если</w:t>
      </w:r>
      <w:proofErr w:type="gramEnd"/>
      <w:r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 такой адрес ранее был представлен гражданином в администрацию.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4.4.3. В отношении граждан (физических лиц) плановая и внеплановая проверки проводятся в форме документарной и (или) выездной проверки. 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Срок проведения  проверки не может превышать двадцати рабочих дней.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4.4.4. В случае если проведение плановой или внеплановой проверки оказалось невозможным в связи с отсутствием гражданина (физического лица) либо в связи с иными действиями (бездействием) гражданина (физического лица),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гражданина (физического лица) внеплановой проверки без его предварительного уведомления.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4.4.5. Предметом документарной проверки являются документы, акты предыдущих проверок и иные материалы, имеющиеся в распоряжении должностного лица органа муниципального контроля.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Организация документарной проверки осуществляется по месту нахождения должностного лица органа муниципального контроля. В процессе документарной проверки должностным лицом органа муниципального контроля в первую очередь рассматриваются документы, которые имеются в его распоряжении.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В случае если достоверность сведений, которые содержатся в документах, имеющихся в распоряжении должностных лиц органа муниципального контроля, вызывает обоснованные сомнения или эти сведения не позволяют оценить исполнение гражданином (физическим лицом) обязательных требований, должностные лица направляют ему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администрации.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4.4.6. Предметом выездной проверки являются соблюдение гражданином (физическим лицом) обязательных требований в части использования </w:t>
      </w:r>
      <w:r w:rsidRPr="006B7C55">
        <w:rPr>
          <w:rFonts w:ascii="Arial" w:hAnsi="Arial" w:cs="Arial"/>
          <w:sz w:val="24"/>
          <w:szCs w:val="24"/>
        </w:rPr>
        <w:t xml:space="preserve">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</w:t>
      </w:r>
      <w:proofErr w:type="gramStart"/>
      <w:r w:rsidRPr="006B7C55">
        <w:rPr>
          <w:rFonts w:ascii="Arial" w:hAnsi="Arial" w:cs="Arial"/>
          <w:sz w:val="24"/>
          <w:szCs w:val="24"/>
        </w:rPr>
        <w:t>извлечения</w:t>
      </w:r>
      <w:proofErr w:type="gramEnd"/>
      <w:r w:rsidRPr="006B7C55">
        <w:rPr>
          <w:rFonts w:ascii="Arial" w:hAnsi="Arial" w:cs="Arial"/>
          <w:sz w:val="24"/>
          <w:szCs w:val="24"/>
        </w:rPr>
        <w:t xml:space="preserve">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строительство подземных сооружений на глубину до пяти метров в порядке, установленном законами и иными нормативными правовыми актами субъектов Российской Федерации.</w:t>
      </w:r>
    </w:p>
    <w:p w:rsidR="00D90210" w:rsidRPr="006B7C55" w:rsidRDefault="00D90210" w:rsidP="00D90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C55">
        <w:rPr>
          <w:rFonts w:ascii="Arial" w:hAnsi="Arial" w:cs="Arial"/>
          <w:sz w:val="24"/>
          <w:szCs w:val="24"/>
        </w:rPr>
        <w:t xml:space="preserve">Под использованием для собственных нужд общераспространенных полезных ископаемых и подземных вод понимается их использование собственниками земельных </w:t>
      </w:r>
      <w:r w:rsidRPr="006B7C55">
        <w:rPr>
          <w:rFonts w:ascii="Arial" w:hAnsi="Arial" w:cs="Arial"/>
          <w:sz w:val="24"/>
          <w:szCs w:val="24"/>
        </w:rPr>
        <w:lastRenderedPageBreak/>
        <w:t>участков, землепользователями, землевладельцами, арендаторами земельных участков для личных, бытовых и иных не связанных с осуществлением предпринимательской деятельности нужд.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Выездная проверка проводится в случае, если при документарной проверке не представляется возможным: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- удостовериться в полноте и достоверности сведений, содержащихся в имеющихся в распоряжении органа муниципального контроля документах;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- оценить соответствие использования земельного участка обязательным требованиям.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4.5. Проверка проводится по месту нахождения юридического лица, индивидуального предпринимателя, по месту осуществления деятельности юридического лица, индивидуального предпринимателя и (или) по месту фактического осуществления их деятельности, на земельном участке, правообладателем которого является проверяемый гражданин (физическое лицо).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4.7. По результатам проверки должностными лицами органа муниципального контроля, проводящими проверку, составляется акт проверки в двух экземплярах.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К акту проверки (в зависимости от вида нарушения) прилагаются протоколы обследования объектов, протоколы или заключения проведенных исследований, испытаний и экспертиз, объяснения работников юридического лица, индивидуального предпринимателя, его работников, физического лица и иные связанные с результатами проверки документы или их копии, схематический чертеж (при наличии), фотоматериалы.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Один акт проверки с копиями приложений вручается проверяемому лицу или его уполномоченному представителю под расписку об ознакомлении или об отказе в ознакомлении с актом проверки. 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проверяемого лица или его уполномоченного представителя, а также в случае отказа проверяемого лица от подписания акта проверки акт направляется юридическому лицу, индивидуальному предпринимателю, гражданину или их уполномоченным представителям заказным почтовым отправлением с уведомлением о вручении.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4.8. В случае выявления при проведении проверки нарушений обязательных требований, должностные лица органа муниципального контроля, проводившие проверку: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1) выдают предписание об устранении выявленных нарушений с указанием сроков их устранения и (или) о проведении мероприятий по предотвращению причинения вреда;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2) принимают меры по </w:t>
      </w:r>
      <w:proofErr w:type="gramStart"/>
      <w:r w:rsidRPr="006B7C55">
        <w:rPr>
          <w:rFonts w:ascii="Arial" w:eastAsia="Times New Roman" w:hAnsi="Arial" w:cs="Arial"/>
          <w:sz w:val="24"/>
          <w:szCs w:val="24"/>
          <w:lang w:eastAsia="ru-RU"/>
        </w:rPr>
        <w:t>контролю за</w:t>
      </w:r>
      <w:proofErr w:type="gramEnd"/>
      <w:r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 устранением выявленных нарушений, их предупреждению, предотвращению возможного причинения вреда, а также меры по привлечению лиц, допустивших выявленные нарушения, к ответственности.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B7C55">
        <w:rPr>
          <w:rFonts w:ascii="Arial" w:eastAsia="Times New Roman" w:hAnsi="Arial" w:cs="Arial"/>
          <w:sz w:val="24"/>
          <w:szCs w:val="24"/>
          <w:lang w:eastAsia="ru-RU"/>
        </w:rPr>
        <w:t>Акты проверок и материалы, содержащие сведения о наличии состава правонарушения, составленные по результатам проверки, направляются в территориальный орган федерального органа государственного надзора для рассмотрения и принятия решения о возбуждении дела об административном правонарушении в соответствии с Кодексом Российской Федерации об административных правонарушениях, либо должностному лицу, уполномоченному составлять протоколы об административных правонарушениях в соответствии с областным законом «Об административных правонарушениях».</w:t>
      </w:r>
      <w:proofErr w:type="gramEnd"/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4.9. Плановые (рейдовые) осмотры (обследования) проводятся должностными лицами органа муниципального на основании плановых (рейдовых) заданий без взаимодействия с юридическими лицами, индивидуальными предпринимателями, гражданами (физическими лицами).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Плановые (рейдовые) осмотры (обследования) проводятся непосредственно на соответствующем земельном участке только в случае, если имеется свободный доступ к нему. 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Порядок оформления и содержания плановых (рейдовых) заданий, порядок оформления результатов плановых (рейдовых) осмотров (обследований) устанавливается администрацией.</w:t>
      </w:r>
    </w:p>
    <w:p w:rsidR="00D90210" w:rsidRPr="006B7C55" w:rsidRDefault="00D90210" w:rsidP="00D90210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B7C55">
        <w:rPr>
          <w:rFonts w:ascii="Arial" w:eastAsia="Times New Roman" w:hAnsi="Arial" w:cs="Arial"/>
          <w:sz w:val="24"/>
          <w:szCs w:val="24"/>
          <w:lang w:eastAsia="ru-RU"/>
        </w:rPr>
        <w:t>В случае выявления при проведении плановых (рейдовых) осмотров, обследований земельных участков нарушений обязательных требований или получения сведений о готовящихся нарушениях или признаках нарушения обязательных требований должностные лица доводят в письменной форме до главы администрации информацию о выявленных нарушениях для принятия решения о назначении внеплановой проверки в отношении юридических лиц, индивидуальных предпринимателей или служебную записку с предложением о направлении юридическому лицу</w:t>
      </w:r>
      <w:proofErr w:type="gramEnd"/>
      <w:r w:rsidRPr="006B7C55">
        <w:rPr>
          <w:rFonts w:ascii="Arial" w:eastAsia="Times New Roman" w:hAnsi="Arial" w:cs="Arial"/>
          <w:sz w:val="24"/>
          <w:szCs w:val="24"/>
          <w:lang w:eastAsia="ru-RU"/>
        </w:rPr>
        <w:t>, индивидуальному предпринимателю предостережения о недопустимости нарушения обязательных требований.</w:t>
      </w:r>
    </w:p>
    <w:p w:rsidR="00D90210" w:rsidRPr="006B7C55" w:rsidRDefault="00D90210" w:rsidP="00D90210">
      <w:pPr>
        <w:shd w:val="clear" w:color="auto" w:fill="FFFFFF"/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Pr="006B7C55">
        <w:rPr>
          <w:rStyle w:val="a5"/>
          <w:rFonts w:ascii="Arial" w:hAnsi="Arial" w:cs="Arial"/>
          <w:color w:val="000000"/>
          <w:sz w:val="24"/>
          <w:szCs w:val="24"/>
        </w:rPr>
        <w:t xml:space="preserve"> </w:t>
      </w:r>
      <w:r w:rsidRPr="006B7C55">
        <w:rPr>
          <w:rStyle w:val="blk"/>
          <w:rFonts w:ascii="Arial" w:hAnsi="Arial" w:cs="Arial"/>
          <w:color w:val="000000"/>
          <w:sz w:val="24"/>
          <w:szCs w:val="24"/>
        </w:rPr>
        <w:t>В целях профилактики нарушений обязательных требований орган муниципального контроля:</w:t>
      </w:r>
    </w:p>
    <w:p w:rsidR="00D90210" w:rsidRPr="006B7C55" w:rsidRDefault="00D90210" w:rsidP="00D90210">
      <w:pPr>
        <w:shd w:val="clear" w:color="auto" w:fill="FFFFFF"/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dst386"/>
      <w:bookmarkEnd w:id="2"/>
      <w:r w:rsidRPr="006B7C55">
        <w:rPr>
          <w:rStyle w:val="blk"/>
          <w:rFonts w:ascii="Arial" w:hAnsi="Arial" w:cs="Arial"/>
          <w:color w:val="000000"/>
          <w:sz w:val="24"/>
          <w:szCs w:val="24"/>
        </w:rPr>
        <w:t xml:space="preserve">1) обеспечивают размещение на официальном сайте </w:t>
      </w:r>
      <w:proofErr w:type="spellStart"/>
      <w:r w:rsidR="006B7C55" w:rsidRPr="006B7C55"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proofErr w:type="spellEnd"/>
      <w:r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6B7C55">
        <w:rPr>
          <w:rStyle w:val="blk"/>
          <w:rFonts w:ascii="Arial" w:hAnsi="Arial" w:cs="Arial"/>
          <w:color w:val="000000"/>
          <w:sz w:val="24"/>
          <w:szCs w:val="24"/>
        </w:rPr>
        <w:t xml:space="preserve"> в сети «Интернет» </w:t>
      </w:r>
      <w:hyperlink r:id="rId6" w:anchor="dst0" w:history="1">
        <w:proofErr w:type="gramStart"/>
        <w:r w:rsidRPr="006B7C55">
          <w:rPr>
            <w:rStyle w:val="a5"/>
            <w:rFonts w:ascii="Arial" w:hAnsi="Arial" w:cs="Arial"/>
            <w:sz w:val="24"/>
            <w:szCs w:val="24"/>
          </w:rPr>
          <w:t>перече</w:t>
        </w:r>
      </w:hyperlink>
      <w:r w:rsidRPr="006B7C55">
        <w:rPr>
          <w:rStyle w:val="blk"/>
          <w:rFonts w:ascii="Arial" w:hAnsi="Arial" w:cs="Arial"/>
          <w:sz w:val="24"/>
          <w:szCs w:val="24"/>
        </w:rPr>
        <w:t>н</w:t>
      </w:r>
      <w:r w:rsidRPr="006B7C55">
        <w:rPr>
          <w:rStyle w:val="blk"/>
          <w:rFonts w:ascii="Arial" w:hAnsi="Arial" w:cs="Arial"/>
          <w:color w:val="000000"/>
          <w:sz w:val="24"/>
          <w:szCs w:val="24"/>
        </w:rPr>
        <w:t>ь</w:t>
      </w:r>
      <w:proofErr w:type="gramEnd"/>
      <w:r w:rsidRPr="006B7C55">
        <w:rPr>
          <w:rStyle w:val="blk"/>
          <w:rFonts w:ascii="Arial" w:hAnsi="Arial" w:cs="Arial"/>
          <w:color w:val="000000"/>
          <w:sz w:val="24"/>
          <w:szCs w:val="24"/>
        </w:rPr>
        <w:t> 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D90210" w:rsidRPr="006B7C55" w:rsidRDefault="00D90210" w:rsidP="00D90210">
      <w:pPr>
        <w:shd w:val="clear" w:color="auto" w:fill="FFFFFF"/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dst387"/>
      <w:bookmarkEnd w:id="3"/>
      <w:r w:rsidRPr="006B7C55">
        <w:rPr>
          <w:rStyle w:val="blk"/>
          <w:rFonts w:ascii="Arial" w:hAnsi="Arial" w:cs="Arial"/>
          <w:color w:val="000000"/>
          <w:sz w:val="24"/>
          <w:szCs w:val="24"/>
        </w:rPr>
        <w:t>2) осуществляют информирование юридических лиц, индивидуальных предпринимателей, физических лиц по вопросам соблюдения обязательных требований, в том числе посредством разработки и опубликования руководств по их соблюдению,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актов, устанавливающих обязательные требования, 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D90210" w:rsidRPr="006B7C55" w:rsidRDefault="00D90210" w:rsidP="00D90210">
      <w:pPr>
        <w:shd w:val="clear" w:color="auto" w:fill="FFFFFF"/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dst388"/>
      <w:bookmarkEnd w:id="4"/>
      <w:proofErr w:type="gramStart"/>
      <w:r w:rsidRPr="006B7C55">
        <w:rPr>
          <w:rStyle w:val="blk"/>
          <w:rFonts w:ascii="Arial" w:hAnsi="Arial" w:cs="Arial"/>
          <w:color w:val="000000"/>
          <w:sz w:val="24"/>
          <w:szCs w:val="24"/>
        </w:rPr>
        <w:t xml:space="preserve">3) обеспечивают регулярное (не реже одного раза в год) обобщение практики осуществления муниципального контроля и размещение на официальном сайте </w:t>
      </w:r>
      <w:proofErr w:type="spellStart"/>
      <w:r w:rsidR="006B7C55" w:rsidRPr="006B7C55"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proofErr w:type="spellEnd"/>
      <w:r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6B7C55">
        <w:rPr>
          <w:rStyle w:val="blk"/>
          <w:rFonts w:ascii="Arial" w:hAnsi="Arial" w:cs="Arial"/>
          <w:color w:val="000000"/>
          <w:sz w:val="24"/>
          <w:szCs w:val="24"/>
        </w:rPr>
        <w:t xml:space="preserve">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в целях недопущения таких нарушений;</w:t>
      </w:r>
      <w:proofErr w:type="gramEnd"/>
    </w:p>
    <w:p w:rsidR="00D90210" w:rsidRPr="006B7C55" w:rsidRDefault="00D90210" w:rsidP="00D90210">
      <w:pPr>
        <w:shd w:val="clear" w:color="auto" w:fill="FFFFFF"/>
        <w:spacing w:after="0" w:line="240" w:lineRule="auto"/>
        <w:ind w:firstLine="539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bookmarkStart w:id="5" w:name="dst389"/>
      <w:bookmarkEnd w:id="5"/>
      <w:r w:rsidRPr="006B7C55">
        <w:rPr>
          <w:rStyle w:val="blk"/>
          <w:rFonts w:ascii="Arial" w:hAnsi="Arial" w:cs="Arial"/>
          <w:color w:val="000000"/>
          <w:sz w:val="24"/>
          <w:szCs w:val="24"/>
        </w:rPr>
        <w:t>4) выдает предостережение о недопустимости нарушения обязательных требований.</w:t>
      </w:r>
    </w:p>
    <w:p w:rsidR="00D90210" w:rsidRPr="006B7C55" w:rsidRDefault="00D90210" w:rsidP="00D90210">
      <w:pPr>
        <w:shd w:val="clear" w:color="auto" w:fill="FFFFFF"/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r w:rsidRPr="006B7C55">
        <w:rPr>
          <w:rStyle w:val="blk"/>
          <w:rFonts w:ascii="Arial" w:hAnsi="Arial" w:cs="Arial"/>
          <w:color w:val="000000"/>
          <w:sz w:val="24"/>
          <w:szCs w:val="24"/>
        </w:rPr>
        <w:t>Предостережение о недопустимости нарушения обязательных требований должно содержать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предпринимателя, физического лица могут привести или приводят к нарушению этих требований. Предостережение о недопустимости нарушения обязательных требований не может содержать требования предоставления юридическим лицом, индивидуальным предпринимателем, физическим лицом сведений и документов, за исключением сведений о ими мерах по обеспечению соблюдения обязательных требований.</w:t>
      </w:r>
    </w:p>
    <w:p w:rsidR="00D90210" w:rsidRPr="006B7C55" w:rsidRDefault="00D90210" w:rsidP="00D9021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90210" w:rsidRPr="006B7C55" w:rsidRDefault="00D90210" w:rsidP="00D902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Полномочия должностных лиц,</w:t>
      </w:r>
    </w:p>
    <w:p w:rsidR="00D90210" w:rsidRPr="006B7C55" w:rsidRDefault="00D90210" w:rsidP="00D902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осуществляющих муниципальный контроль и их ответственность </w:t>
      </w:r>
    </w:p>
    <w:p w:rsidR="00D90210" w:rsidRPr="006B7C55" w:rsidRDefault="00D90210" w:rsidP="00D902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5.1. Должностные лица органа муниципального контроля имеют право: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1) беспрепятственно по предъявлении служебного удостоверения и копии распоряжения получать доступ на территорию, в здания, строения, сооружения, </w:t>
      </w:r>
      <w:r w:rsidRPr="006B7C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используемые лицами, в отношении которых осуществляется муниципальный контроль, и (или) находящихся в собственности, владении, пользовании, аренде у лиц, в отношении которых осуществляется муниципальный контроль;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2) запрашивать и рассматривать у лиц, в отношении которых осуществляется муниципальный контроль, информацию, материалы и документы на земельные участки, на объекты недвижимости, здания, строения, сооружения, необходимые для осуществления муниципального контроля;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3) применять фот</w:t>
      </w:r>
      <w:proofErr w:type="gramStart"/>
      <w:r w:rsidRPr="006B7C55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 и (или) видеосъемку, а также другие разрешенные законодательством Российской Федерации способы получения и фиксирования доказательств по выявленным нарушениям;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4) привлекать в установленном законодательством Российской Федерации порядке специалистов, экспертов, переводчиков для проведения обследований, исследований, испытаний, экспертиз и других мероприятий в пределах осуществления муниципального контроля, а также для участия в мероприятиях по осуществлению муниципального контроля;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5) запрашивать и получать у лиц, в отношении которых осуществляется муниципальный контроль, документы, если они являются проверяемыми лицами или относятся к предмету проверки, документы и (или) информацию, необходимую для осуществления муниципального контроля и достижения целей и задач проведения проверки;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6) получать устные или письменные пояснения от лиц, в отношении которых осуществляется муниципальный контроль;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B7C55">
        <w:rPr>
          <w:rFonts w:ascii="Arial" w:eastAsia="Times New Roman" w:hAnsi="Arial" w:cs="Arial"/>
          <w:sz w:val="24"/>
          <w:szCs w:val="24"/>
          <w:lang w:eastAsia="ru-RU"/>
        </w:rPr>
        <w:t>7) при организации и проведении проверок запрашивать и получать на безвозмездной основе, в том числе в электронной форме, документы и (или) информацию от иных государственных органов власти, органов местного самоуправления либо подведомственных государственным органам власти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взаимодействия.</w:t>
      </w:r>
      <w:proofErr w:type="gramEnd"/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5.2. Должностные лица органа муниципального контроля обязаны: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1) своевременно и в полной мере исполнять предоставленные полномочия по предупреждению, выявлению и пресечению нарушений обязательных требований;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2) соблюдать законодательство Российской Федерации, права и законные интересы лиц, в отношении которых осуществляется муниципальный контроль;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3) проводить проверку на основании распоряжения главы администрац</w:t>
      </w:r>
      <w:proofErr w:type="gramStart"/>
      <w:r w:rsidRPr="006B7C55">
        <w:rPr>
          <w:rFonts w:ascii="Arial" w:eastAsia="Times New Roman" w:hAnsi="Arial" w:cs="Arial"/>
          <w:sz w:val="24"/>
          <w:szCs w:val="24"/>
          <w:lang w:eastAsia="ru-RU"/>
        </w:rPr>
        <w:t>ии о ее</w:t>
      </w:r>
      <w:proofErr w:type="gramEnd"/>
      <w:r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проведении в соответствии с ее назначением. 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4) применять фот</w:t>
      </w:r>
      <w:proofErr w:type="gramStart"/>
      <w:r w:rsidRPr="006B7C55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 и (или) видеозаписи только в целях фиксации вещественных доказательств отсутствия или наличия нарушений обязательных требований;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5) не препятствовать лицам, в отношении которых осуществляется муниципальный контроль, присутствовать при проведении проверки и давать разъяснения по вопросам, относящимся к предмету проверки; предоставлять информацию и документы, относящиеся к предмету проверки, в том числе документы и (или) информацию, полученные в рамках межведомственного информационного взаимодействия;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6) знакомить лиц, в отношении которых осуществляется муниципальный контроль, с результатами проверки;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7) перед началом проведения выездной проверки по просьбе лиц, в отношении которых осуществляется муниципальный контроль, ознакомить с положениями настоящего Положения и Административного регламента по осуществлению муниципального контроля;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8) при проведении выездной проверки не требовать от лица, в отношении которого осуществляется муниципальный контроль, представления документов и (или) </w:t>
      </w:r>
      <w:r w:rsidRPr="006B7C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информации, которые были представлены им в ходе проведения документарной проверки;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B7C55">
        <w:rPr>
          <w:rFonts w:ascii="Arial" w:eastAsia="Times New Roman" w:hAnsi="Arial" w:cs="Arial"/>
          <w:sz w:val="24"/>
          <w:szCs w:val="24"/>
          <w:lang w:eastAsia="ru-RU"/>
        </w:rPr>
        <w:t>9) не требовать от лица, в отношении которого осуществляется муниципальный контроль,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или органам местного самоуправления организаций, предусмотренные распоряжением Правительства РФ от 19.04.2016 N 724-р "Об утверждении перечня документов и (или) информации, запрашиваемых и получаемых в рамках межведомственного информационного взаимодействия органами</w:t>
      </w:r>
      <w:proofErr w:type="gramEnd"/>
      <w:r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информация";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10) направлять материалы, связанные с нарушениями обязательных требований в Комитет государственного экологического надзора Тверской области, Комитет по природным ресурсам Тверской области, Управление </w:t>
      </w:r>
      <w:proofErr w:type="spellStart"/>
      <w:r w:rsidRPr="006B7C55">
        <w:rPr>
          <w:rFonts w:ascii="Arial" w:eastAsia="Times New Roman" w:hAnsi="Arial" w:cs="Arial"/>
          <w:sz w:val="24"/>
          <w:szCs w:val="24"/>
          <w:lang w:eastAsia="ru-RU"/>
        </w:rPr>
        <w:t>Росприроднадзора</w:t>
      </w:r>
      <w:proofErr w:type="spellEnd"/>
      <w:r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 по Тверской области, </w:t>
      </w:r>
      <w:r w:rsidR="008164AF" w:rsidRPr="006B7C55">
        <w:rPr>
          <w:rFonts w:ascii="Arial" w:eastAsia="Times New Roman" w:hAnsi="Arial" w:cs="Arial"/>
          <w:sz w:val="24"/>
          <w:szCs w:val="24"/>
          <w:lang w:eastAsia="ru-RU"/>
        </w:rPr>
        <w:t>Центральное</w:t>
      </w:r>
      <w:r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 управление Федеральной службы по экологическому, технологическому и атомному надзору, административную комиссию муниципального образования </w:t>
      </w:r>
      <w:proofErr w:type="spellStart"/>
      <w:r w:rsidR="008164AF" w:rsidRPr="006B7C55">
        <w:rPr>
          <w:rFonts w:ascii="Arial" w:eastAsia="Times New Roman" w:hAnsi="Arial" w:cs="Arial"/>
          <w:sz w:val="24"/>
          <w:szCs w:val="24"/>
          <w:lang w:eastAsia="ru-RU"/>
        </w:rPr>
        <w:t>Сонков</w:t>
      </w:r>
      <w:r w:rsidRPr="006B7C55">
        <w:rPr>
          <w:rFonts w:ascii="Arial" w:eastAsia="Times New Roman" w:hAnsi="Arial" w:cs="Arial"/>
          <w:sz w:val="24"/>
          <w:szCs w:val="24"/>
          <w:lang w:eastAsia="ru-RU"/>
        </w:rPr>
        <w:t>ский</w:t>
      </w:r>
      <w:proofErr w:type="spellEnd"/>
      <w:r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район, правоохранительные органы для решения вопроса о привлечении к ответственности виновных лиц;</w:t>
      </w:r>
      <w:proofErr w:type="gramEnd"/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11) приостановить работы, связанных с пользованием недрами, на земельных участках в случае, если при производстве таких работ нарушаются условия предоставления в пользование участков недр местного значения;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12) не распространять информацию, полученную в результате проведения проверки и составляющую государственную, коммерческую, служебную, иную охраняемую в соответствии с законодательством Российской Федерации тайну, за исключением случаев, предусмотренных законодательством Российской Федерации.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5.3. В случае нарушений настоящего Положения и иных нормативных правовых актов Российской Федерации и нормативных правовых актов Тверской области, устанавливающих требования к осуществлению муниципального контроля, виновные должностные лица несут ответственность, предусмотренную законодательством Российской Федерации, за решения и действия (бездействие), принимаемые (осуществляемые) в ходе осуществления муниципального контроля.</w:t>
      </w:r>
    </w:p>
    <w:p w:rsidR="00D90210" w:rsidRPr="006B7C55" w:rsidRDefault="00D90210" w:rsidP="00D902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164AF" w:rsidRPr="006B7C55" w:rsidRDefault="008164AF" w:rsidP="00D9021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164AF" w:rsidRPr="006B7C55" w:rsidRDefault="008164AF" w:rsidP="00D9021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90210" w:rsidRPr="006B7C55" w:rsidRDefault="00D90210" w:rsidP="00D902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Права, ответственность проверяемых лиц</w:t>
      </w:r>
    </w:p>
    <w:p w:rsidR="00D90210" w:rsidRPr="006B7C55" w:rsidRDefault="00D90210" w:rsidP="00D902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0210" w:rsidRPr="006B7C55" w:rsidRDefault="00D90210" w:rsidP="00D902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6B7C55">
        <w:rPr>
          <w:rFonts w:ascii="Arial" w:eastAsia="Times New Roman" w:hAnsi="Arial" w:cs="Arial"/>
          <w:sz w:val="24"/>
          <w:szCs w:val="24"/>
          <w:lang w:eastAsia="ru-RU"/>
        </w:rPr>
        <w:tab/>
        <w:t>6.1. Проверяемые лица при проведении проверки имеют право: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2) получать от органов муниципального контроля, их должностных лиц информацию, которая относится к предмету проверки;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3)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4) представлять документы и (или) информацию, относящуюся к предмету проверки по собственной инициативе;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6) обжаловать действия (бездействие) должностных лиц органа муниципального контроля в административном и (или) судебном порядке в соответствии с законодательством Российской Федерации.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6.2.Проверяемые лица препятствующие проведению проверок, уклоняющиеся от проведения проверок и (или) не исполняющие в установленный срок предписания органа муниципального контроля, несут ответственность в соответствии с законодательством Российской Федерации и Тверской области.</w:t>
      </w:r>
    </w:p>
    <w:p w:rsidR="00D90210" w:rsidRPr="006B7C55" w:rsidRDefault="00D90210" w:rsidP="00D902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90210" w:rsidRPr="006B7C55" w:rsidRDefault="00D90210" w:rsidP="00D902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 Документация, отчетность и оформление результатов</w:t>
      </w:r>
      <w:r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7C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мероприятий по муниципальному контролю</w:t>
      </w:r>
    </w:p>
    <w:p w:rsidR="00D90210" w:rsidRPr="006B7C55" w:rsidRDefault="00D90210" w:rsidP="00D902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7.1. Должностные лица органа муниципального контроля ведут учет проверок соблюдения обязательных требований. В книге учета проверок ведется запись о проведенной проверке.</w:t>
      </w:r>
    </w:p>
    <w:p w:rsidR="00D90210" w:rsidRPr="006B7C55" w:rsidRDefault="00D90210" w:rsidP="00D90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7.2. </w:t>
      </w:r>
      <w:proofErr w:type="gramStart"/>
      <w:r w:rsidRPr="006B7C55">
        <w:rPr>
          <w:rFonts w:ascii="Arial" w:eastAsia="Times New Roman" w:hAnsi="Arial" w:cs="Arial"/>
          <w:sz w:val="24"/>
          <w:szCs w:val="24"/>
          <w:lang w:eastAsia="ru-RU"/>
        </w:rPr>
        <w:t>Должностные лица органа муниципального контроля ежегодно осуществляют подготовку доклада об осуществлении муниципального контроля, об эффективности такого контроля и представляют указанный доклад в уполномоченный орган в соответствии с постановлением Правительства РФ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(надзора)».</w:t>
      </w:r>
      <w:proofErr w:type="gramEnd"/>
    </w:p>
    <w:p w:rsidR="00D90210" w:rsidRPr="006B7C55" w:rsidRDefault="00D90210" w:rsidP="00D902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D90210" w:rsidRPr="006B7C55" w:rsidRDefault="00D90210" w:rsidP="00D902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90210" w:rsidRPr="006B7C55" w:rsidRDefault="00D90210" w:rsidP="00D902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0210" w:rsidRPr="006B7C55" w:rsidRDefault="00D90210" w:rsidP="00D902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0210" w:rsidRPr="006B7C55" w:rsidRDefault="00D90210" w:rsidP="00D902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0210" w:rsidRPr="006B7C55" w:rsidRDefault="00D90210" w:rsidP="00D902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0210" w:rsidRPr="006B7C55" w:rsidRDefault="00D90210" w:rsidP="00D902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0210" w:rsidRPr="006B7C55" w:rsidRDefault="00D90210" w:rsidP="00D902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0210" w:rsidRPr="006B7C55" w:rsidRDefault="00D90210" w:rsidP="00D902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0210" w:rsidRPr="006B7C55" w:rsidRDefault="00D90210" w:rsidP="00D902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0210" w:rsidRPr="006B7C55" w:rsidRDefault="00D90210" w:rsidP="00D902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0210" w:rsidRPr="006B7C55" w:rsidRDefault="00D90210" w:rsidP="00D902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0210" w:rsidRPr="006B7C55" w:rsidRDefault="00D90210" w:rsidP="00D902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0210" w:rsidRPr="006B7C55" w:rsidRDefault="00D90210" w:rsidP="00D902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0210" w:rsidRDefault="00D90210" w:rsidP="00D902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7C55" w:rsidRDefault="006B7C55" w:rsidP="00D902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7C55" w:rsidRDefault="006B7C55" w:rsidP="00D902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7C55" w:rsidRDefault="006B7C55" w:rsidP="00D902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7C55" w:rsidRDefault="006B7C55" w:rsidP="00D902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7C55" w:rsidRDefault="006B7C55" w:rsidP="00D902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7C55" w:rsidRDefault="006B7C55" w:rsidP="00D902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7C55" w:rsidRDefault="006B7C55" w:rsidP="00D902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7C55" w:rsidRDefault="006B7C55" w:rsidP="00D902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7C55" w:rsidRDefault="006B7C55" w:rsidP="00D902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7C55" w:rsidRDefault="006B7C55" w:rsidP="00D902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7C55" w:rsidRPr="006B7C55" w:rsidRDefault="006B7C55" w:rsidP="00D902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0210" w:rsidRPr="006B7C55" w:rsidRDefault="00D90210" w:rsidP="00D902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0210" w:rsidRPr="006B7C55" w:rsidRDefault="00D90210" w:rsidP="00D902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0210" w:rsidRPr="006B7C55" w:rsidRDefault="00D90210" w:rsidP="00D902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D90210" w:rsidRPr="006B7C55" w:rsidRDefault="00D90210" w:rsidP="00D902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к Положению</w:t>
      </w:r>
    </w:p>
    <w:p w:rsidR="00D90210" w:rsidRPr="006B7C55" w:rsidRDefault="00D90210" w:rsidP="00D902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90210" w:rsidRPr="006B7C55" w:rsidRDefault="00D90210" w:rsidP="00D902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0210" w:rsidRPr="006B7C55" w:rsidRDefault="008164AF" w:rsidP="00D902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7C55">
        <w:rPr>
          <w:rFonts w:ascii="Arial" w:hAnsi="Arial" w:cs="Arial"/>
          <w:b/>
          <w:sz w:val="24"/>
          <w:szCs w:val="24"/>
        </w:rPr>
        <w:t>ТВЕР</w:t>
      </w:r>
      <w:r w:rsidR="00D90210" w:rsidRPr="006B7C55">
        <w:rPr>
          <w:rFonts w:ascii="Arial" w:hAnsi="Arial" w:cs="Arial"/>
          <w:b/>
          <w:sz w:val="24"/>
          <w:szCs w:val="24"/>
        </w:rPr>
        <w:t>СКАЯ ОБЛАСТЬ</w:t>
      </w:r>
    </w:p>
    <w:p w:rsidR="00D90210" w:rsidRPr="006B7C55" w:rsidRDefault="008164AF" w:rsidP="00D902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7C55">
        <w:rPr>
          <w:rFonts w:ascii="Arial" w:hAnsi="Arial" w:cs="Arial"/>
          <w:b/>
          <w:sz w:val="24"/>
          <w:szCs w:val="24"/>
        </w:rPr>
        <w:t>СОНКОВ</w:t>
      </w:r>
      <w:r w:rsidR="00D90210" w:rsidRPr="006B7C55">
        <w:rPr>
          <w:rFonts w:ascii="Arial" w:hAnsi="Arial" w:cs="Arial"/>
          <w:b/>
          <w:sz w:val="24"/>
          <w:szCs w:val="24"/>
        </w:rPr>
        <w:t>СКИЙ МУНИЦИПАЛЬНЫЙ РАЙОН</w:t>
      </w:r>
    </w:p>
    <w:p w:rsidR="00D90210" w:rsidRPr="006B7C55" w:rsidRDefault="00D90210" w:rsidP="00D902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7C55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D90210" w:rsidRPr="006B7C55" w:rsidRDefault="006B7C55" w:rsidP="00D902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7C55">
        <w:rPr>
          <w:rFonts w:ascii="Arial" w:hAnsi="Arial" w:cs="Arial"/>
          <w:b/>
          <w:sz w:val="24"/>
          <w:szCs w:val="24"/>
        </w:rPr>
        <w:t>БЕЛЯНИЦКОГО</w:t>
      </w:r>
      <w:r w:rsidR="00D90210" w:rsidRPr="006B7C55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D90210" w:rsidRPr="006B7C55" w:rsidRDefault="00D90210" w:rsidP="00D9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0210" w:rsidRPr="006B7C55" w:rsidRDefault="00D90210" w:rsidP="00D9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УТВЕРЖДЕН:</w:t>
      </w:r>
    </w:p>
    <w:p w:rsidR="00D90210" w:rsidRPr="006B7C55" w:rsidRDefault="00D90210" w:rsidP="00D9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D90210" w:rsidRPr="006B7C55" w:rsidRDefault="006B7C55" w:rsidP="00D9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B7C55"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proofErr w:type="spellEnd"/>
      <w:r w:rsidR="00D90210" w:rsidRPr="006B7C5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D90210" w:rsidRPr="006B7C55" w:rsidRDefault="00D90210" w:rsidP="00D9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D90210" w:rsidRPr="006B7C55" w:rsidRDefault="00D90210" w:rsidP="00D9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от "___" ___________ 202__ г.</w:t>
      </w:r>
    </w:p>
    <w:p w:rsidR="00D90210" w:rsidRPr="006B7C55" w:rsidRDefault="00D90210" w:rsidP="00D9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0210" w:rsidRPr="006B7C55" w:rsidRDefault="00D90210" w:rsidP="00D9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p227"/>
      <w:bookmarkEnd w:id="6"/>
      <w:r w:rsidRPr="006B7C55">
        <w:rPr>
          <w:rFonts w:ascii="Arial" w:eastAsia="Times New Roman" w:hAnsi="Arial" w:cs="Arial"/>
          <w:sz w:val="24"/>
          <w:szCs w:val="24"/>
          <w:lang w:eastAsia="ru-RU"/>
        </w:rPr>
        <w:t>ПЛАН</w:t>
      </w:r>
    </w:p>
    <w:p w:rsidR="00D90210" w:rsidRPr="006B7C55" w:rsidRDefault="00D90210" w:rsidP="00D9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проведения плановых проверок физических лиц на ____ год</w:t>
      </w:r>
    </w:p>
    <w:p w:rsidR="00D90210" w:rsidRPr="006B7C55" w:rsidRDefault="00D90210" w:rsidP="00D902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99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638"/>
        <w:gridCol w:w="1288"/>
        <w:gridCol w:w="1444"/>
        <w:gridCol w:w="1540"/>
        <w:gridCol w:w="2293"/>
        <w:gridCol w:w="1418"/>
      </w:tblGrid>
      <w:tr w:rsidR="00D90210" w:rsidRPr="006B7C55" w:rsidTr="001445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210" w:rsidRPr="006B7C55" w:rsidRDefault="00D90210" w:rsidP="00144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B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B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210" w:rsidRPr="006B7C55" w:rsidRDefault="00D90210" w:rsidP="00144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 (место регистрации, проживания)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210" w:rsidRPr="006B7C55" w:rsidRDefault="00D90210" w:rsidP="00144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(адрес, ориентир) объекта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210" w:rsidRPr="006B7C55" w:rsidRDefault="00D90210" w:rsidP="00144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проведения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210" w:rsidRPr="006B7C55" w:rsidRDefault="00D90210" w:rsidP="00144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 (дата) начала проведения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210" w:rsidRPr="006B7C55" w:rsidRDefault="00D90210" w:rsidP="00144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210" w:rsidRPr="006B7C55" w:rsidRDefault="00D90210" w:rsidP="00144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90210" w:rsidRPr="006B7C55" w:rsidTr="001445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210" w:rsidRPr="006B7C55" w:rsidRDefault="00D90210" w:rsidP="00144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210" w:rsidRPr="006B7C55" w:rsidRDefault="00D90210" w:rsidP="00144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210" w:rsidRPr="006B7C55" w:rsidRDefault="00D90210" w:rsidP="00144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210" w:rsidRPr="006B7C55" w:rsidRDefault="00D90210" w:rsidP="00144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210" w:rsidRPr="006B7C55" w:rsidRDefault="00D90210" w:rsidP="00144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210" w:rsidRPr="006B7C55" w:rsidRDefault="00D90210" w:rsidP="00144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210" w:rsidRPr="006B7C55" w:rsidRDefault="00D90210" w:rsidP="00144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D90210" w:rsidRPr="006B7C55" w:rsidTr="001445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210" w:rsidRPr="006B7C55" w:rsidRDefault="00D90210" w:rsidP="001445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210" w:rsidRPr="006B7C55" w:rsidRDefault="00D90210" w:rsidP="001445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210" w:rsidRPr="006B7C55" w:rsidRDefault="00D90210" w:rsidP="001445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210" w:rsidRPr="006B7C55" w:rsidRDefault="00D90210" w:rsidP="001445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210" w:rsidRPr="006B7C55" w:rsidRDefault="00D90210" w:rsidP="001445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210" w:rsidRPr="006B7C55" w:rsidRDefault="00D90210" w:rsidP="001445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210" w:rsidRPr="006B7C55" w:rsidRDefault="00D90210" w:rsidP="001445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90210" w:rsidRPr="006B7C55" w:rsidTr="001445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210" w:rsidRPr="006B7C55" w:rsidRDefault="00D90210" w:rsidP="001445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210" w:rsidRPr="006B7C55" w:rsidRDefault="00D90210" w:rsidP="001445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210" w:rsidRPr="006B7C55" w:rsidRDefault="00D90210" w:rsidP="001445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210" w:rsidRPr="006B7C55" w:rsidRDefault="00D90210" w:rsidP="001445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210" w:rsidRPr="006B7C55" w:rsidRDefault="00D90210" w:rsidP="001445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210" w:rsidRPr="006B7C55" w:rsidRDefault="00D90210" w:rsidP="001445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210" w:rsidRPr="006B7C55" w:rsidRDefault="00D90210" w:rsidP="001445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D90210" w:rsidRPr="006B7C55" w:rsidRDefault="00D90210" w:rsidP="00D902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90210" w:rsidRPr="006B7C55" w:rsidRDefault="008164AF" w:rsidP="00D902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C5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90210" w:rsidRPr="006B7C55" w:rsidRDefault="00D90210" w:rsidP="00D9021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D90210" w:rsidRPr="006B7C55" w:rsidRDefault="00D90210" w:rsidP="00D9021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90210" w:rsidRPr="006B7C55" w:rsidRDefault="00D90210" w:rsidP="00D90210">
      <w:pPr>
        <w:pStyle w:val="a3"/>
        <w:jc w:val="both"/>
        <w:rPr>
          <w:rStyle w:val="a4"/>
          <w:rFonts w:ascii="Arial" w:hAnsi="Arial" w:cs="Arial"/>
          <w:b w:val="0"/>
          <w:bCs w:val="0"/>
          <w:sz w:val="24"/>
          <w:szCs w:val="24"/>
        </w:rPr>
      </w:pPr>
    </w:p>
    <w:p w:rsidR="00535713" w:rsidRPr="006B7C55" w:rsidRDefault="00535713" w:rsidP="00D90210">
      <w:pPr>
        <w:pStyle w:val="a3"/>
        <w:rPr>
          <w:rFonts w:ascii="Arial" w:hAnsi="Arial" w:cs="Arial"/>
          <w:sz w:val="24"/>
          <w:szCs w:val="24"/>
        </w:rPr>
      </w:pPr>
    </w:p>
    <w:sectPr w:rsidR="00535713" w:rsidRPr="006B7C55" w:rsidSect="00D902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5BC"/>
    <w:multiLevelType w:val="hybridMultilevel"/>
    <w:tmpl w:val="CA3A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FF"/>
    <w:rsid w:val="004B5BCF"/>
    <w:rsid w:val="0053514A"/>
    <w:rsid w:val="00535713"/>
    <w:rsid w:val="006B7C55"/>
    <w:rsid w:val="008164AF"/>
    <w:rsid w:val="00BB3DFF"/>
    <w:rsid w:val="00D9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210"/>
    <w:pPr>
      <w:spacing w:after="0" w:line="240" w:lineRule="auto"/>
    </w:pPr>
  </w:style>
  <w:style w:type="character" w:styleId="a4">
    <w:name w:val="Strong"/>
    <w:basedOn w:val="a0"/>
    <w:qFormat/>
    <w:rsid w:val="00D90210"/>
    <w:rPr>
      <w:b/>
      <w:bCs/>
    </w:rPr>
  </w:style>
  <w:style w:type="paragraph" w:customStyle="1" w:styleId="Textbody">
    <w:name w:val="Text body"/>
    <w:basedOn w:val="a"/>
    <w:uiPriority w:val="99"/>
    <w:rsid w:val="00D9021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5">
    <w:name w:val="Hyperlink"/>
    <w:basedOn w:val="a0"/>
    <w:uiPriority w:val="99"/>
    <w:semiHidden/>
    <w:unhideWhenUsed/>
    <w:rsid w:val="00D90210"/>
    <w:rPr>
      <w:color w:val="0000FF"/>
      <w:u w:val="single"/>
    </w:rPr>
  </w:style>
  <w:style w:type="character" w:customStyle="1" w:styleId="blk">
    <w:name w:val="blk"/>
    <w:basedOn w:val="a0"/>
    <w:rsid w:val="00D90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210"/>
    <w:pPr>
      <w:spacing w:after="0" w:line="240" w:lineRule="auto"/>
    </w:pPr>
  </w:style>
  <w:style w:type="character" w:styleId="a4">
    <w:name w:val="Strong"/>
    <w:basedOn w:val="a0"/>
    <w:qFormat/>
    <w:rsid w:val="00D90210"/>
    <w:rPr>
      <w:b/>
      <w:bCs/>
    </w:rPr>
  </w:style>
  <w:style w:type="paragraph" w:customStyle="1" w:styleId="Textbody">
    <w:name w:val="Text body"/>
    <w:basedOn w:val="a"/>
    <w:uiPriority w:val="99"/>
    <w:rsid w:val="00D9021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5">
    <w:name w:val="Hyperlink"/>
    <w:basedOn w:val="a0"/>
    <w:uiPriority w:val="99"/>
    <w:semiHidden/>
    <w:unhideWhenUsed/>
    <w:rsid w:val="00D90210"/>
    <w:rPr>
      <w:color w:val="0000FF"/>
      <w:u w:val="single"/>
    </w:rPr>
  </w:style>
  <w:style w:type="character" w:customStyle="1" w:styleId="blk">
    <w:name w:val="blk"/>
    <w:basedOn w:val="a0"/>
    <w:rsid w:val="00D90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1312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4560</Words>
  <Characters>25996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2021-07-19T13:15:00Z</dcterms:created>
  <dcterms:modified xsi:type="dcterms:W3CDTF">2021-07-21T05:42:00Z</dcterms:modified>
</cp:coreProperties>
</file>