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2" w:rsidRPr="006A11E2" w:rsidRDefault="006A11E2" w:rsidP="006A11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A11E2" w:rsidRPr="006A11E2" w:rsidRDefault="006A11E2" w:rsidP="00F24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>ТВЕРСКОЙ ОБЛАСТИ</w:t>
      </w:r>
    </w:p>
    <w:p w:rsidR="006A11E2" w:rsidRPr="006A11E2" w:rsidRDefault="006A11E2" w:rsidP="00F241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A11E2" w:rsidRDefault="00661BC2" w:rsidP="00F24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6A11E2" w:rsidRPr="006A11E2">
        <w:rPr>
          <w:rFonts w:ascii="Arial" w:eastAsia="Times New Roman" w:hAnsi="Arial" w:cs="Arial"/>
          <w:sz w:val="24"/>
          <w:szCs w:val="24"/>
          <w:lang w:eastAsia="ru-RU"/>
        </w:rPr>
        <w:t>.12. 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A11E2"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24132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с.Беляницы                                                     </w:t>
      </w:r>
      <w:r w:rsidR="006A11E2" w:rsidRPr="006A11E2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40-</w:t>
      </w:r>
      <w:r w:rsidR="006A11E2" w:rsidRPr="006A11E2">
        <w:rPr>
          <w:rFonts w:ascii="Arial" w:eastAsia="Times New Roman" w:hAnsi="Arial" w:cs="Arial"/>
          <w:sz w:val="24"/>
          <w:szCs w:val="24"/>
          <w:lang w:eastAsia="ru-RU"/>
        </w:rPr>
        <w:t>па</w:t>
      </w:r>
    </w:p>
    <w:p w:rsidR="00F24132" w:rsidRPr="006A11E2" w:rsidRDefault="00F24132" w:rsidP="00F24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О Порядке размещения сведений о доходах, расходах,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A11E2" w:rsidRPr="00661BC2" w:rsidRDefault="006A11E2" w:rsidP="00661BC2">
      <w:pPr>
        <w:pStyle w:val="a3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661BC2">
        <w:rPr>
          <w:rFonts w:ascii="Arial" w:hAnsi="Arial" w:cs="Arial"/>
          <w:kern w:val="36"/>
          <w:sz w:val="24"/>
          <w:szCs w:val="24"/>
          <w:lang w:eastAsia="ru-RU"/>
        </w:rPr>
        <w:t>муниципальных служащих</w:t>
      </w:r>
      <w:r w:rsidRPr="00661BC2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661BC2">
        <w:rPr>
          <w:rFonts w:ascii="Arial" w:hAnsi="Arial" w:cs="Arial"/>
          <w:kern w:val="36"/>
          <w:sz w:val="24"/>
          <w:szCs w:val="24"/>
          <w:lang w:eastAsia="ru-RU"/>
        </w:rPr>
        <w:t xml:space="preserve">муниципального образования </w:t>
      </w:r>
      <w:r w:rsidR="00A10EA1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  <w:r w:rsidR="00661BC2" w:rsidRPr="00661BC2">
        <w:rPr>
          <w:rFonts w:ascii="Arial" w:hAnsi="Arial" w:cs="Arial"/>
          <w:kern w:val="36"/>
          <w:sz w:val="24"/>
          <w:szCs w:val="24"/>
          <w:lang w:eastAsia="ru-RU"/>
        </w:rPr>
        <w:t>Беляницкое</w:t>
      </w:r>
    </w:p>
    <w:p w:rsidR="006A11E2" w:rsidRPr="00661BC2" w:rsidRDefault="006A11E2" w:rsidP="00661BC2">
      <w:pPr>
        <w:pStyle w:val="a3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661BC2">
        <w:rPr>
          <w:rFonts w:ascii="Arial" w:hAnsi="Arial" w:cs="Arial"/>
          <w:kern w:val="36"/>
          <w:sz w:val="24"/>
          <w:szCs w:val="24"/>
          <w:lang w:eastAsia="ru-RU"/>
        </w:rPr>
        <w:t>сельское поселение</w:t>
      </w:r>
      <w:r w:rsidR="00A10EA1">
        <w:rPr>
          <w:rFonts w:ascii="Arial" w:hAnsi="Arial" w:cs="Arial"/>
          <w:kern w:val="36"/>
          <w:sz w:val="24"/>
          <w:szCs w:val="24"/>
          <w:lang w:eastAsia="ru-RU"/>
        </w:rPr>
        <w:t xml:space="preserve">  </w:t>
      </w:r>
      <w:r w:rsidRPr="00661BC2">
        <w:rPr>
          <w:rFonts w:ascii="Arial" w:hAnsi="Arial" w:cs="Arial"/>
          <w:kern w:val="36"/>
          <w:sz w:val="24"/>
          <w:szCs w:val="24"/>
          <w:lang w:eastAsia="ru-RU"/>
        </w:rPr>
        <w:t>Сонк</w:t>
      </w:r>
      <w:r w:rsidR="00661BC2">
        <w:rPr>
          <w:rFonts w:ascii="Arial" w:hAnsi="Arial" w:cs="Arial"/>
          <w:kern w:val="36"/>
          <w:sz w:val="24"/>
          <w:szCs w:val="24"/>
          <w:lang w:eastAsia="ru-RU"/>
        </w:rPr>
        <w:t>овского района Тверской области</w:t>
      </w:r>
      <w:r w:rsidRPr="00661BC2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,</w:t>
      </w:r>
    </w:p>
    <w:p w:rsidR="006A11E2" w:rsidRPr="00661BC2" w:rsidRDefault="006A11E2" w:rsidP="00661BC2">
      <w:pPr>
        <w:pStyle w:val="a3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661BC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лиц, поступающих на </w:t>
      </w:r>
      <w:proofErr w:type="gramStart"/>
      <w:r w:rsidRPr="00661BC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61BC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</w:t>
      </w:r>
    </w:p>
    <w:p w:rsidR="006A11E2" w:rsidRPr="00661BC2" w:rsidRDefault="006A11E2" w:rsidP="00661BC2">
      <w:pPr>
        <w:pStyle w:val="a3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661BC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МО </w:t>
      </w:r>
      <w:r w:rsidR="00A10EA1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="00661BC2" w:rsidRPr="00661BC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661BC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поселение»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Сонковского района Тверской области и членов их семей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на официальных сайтах органов местного самоуправления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A10EA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1BC2" w:rsidRPr="00661BC2">
        <w:rPr>
          <w:rFonts w:ascii="Arial" w:hAnsi="Arial" w:cs="Arial"/>
          <w:sz w:val="24"/>
          <w:szCs w:val="24"/>
          <w:lang w:eastAsia="ru-RU"/>
        </w:rPr>
        <w:t>Беляницкое</w:t>
      </w:r>
      <w:r w:rsidRPr="00661BC2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  <w:r w:rsidR="00A10EA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Сонковского района Тверской области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6A11E2" w:rsidRPr="00661BC2" w:rsidRDefault="006A11E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для опубликования </w:t>
      </w:r>
    </w:p>
    <w:p w:rsidR="006A11E2" w:rsidRPr="006A11E2" w:rsidRDefault="00661BC2" w:rsidP="00661BC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     </w:t>
      </w:r>
      <w:proofErr w:type="gramStart"/>
      <w:r w:rsidR="006A11E2"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Во исполнение </w:t>
      </w:r>
      <w:r w:rsidR="006A11E2" w:rsidRPr="006A11E2">
        <w:rPr>
          <w:rFonts w:ascii="Arial" w:eastAsia="Times New Roman" w:hAnsi="Arial" w:cs="Arial"/>
          <w:bCs/>
          <w:color w:val="00000A"/>
          <w:kern w:val="36"/>
          <w:sz w:val="24"/>
          <w:szCs w:val="24"/>
          <w:lang w:eastAsia="ru-RU"/>
        </w:rPr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  <w:r w:rsidR="006A11E2"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, </w:t>
      </w:r>
      <w:r w:rsidR="006A11E2" w:rsidRPr="006A11E2">
        <w:rPr>
          <w:rFonts w:ascii="Arial" w:eastAsia="Times New Roman" w:hAnsi="Arial" w:cs="Arial"/>
          <w:bCs/>
          <w:color w:val="00000A"/>
          <w:kern w:val="36"/>
          <w:sz w:val="24"/>
          <w:szCs w:val="24"/>
          <w:lang w:eastAsia="ru-RU"/>
        </w:rPr>
        <w:t>Указа Президента РФ от 2 апреля 2013 г. N 309 "О мерах по реализации отдельных положений Федерального закона "О противодействии коррупции"</w:t>
      </w:r>
      <w:r w:rsidR="00A10EA1" w:rsidRPr="00A10EA1">
        <w:rPr>
          <w:rFonts w:ascii="Arial" w:eastAsia="Times New Roman" w:hAnsi="Arial" w:cs="Arial"/>
          <w:bCs/>
          <w:color w:val="00000A"/>
          <w:kern w:val="36"/>
          <w:sz w:val="24"/>
          <w:szCs w:val="24"/>
          <w:lang w:eastAsia="ru-RU"/>
        </w:rPr>
        <w:t>,</w:t>
      </w:r>
      <w:r w:rsidR="00A10EA1">
        <w:rPr>
          <w:rFonts w:ascii="Arial" w:eastAsia="Times New Roman" w:hAnsi="Arial" w:cs="Arial"/>
          <w:b/>
          <w:bCs/>
          <w:color w:val="00000A"/>
          <w:kern w:val="36"/>
          <w:sz w:val="24"/>
          <w:szCs w:val="24"/>
          <w:lang w:eastAsia="ru-RU"/>
        </w:rPr>
        <w:t xml:space="preserve"> </w:t>
      </w:r>
      <w:r w:rsidR="006A11E2"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администрация </w:t>
      </w:r>
      <w:r w:rsidRPr="00661BC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Беляницкого</w:t>
      </w:r>
      <w:r w:rsidR="006A11E2"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сельского поселения Сонковского района Тверской области ПОСТАНОВЛЯЕТ: </w:t>
      </w:r>
      <w:bookmarkStart w:id="0" w:name="_GoBack"/>
      <w:bookmarkEnd w:id="0"/>
      <w:proofErr w:type="gramEnd"/>
    </w:p>
    <w:p w:rsidR="00661BC2" w:rsidRDefault="006A11E2" w:rsidP="00A10E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6A11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муниципального образования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Беляницкое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Сонковского района Тверской области </w:t>
      </w:r>
      <w:r w:rsidR="00A10E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лиц, поступающих на </w:t>
      </w:r>
      <w:proofErr w:type="gramStart"/>
      <w:r w:rsidRPr="006A11E2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МО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Беляницкое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Сонковского района Тверской области и членов их семей на официальных сайтах органов местного самоуправления муниципального образования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Беляницкое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>Сонковского района Тверской области в информационно-телекоммуникационной сети «Интернет» и предоставления этих сведений средствам массово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й информации для опубликования  (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A11E2" w:rsidRPr="006A11E2" w:rsidRDefault="006A11E2" w:rsidP="00661B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A11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11E2" w:rsidRPr="006A11E2" w:rsidRDefault="006A11E2" w:rsidP="00A10EA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подписания и подлежит официальному обнародованию.</w:t>
      </w:r>
    </w:p>
    <w:p w:rsidR="006A11E2" w:rsidRPr="00661BC2" w:rsidRDefault="005C48EB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r w:rsidR="006A11E2" w:rsidRPr="00661BC2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="006A11E2" w:rsidRPr="00661BC2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>ы</w:t>
      </w:r>
      <w:proofErr w:type="spellEnd"/>
      <w:r w:rsidR="006A11E2" w:rsidRPr="00661BC2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6A11E2" w:rsidRPr="00661BC2" w:rsidRDefault="00661BC2" w:rsidP="00661BC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>Беляницкого</w:t>
      </w:r>
      <w:r w:rsidR="006A11E2" w:rsidRPr="00661BC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6A11E2" w:rsidRDefault="006A11E2" w:rsidP="00F2413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661BC2">
        <w:rPr>
          <w:rFonts w:ascii="Arial" w:hAnsi="Arial" w:cs="Arial"/>
          <w:sz w:val="24"/>
          <w:szCs w:val="24"/>
          <w:lang w:eastAsia="ru-RU"/>
        </w:rPr>
        <w:t xml:space="preserve">Сонковского района Тверской области </w:t>
      </w:r>
      <w:r w:rsidR="00661BC2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F24132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5C48EB">
        <w:rPr>
          <w:rFonts w:ascii="Arial" w:hAnsi="Arial" w:cs="Arial"/>
          <w:sz w:val="24"/>
          <w:szCs w:val="24"/>
          <w:lang w:eastAsia="ru-RU"/>
        </w:rPr>
        <w:t>Т.Н.Немушкова</w:t>
      </w:r>
      <w:proofErr w:type="spellEnd"/>
    </w:p>
    <w:p w:rsidR="00F24132" w:rsidRDefault="00F24132" w:rsidP="00F2413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24132" w:rsidRDefault="00F24132" w:rsidP="00F2413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24132" w:rsidRDefault="00F24132" w:rsidP="00F2413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24132" w:rsidRPr="006A11E2" w:rsidRDefault="00F24132" w:rsidP="00F2413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A11E2" w:rsidRPr="00A10EA1" w:rsidRDefault="006A11E2" w:rsidP="00A10EA1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6A11E2" w:rsidRPr="00A10EA1" w:rsidRDefault="006A11E2" w:rsidP="00A10EA1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</w:p>
    <w:p w:rsidR="006A11E2" w:rsidRPr="00A10EA1" w:rsidRDefault="006A11E2" w:rsidP="00A10EA1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661BC2" w:rsidRPr="00A10EA1">
        <w:rPr>
          <w:rFonts w:ascii="Arial" w:hAnsi="Arial" w:cs="Arial"/>
          <w:sz w:val="24"/>
          <w:szCs w:val="24"/>
          <w:lang w:eastAsia="ru-RU"/>
        </w:rPr>
        <w:t>Беляницкого</w:t>
      </w:r>
      <w:r w:rsidRPr="00A10EA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10EA1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  <w:r w:rsidRPr="00A10EA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</w:p>
    <w:p w:rsidR="006A11E2" w:rsidRPr="00A10EA1" w:rsidRDefault="006A11E2" w:rsidP="00A10EA1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 xml:space="preserve">Сонковского района </w:t>
      </w:r>
    </w:p>
    <w:p w:rsidR="006A11E2" w:rsidRPr="00A10EA1" w:rsidRDefault="006A11E2" w:rsidP="00A10EA1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A10EA1">
        <w:rPr>
          <w:rFonts w:ascii="Arial" w:hAnsi="Arial" w:cs="Arial"/>
          <w:sz w:val="24"/>
          <w:szCs w:val="24"/>
          <w:lang w:eastAsia="ru-RU"/>
        </w:rPr>
        <w:t>30</w:t>
      </w:r>
      <w:r w:rsidRPr="00A10EA1">
        <w:rPr>
          <w:rFonts w:ascii="Arial" w:hAnsi="Arial" w:cs="Arial"/>
          <w:sz w:val="24"/>
          <w:szCs w:val="24"/>
          <w:lang w:eastAsia="ru-RU"/>
        </w:rPr>
        <w:t>.12.201</w:t>
      </w:r>
      <w:r w:rsidR="00A10EA1">
        <w:rPr>
          <w:rFonts w:ascii="Arial" w:hAnsi="Arial" w:cs="Arial"/>
          <w:sz w:val="24"/>
          <w:szCs w:val="24"/>
          <w:lang w:eastAsia="ru-RU"/>
        </w:rPr>
        <w:t xml:space="preserve">4 </w:t>
      </w:r>
      <w:r w:rsidRPr="00A10EA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A10EA1">
        <w:rPr>
          <w:rFonts w:ascii="Arial" w:hAnsi="Arial" w:cs="Arial"/>
          <w:sz w:val="24"/>
          <w:szCs w:val="24"/>
          <w:lang w:eastAsia="ru-RU"/>
        </w:rPr>
        <w:t>40</w:t>
      </w:r>
      <w:r w:rsidRPr="00A10EA1">
        <w:rPr>
          <w:rFonts w:ascii="Arial" w:hAnsi="Arial" w:cs="Arial"/>
          <w:sz w:val="24"/>
          <w:szCs w:val="24"/>
          <w:lang w:eastAsia="ru-RU"/>
        </w:rPr>
        <w:t>-па</w:t>
      </w:r>
    </w:p>
    <w:p w:rsidR="006A11E2" w:rsidRPr="006A11E2" w:rsidRDefault="006A11E2" w:rsidP="006A11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>Порядок размещения сведений о доходах, расходах,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A10EA1">
        <w:rPr>
          <w:rFonts w:ascii="Arial" w:hAnsi="Arial" w:cs="Arial"/>
          <w:kern w:val="36"/>
          <w:sz w:val="24"/>
          <w:szCs w:val="24"/>
          <w:lang w:eastAsia="ru-RU"/>
        </w:rPr>
        <w:t xml:space="preserve">муниципальных служащих муниципального образования </w:t>
      </w:r>
      <w:r w:rsidR="00F24132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  <w:r w:rsidR="00661BC2" w:rsidRPr="00A10EA1">
        <w:rPr>
          <w:rFonts w:ascii="Arial" w:hAnsi="Arial" w:cs="Arial"/>
          <w:kern w:val="36"/>
          <w:sz w:val="24"/>
          <w:szCs w:val="24"/>
          <w:lang w:eastAsia="ru-RU"/>
        </w:rPr>
        <w:t>Беляницкое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A10EA1">
        <w:rPr>
          <w:rFonts w:ascii="Arial" w:hAnsi="Arial" w:cs="Arial"/>
          <w:kern w:val="36"/>
          <w:sz w:val="24"/>
          <w:szCs w:val="24"/>
          <w:lang w:eastAsia="ru-RU"/>
        </w:rPr>
        <w:t>сельское поселение</w:t>
      </w:r>
      <w:r w:rsidR="00F24132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  <w:r w:rsidRPr="00A10EA1">
        <w:rPr>
          <w:rFonts w:ascii="Arial" w:hAnsi="Arial" w:cs="Arial"/>
          <w:kern w:val="36"/>
          <w:sz w:val="24"/>
          <w:szCs w:val="24"/>
          <w:lang w:eastAsia="ru-RU"/>
        </w:rPr>
        <w:t xml:space="preserve">Сонковского района Тверской области </w:t>
      </w:r>
      <w:r w:rsidR="00F24132">
        <w:rPr>
          <w:rFonts w:ascii="Arial" w:hAnsi="Arial" w:cs="Arial"/>
          <w:kern w:val="36"/>
          <w:sz w:val="24"/>
          <w:szCs w:val="24"/>
          <w:lang w:eastAsia="ru-RU"/>
        </w:rPr>
        <w:t xml:space="preserve"> 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A10EA1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лиц, поступающих на </w:t>
      </w:r>
      <w:proofErr w:type="gramStart"/>
      <w:r w:rsidRPr="00A10EA1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A10EA1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A10EA1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МО </w:t>
      </w:r>
      <w:r w:rsidR="00F2413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="00661BC2" w:rsidRPr="00A10EA1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A10EA1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</w:t>
      </w:r>
      <w:r w:rsidR="00F24132">
        <w:rPr>
          <w:rFonts w:ascii="Arial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Pr="00A10EA1">
        <w:rPr>
          <w:rFonts w:ascii="Arial" w:hAnsi="Arial" w:cs="Arial"/>
          <w:kern w:val="36"/>
          <w:sz w:val="24"/>
          <w:szCs w:val="24"/>
          <w:lang w:eastAsia="ru-RU"/>
        </w:rPr>
        <w:t>Сонковского района Тверской области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A10EA1">
        <w:rPr>
          <w:rFonts w:ascii="Arial" w:hAnsi="Arial" w:cs="Arial"/>
          <w:kern w:val="36"/>
          <w:sz w:val="24"/>
          <w:szCs w:val="24"/>
          <w:lang w:eastAsia="ru-RU"/>
        </w:rPr>
        <w:t>и членов их семей на официальных сайтах органов местного самоуправления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F241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61BC2" w:rsidRPr="00A10EA1">
        <w:rPr>
          <w:rFonts w:ascii="Arial" w:hAnsi="Arial" w:cs="Arial"/>
          <w:sz w:val="24"/>
          <w:szCs w:val="24"/>
          <w:lang w:eastAsia="ru-RU"/>
        </w:rPr>
        <w:t>Беляницкое</w:t>
      </w:r>
      <w:r w:rsidRPr="00A10EA1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  <w:r w:rsidR="00F2413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>Сонковского района Тверской области в информационно-телекоммуникационной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>сети «Интернет» и предоставления этих сведений средствам массовой информации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A10EA1">
        <w:rPr>
          <w:rFonts w:ascii="Arial" w:hAnsi="Arial" w:cs="Arial"/>
          <w:sz w:val="24"/>
          <w:szCs w:val="24"/>
          <w:lang w:eastAsia="ru-RU"/>
        </w:rPr>
        <w:t>для опубликования</w:t>
      </w: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11E2" w:rsidRPr="00A10EA1" w:rsidRDefault="006A11E2" w:rsidP="00A10EA1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11E2" w:rsidRPr="006A11E2" w:rsidRDefault="006A11E2" w:rsidP="00A10EA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6"/>
      <w:bookmarkEnd w:id="1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устанавливаются обязанности администрации </w:t>
      </w:r>
      <w:r w:rsidR="00661BC2" w:rsidRPr="00A10EA1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Сонковского района</w:t>
      </w:r>
      <w:r w:rsidRPr="006A11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</w:t>
      </w:r>
      <w:r w:rsidR="00661BC2" w:rsidRPr="00A10EA1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Сонковского района, а также по предоставлению этих сведений средствам массовой информации для опубликования в</w:t>
      </w:r>
      <w:proofErr w:type="gramEnd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их запросами.</w:t>
      </w:r>
    </w:p>
    <w:p w:rsidR="006A11E2" w:rsidRPr="006A11E2" w:rsidRDefault="006A11E2" w:rsidP="00A10EA1">
      <w:pPr>
        <w:spacing w:before="29" w:after="29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7"/>
      <w:bookmarkEnd w:id="2"/>
      <w:r w:rsidRPr="006A11E2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A11E2" w:rsidRPr="006A11E2" w:rsidRDefault="006A11E2" w:rsidP="00A10E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а)</w:t>
      </w:r>
      <w:r w:rsidRPr="006A11E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перечень объектов недвижимого имущества, принадлежащих муниципальному служащему,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лицу, поступающему на </w:t>
      </w:r>
      <w:proofErr w:type="gramStart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 МО 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="00661BC2" w:rsidRP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Сонковского района Тверской области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A11E2" w:rsidRPr="006A11E2" w:rsidRDefault="006A11E2" w:rsidP="00A10E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служащему,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лицу, поступающему на </w:t>
      </w:r>
      <w:proofErr w:type="gramStart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 муниципального учреждения и руководителю муниципального образовани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я </w:t>
      </w:r>
      <w:r w:rsidR="00661BC2" w:rsidRP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Сонковского района Тверской области его супруге (супругу) и несовершеннолетним детям;</w:t>
      </w:r>
    </w:p>
    <w:p w:rsidR="006A11E2" w:rsidRPr="006A11E2" w:rsidRDefault="006A11E2" w:rsidP="00A10E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3" w:name="sub_8"/>
      <w:bookmarkEnd w:id="3"/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в) декларированный годовой доход муниципального служащего,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лица, поступающего на </w:t>
      </w:r>
      <w:proofErr w:type="gramStart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 муниципального учреждения и руководителя муниципального учреждения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Сонковского района Тверской области его супруги (супруга) и несовершеннолетних детей. </w:t>
      </w:r>
    </w:p>
    <w:p w:rsidR="006A11E2" w:rsidRPr="006A11E2" w:rsidRDefault="006A11E2" w:rsidP="00A10E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6A11E2" w:rsidRPr="006A11E2" w:rsidRDefault="006A11E2" w:rsidP="00A10E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а) иные сведения, кроме указанных в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пункте 2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настоящего Порядка, о доходах муниципального служащего,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лица, поступающего на 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proofErr w:type="gramStart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 муниципального образования и руководителя муниципального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lastRenderedPageBreak/>
        <w:t xml:space="preserve">образования 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="00661BC2" w:rsidRP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Сонковского района Тверской области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A11E2" w:rsidRPr="006A11E2" w:rsidRDefault="006A11E2" w:rsidP="00A10E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б) персональные данные супруги (супруга), детей и иных членов семьи муниципального служащего,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лица, поступающего на </w:t>
      </w:r>
      <w:proofErr w:type="gramStart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 и руководителю муниципального образования </w:t>
      </w:r>
      <w:r w:rsid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="00661BC2" w:rsidRP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</w:t>
      </w:r>
      <w:r w:rsid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Сонковского района Тверской области;</w:t>
      </w:r>
    </w:p>
    <w:p w:rsidR="006A11E2" w:rsidRPr="006A11E2" w:rsidRDefault="006A11E2" w:rsidP="00A10E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лица, поступающего на </w:t>
      </w:r>
      <w:proofErr w:type="gramStart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 и руководителю муниципального образования 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="00661BC2" w:rsidRP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</w:t>
      </w:r>
      <w:r w:rsidR="00F2413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Сонковского района Тверской области, его супруги (супруга), детей и иных членов семьи;</w:t>
      </w:r>
    </w:p>
    <w:p w:rsidR="00F24132" w:rsidRDefault="006A11E2" w:rsidP="00F24132">
      <w:pPr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лицу, поступающему на </w:t>
      </w:r>
      <w:proofErr w:type="gramStart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на должность руководителя муниципального образования и руководит</w:t>
      </w:r>
      <w:r w:rsidR="00AA24B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еля муниципального образования </w:t>
      </w:r>
      <w:r w:rsidR="00661BC2" w:rsidRPr="00A10EA1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color w:val="00000A"/>
          <w:kern w:val="36"/>
          <w:sz w:val="24"/>
          <w:szCs w:val="24"/>
          <w:lang w:eastAsia="ru-RU"/>
        </w:rPr>
        <w:t xml:space="preserve"> сельское поселение </w:t>
      </w:r>
      <w:r w:rsidRPr="006A11E2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Сонковского района Тверской области его супруге (супругу), детям, иным членам семьи на праве собственности или находящихся в их пользовании;</w:t>
      </w:r>
    </w:p>
    <w:p w:rsidR="00AA24B2" w:rsidRDefault="006A11E2" w:rsidP="00AA24B2">
      <w:pPr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  <w:bookmarkStart w:id="4" w:name="sub_9"/>
      <w:bookmarkEnd w:id="4"/>
    </w:p>
    <w:p w:rsidR="006A11E2" w:rsidRPr="006A11E2" w:rsidRDefault="006A11E2" w:rsidP="00AA24B2">
      <w:pPr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информации для размещения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администрацией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Сонковского района Тверской области в 10-дневный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  <w:proofErr w:type="gramEnd"/>
    </w:p>
    <w:p w:rsidR="006A11E2" w:rsidRPr="006A11E2" w:rsidRDefault="006A11E2" w:rsidP="00F24132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На основании сведений о доходах, расходах, об имуществе и обязательствах имущественного характера администрация сельского поселения формирует сводную таблицу сведений о доходах, об имуществе и обязательствах имущественного характера, указанных в пункте 2 настоящего Порядка и осуществляет действия по размещению информации на официальном сайте.</w:t>
      </w:r>
    </w:p>
    <w:p w:rsidR="006A11E2" w:rsidRPr="006A11E2" w:rsidRDefault="006A11E2" w:rsidP="00F24132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"/>
      <w:bookmarkEnd w:id="5"/>
      <w:r w:rsidRPr="006A11E2">
        <w:rPr>
          <w:rFonts w:ascii="Arial" w:eastAsia="Times New Roman" w:hAnsi="Arial" w:cs="Arial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характера, действующим законодательством Российской Федерации.</w:t>
      </w:r>
    </w:p>
    <w:p w:rsidR="006A11E2" w:rsidRPr="006A11E2" w:rsidRDefault="006A11E2" w:rsidP="00F24132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"/>
      <w:bookmarkEnd w:id="6"/>
      <w:r w:rsidRPr="006A11E2">
        <w:rPr>
          <w:rFonts w:ascii="Arial" w:eastAsia="Times New Roman" w:hAnsi="Arial" w:cs="Arial"/>
          <w:sz w:val="24"/>
          <w:szCs w:val="24"/>
          <w:lang w:eastAsia="ru-RU"/>
        </w:rPr>
        <w:t>6. При размещении на официальном сайте сведений о доходах, расходах, об имуществе и обязательствах имущественного характера за каждый последующий год указанные сведения, размещенные в предыдущие годы, сохраняются на официальных сайтах.</w:t>
      </w:r>
    </w:p>
    <w:p w:rsidR="006A11E2" w:rsidRPr="006A11E2" w:rsidRDefault="006A11E2" w:rsidP="00F241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"/>
      <w:bookmarkEnd w:id="7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7. В случае если муниципальные служащие, лица, поступающие на </w:t>
      </w:r>
      <w:proofErr w:type="gramStart"/>
      <w:r w:rsidRPr="006A11E2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муниципального образования </w:t>
      </w:r>
      <w:r w:rsidR="00AA2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AA2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и руководители муниципальных образования </w:t>
      </w:r>
      <w:r w:rsidR="00AA2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AA24B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Тверской области предоставили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пунктом 2 настоящего Порядка, отдел организационной работы и муниципальной службы администрации района, руководители самостоятельных структурных подразделений администрации Сонковского района направляют их сотруднику отдела организационной работы и муниципальной службы, ответственному за размещение информации на официальном сайте, в 3-дневный срок после представления уточненных сведений.</w:t>
      </w:r>
    </w:p>
    <w:p w:rsidR="006A11E2" w:rsidRPr="006A11E2" w:rsidRDefault="006A11E2" w:rsidP="00F24132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"/>
      <w:bookmarkEnd w:id="8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8. В случае если гражданин назначен на должность муниципальной службы, лицо, поступившее на </w:t>
      </w:r>
      <w:proofErr w:type="gramStart"/>
      <w:r w:rsidRPr="006A11E2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муниципального образования </w:t>
      </w:r>
      <w:r w:rsidR="00AA2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Беляницкое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AA24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Сонковского района Тверской области после даты, указанной в пункте 5 настоящего Порядка, направляет информацию в администрацию, в срок не позднее 1 месяца со дня представления сведений о доходах, расходах, об имуществе и обязательствах имущественного характера.</w:t>
      </w:r>
    </w:p>
    <w:p w:rsidR="006A11E2" w:rsidRPr="006A11E2" w:rsidRDefault="006A11E2" w:rsidP="00F24132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4"/>
      <w:bookmarkEnd w:id="9"/>
      <w:r w:rsidRPr="006A11E2">
        <w:rPr>
          <w:rFonts w:ascii="Arial" w:eastAsia="Times New Roman" w:hAnsi="Arial" w:cs="Arial"/>
          <w:sz w:val="24"/>
          <w:szCs w:val="24"/>
          <w:lang w:eastAsia="ru-RU"/>
        </w:rPr>
        <w:t>9. Администрация сельского поселения</w:t>
      </w:r>
      <w:proofErr w:type="gramStart"/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6A11E2" w:rsidRPr="006A11E2" w:rsidRDefault="006A11E2" w:rsidP="00F24132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6A11E2" w:rsidRPr="006A11E2" w:rsidRDefault="006A11E2" w:rsidP="00F24132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A11E2" w:rsidRPr="006A11E2" w:rsidRDefault="006A11E2" w:rsidP="00F241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10. Муниципальные служащие администрации </w:t>
      </w:r>
      <w:r w:rsidR="00661BC2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r w:rsidRPr="006A11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Сонковского района Тверской области несут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 </w:t>
      </w:r>
    </w:p>
    <w:p w:rsidR="006A11E2" w:rsidRPr="006A11E2" w:rsidRDefault="006A11E2" w:rsidP="00F2413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E2" w:rsidRPr="006A11E2" w:rsidRDefault="006A11E2" w:rsidP="00F2413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E2" w:rsidRPr="006A11E2" w:rsidRDefault="006A11E2" w:rsidP="00F241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32C" w:rsidRDefault="0021432C" w:rsidP="00F24132">
      <w:pPr>
        <w:jc w:val="both"/>
      </w:pPr>
    </w:p>
    <w:sectPr w:rsidR="0021432C" w:rsidSect="00661BC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594"/>
    <w:multiLevelType w:val="multilevel"/>
    <w:tmpl w:val="0A80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2"/>
    <w:rsid w:val="0021432C"/>
    <w:rsid w:val="005C48EB"/>
    <w:rsid w:val="00661BC2"/>
    <w:rsid w:val="00684690"/>
    <w:rsid w:val="006A11E2"/>
    <w:rsid w:val="00A10EA1"/>
    <w:rsid w:val="00AA24B2"/>
    <w:rsid w:val="00F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B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B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2015-05-08T06:52:00Z</cp:lastPrinted>
  <dcterms:created xsi:type="dcterms:W3CDTF">2015-04-27T10:18:00Z</dcterms:created>
  <dcterms:modified xsi:type="dcterms:W3CDTF">2015-05-08T06:55:00Z</dcterms:modified>
</cp:coreProperties>
</file>