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A" w:rsidRDefault="00E0470A" w:rsidP="00404AAC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sub_1000"/>
      <w:r>
        <w:rPr>
          <w:rFonts w:ascii="Arial" w:hAnsi="Arial" w:cs="Arial"/>
          <w:sz w:val="24"/>
          <w:szCs w:val="24"/>
        </w:rPr>
        <w:t xml:space="preserve">                     </w:t>
      </w:r>
      <w:r w:rsidR="00404AAC">
        <w:rPr>
          <w:rFonts w:ascii="Arial" w:hAnsi="Arial" w:cs="Arial"/>
          <w:sz w:val="24"/>
          <w:szCs w:val="24"/>
        </w:rPr>
        <w:t xml:space="preserve">                            </w:t>
      </w: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4F172E">
        <w:rPr>
          <w:rFonts w:ascii="Arial" w:hAnsi="Arial" w:cs="Arial"/>
          <w:sz w:val="24"/>
          <w:szCs w:val="24"/>
          <w:lang w:val="en-US"/>
        </w:rPr>
        <w:t>C</w:t>
      </w:r>
      <w:r w:rsidRPr="004F172E">
        <w:rPr>
          <w:rFonts w:ascii="Arial" w:hAnsi="Arial" w:cs="Arial"/>
          <w:sz w:val="24"/>
          <w:szCs w:val="24"/>
        </w:rPr>
        <w:t>ОВЕТ  ДЕПУТАТОВ</w:t>
      </w:r>
      <w:proofErr w:type="gramEnd"/>
      <w:r w:rsidRPr="004F172E">
        <w:rPr>
          <w:rFonts w:ascii="Arial" w:hAnsi="Arial" w:cs="Arial"/>
          <w:sz w:val="24"/>
          <w:szCs w:val="24"/>
        </w:rPr>
        <w:t xml:space="preserve">  </w:t>
      </w:r>
      <w:r w:rsidR="003D2444"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0112" w:rsidRPr="004F172E" w:rsidRDefault="00C60112" w:rsidP="00C601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>РЕШЕНИЕ</w:t>
      </w:r>
    </w:p>
    <w:p w:rsidR="00C60112" w:rsidRPr="004F172E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112" w:rsidRPr="004F172E" w:rsidRDefault="00760C84" w:rsidP="00C6011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bookmarkStart w:id="1" w:name="_GoBack"/>
      <w:bookmarkEnd w:id="1"/>
      <w:r w:rsidR="003B2055">
        <w:rPr>
          <w:rFonts w:ascii="Arial" w:hAnsi="Arial" w:cs="Arial"/>
          <w:sz w:val="24"/>
          <w:szCs w:val="24"/>
        </w:rPr>
        <w:t>11.2018</w:t>
      </w:r>
      <w:r w:rsidR="00C60112" w:rsidRPr="004F172E">
        <w:rPr>
          <w:rFonts w:ascii="Arial" w:hAnsi="Arial" w:cs="Arial"/>
          <w:sz w:val="24"/>
          <w:szCs w:val="24"/>
        </w:rPr>
        <w:t xml:space="preserve">                                     </w:t>
      </w:r>
      <w:r w:rsidR="00767A99">
        <w:rPr>
          <w:rFonts w:ascii="Arial" w:hAnsi="Arial" w:cs="Arial"/>
          <w:sz w:val="24"/>
          <w:szCs w:val="24"/>
        </w:rPr>
        <w:t xml:space="preserve">         </w:t>
      </w:r>
      <w:r w:rsidR="00C60112" w:rsidRPr="004F172E">
        <w:rPr>
          <w:rFonts w:ascii="Arial" w:hAnsi="Arial" w:cs="Arial"/>
          <w:sz w:val="24"/>
          <w:szCs w:val="24"/>
        </w:rPr>
        <w:t xml:space="preserve">   </w:t>
      </w:r>
      <w:r w:rsidR="006A5065">
        <w:rPr>
          <w:rFonts w:ascii="Arial" w:hAnsi="Arial" w:cs="Arial"/>
          <w:sz w:val="24"/>
          <w:szCs w:val="24"/>
        </w:rPr>
        <w:t xml:space="preserve"> </w:t>
      </w:r>
      <w:r w:rsidR="00C60112" w:rsidRPr="004F172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D2444">
        <w:rPr>
          <w:rFonts w:ascii="Arial" w:hAnsi="Arial" w:cs="Arial"/>
          <w:sz w:val="24"/>
          <w:szCs w:val="24"/>
        </w:rPr>
        <w:t>с</w:t>
      </w:r>
      <w:proofErr w:type="gramStart"/>
      <w:r w:rsidR="003D2444">
        <w:rPr>
          <w:rFonts w:ascii="Arial" w:hAnsi="Arial" w:cs="Arial"/>
          <w:sz w:val="24"/>
          <w:szCs w:val="24"/>
        </w:rPr>
        <w:t>.Б</w:t>
      </w:r>
      <w:proofErr w:type="gramEnd"/>
      <w:r w:rsidR="003D2444">
        <w:rPr>
          <w:rFonts w:ascii="Arial" w:hAnsi="Arial" w:cs="Arial"/>
          <w:sz w:val="24"/>
          <w:szCs w:val="24"/>
        </w:rPr>
        <w:t>еляницы</w:t>
      </w:r>
      <w:proofErr w:type="spellEnd"/>
      <w:r w:rsidR="00C60112" w:rsidRPr="004F172E">
        <w:rPr>
          <w:rFonts w:ascii="Arial" w:hAnsi="Arial" w:cs="Arial"/>
          <w:sz w:val="24"/>
          <w:szCs w:val="24"/>
        </w:rPr>
        <w:t xml:space="preserve">                 </w:t>
      </w:r>
      <w:r w:rsidR="006A5065">
        <w:rPr>
          <w:rFonts w:ascii="Arial" w:hAnsi="Arial" w:cs="Arial"/>
          <w:sz w:val="24"/>
          <w:szCs w:val="24"/>
        </w:rPr>
        <w:t xml:space="preserve">        </w:t>
      </w:r>
      <w:r w:rsidR="00767A99">
        <w:rPr>
          <w:rFonts w:ascii="Arial" w:hAnsi="Arial" w:cs="Arial"/>
          <w:sz w:val="24"/>
          <w:szCs w:val="24"/>
        </w:rPr>
        <w:t xml:space="preserve">                           </w:t>
      </w:r>
      <w:r w:rsidR="006A5065" w:rsidRPr="005D5F84">
        <w:rPr>
          <w:rFonts w:ascii="Arial" w:hAnsi="Arial" w:cs="Arial"/>
          <w:sz w:val="24"/>
          <w:szCs w:val="24"/>
        </w:rPr>
        <w:t>№</w:t>
      </w:r>
      <w:r w:rsidR="005D5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="003B2055">
        <w:rPr>
          <w:rFonts w:ascii="Arial" w:hAnsi="Arial" w:cs="Arial"/>
          <w:sz w:val="24"/>
          <w:szCs w:val="24"/>
        </w:rPr>
        <w:t xml:space="preserve"> </w:t>
      </w:r>
    </w:p>
    <w:p w:rsidR="00C60112" w:rsidRPr="004F172E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0112" w:rsidRDefault="00C60112" w:rsidP="00C601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6836" w:rsidRDefault="00236836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внесении изменений в решение Совета депутатов</w:t>
      </w:r>
    </w:p>
    <w:p w:rsidR="00236836" w:rsidRDefault="00236836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Беляницкого сельского поселения Сонковского района</w:t>
      </w:r>
    </w:p>
    <w:p w:rsidR="00B8278F" w:rsidRDefault="00B8278F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Тверской области от 30.05.2017 </w:t>
      </w:r>
      <w:r w:rsidR="00236836">
        <w:rPr>
          <w:rFonts w:ascii="Arial" w:eastAsia="Times New Roman" w:hAnsi="Arial" w:cs="Arial"/>
          <w:sz w:val="24"/>
          <w:szCs w:val="24"/>
        </w:rPr>
        <w:t>№ 100 «</w:t>
      </w:r>
      <w:r w:rsidR="00F00A13" w:rsidRPr="00F00A13">
        <w:rPr>
          <w:rFonts w:ascii="Arial" w:eastAsia="Times New Roman" w:hAnsi="Arial" w:cs="Arial"/>
          <w:sz w:val="24"/>
          <w:szCs w:val="24"/>
        </w:rPr>
        <w:t>Об утверждении</w:t>
      </w:r>
    </w:p>
    <w:p w:rsidR="00B8278F" w:rsidRDefault="00B8278F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Положения о муниципальной службе  в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муниципальном</w:t>
      </w:r>
      <w:proofErr w:type="gramEnd"/>
    </w:p>
    <w:p w:rsidR="00B8278F" w:rsidRDefault="00B8278F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образовании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0A13" w:rsidRPr="00F00A13">
        <w:rPr>
          <w:rFonts w:ascii="Arial" w:eastAsia="Times New Roman" w:hAnsi="Arial" w:cs="Arial"/>
          <w:sz w:val="24"/>
          <w:szCs w:val="24"/>
        </w:rPr>
        <w:t>Беляницкое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0A13" w:rsidRPr="00F00A13"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>льское поселение</w:t>
      </w: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>Сонковского района Тверской области</w:t>
      </w:r>
      <w:r w:rsidR="00236836">
        <w:rPr>
          <w:rFonts w:ascii="Arial" w:eastAsia="Times New Roman" w:hAnsi="Arial" w:cs="Arial"/>
          <w:sz w:val="24"/>
          <w:szCs w:val="24"/>
        </w:rPr>
        <w:t>»</w:t>
      </w: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Pr="00F00A13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4F172E">
        <w:rPr>
          <w:rFonts w:ascii="Arial" w:hAnsi="Arial" w:cs="Arial"/>
          <w:sz w:val="24"/>
          <w:szCs w:val="24"/>
        </w:rPr>
        <w:t xml:space="preserve">уководствуясь  </w:t>
      </w:r>
      <w:r w:rsidRPr="0023137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3137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F172E">
        <w:rPr>
          <w:rFonts w:ascii="Arial" w:hAnsi="Arial" w:cs="Arial"/>
          <w:sz w:val="24"/>
          <w:szCs w:val="24"/>
        </w:rPr>
        <w:t xml:space="preserve"> от 06.10.2003 № 131-ФЗ </w:t>
      </w:r>
      <w:r>
        <w:rPr>
          <w:rFonts w:ascii="Arial" w:hAnsi="Arial" w:cs="Arial"/>
          <w:sz w:val="24"/>
          <w:szCs w:val="24"/>
        </w:rPr>
        <w:t>«</w:t>
      </w:r>
      <w:r w:rsidRPr="004F172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F172E">
        <w:rPr>
          <w:rFonts w:ascii="Arial" w:hAnsi="Arial" w:cs="Arial"/>
          <w:sz w:val="24"/>
          <w:szCs w:val="24"/>
        </w:rPr>
        <w:t xml:space="preserve">  (с изменениями), </w:t>
      </w:r>
      <w:hyperlink r:id="rId7" w:history="1">
        <w:r w:rsidRPr="0023137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F172E">
        <w:rPr>
          <w:rFonts w:ascii="Arial" w:hAnsi="Arial" w:cs="Arial"/>
          <w:sz w:val="24"/>
          <w:szCs w:val="24"/>
        </w:rPr>
        <w:t xml:space="preserve"> от 02.03.2007 № 25-ФЗ </w:t>
      </w:r>
      <w:r>
        <w:rPr>
          <w:rFonts w:ascii="Arial" w:hAnsi="Arial" w:cs="Arial"/>
          <w:sz w:val="24"/>
          <w:szCs w:val="24"/>
        </w:rPr>
        <w:t>«</w:t>
      </w:r>
      <w:r w:rsidRPr="004F172E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F172E">
        <w:rPr>
          <w:rFonts w:ascii="Arial" w:hAnsi="Arial" w:cs="Arial"/>
          <w:sz w:val="24"/>
          <w:szCs w:val="24"/>
        </w:rPr>
        <w:t xml:space="preserve"> (с изменениями),  Законом Тверской области </w:t>
      </w:r>
      <w:r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 от 09.11.2007</w:t>
      </w:r>
      <w:r>
        <w:rPr>
          <w:rFonts w:ascii="Arial" w:hAnsi="Arial" w:cs="Arial"/>
          <w:sz w:val="24"/>
          <w:szCs w:val="24"/>
        </w:rPr>
        <w:t xml:space="preserve"> № 121-ЗО</w:t>
      </w:r>
      <w:r w:rsidRPr="004F172E">
        <w:rPr>
          <w:rFonts w:ascii="Arial" w:hAnsi="Arial" w:cs="Arial"/>
          <w:sz w:val="24"/>
          <w:szCs w:val="24"/>
        </w:rPr>
        <w:t xml:space="preserve"> «О регулировании отдельных вопросов муниципальной службы  в Тверской области» (с изменениями),  законом  Тверской области от 15.06.2015 </w:t>
      </w:r>
      <w:r>
        <w:rPr>
          <w:rFonts w:ascii="Arial" w:hAnsi="Arial" w:cs="Arial"/>
          <w:sz w:val="24"/>
          <w:szCs w:val="24"/>
        </w:rPr>
        <w:t>№</w:t>
      </w:r>
      <w:r w:rsidRPr="004F172E">
        <w:rPr>
          <w:rFonts w:ascii="Arial" w:hAnsi="Arial" w:cs="Arial"/>
          <w:sz w:val="24"/>
          <w:szCs w:val="24"/>
        </w:rPr>
        <w:t xml:space="preserve"> 76-ЗО</w:t>
      </w:r>
      <w:r>
        <w:rPr>
          <w:rFonts w:ascii="Arial" w:hAnsi="Arial" w:cs="Arial"/>
          <w:sz w:val="24"/>
          <w:szCs w:val="24"/>
        </w:rPr>
        <w:t xml:space="preserve"> «</w:t>
      </w:r>
      <w:r w:rsidRPr="004F172E">
        <w:rPr>
          <w:rFonts w:ascii="Arial" w:hAnsi="Arial" w:cs="Arial"/>
          <w:sz w:val="24"/>
          <w:szCs w:val="24"/>
        </w:rPr>
        <w:t>Об отдельных вопросах, связанных с осуществлением  полномочий</w:t>
      </w:r>
      <w:proofErr w:type="gramEnd"/>
      <w:r w:rsidRPr="004F172E">
        <w:rPr>
          <w:rFonts w:ascii="Arial" w:hAnsi="Arial" w:cs="Arial"/>
          <w:sz w:val="24"/>
          <w:szCs w:val="24"/>
        </w:rPr>
        <w:t xml:space="preserve"> лиц, замещающих муниципальные должности в Тверской области</w:t>
      </w:r>
      <w:r>
        <w:rPr>
          <w:rFonts w:ascii="Arial" w:hAnsi="Arial" w:cs="Arial"/>
          <w:sz w:val="24"/>
          <w:szCs w:val="24"/>
        </w:rPr>
        <w:t>»</w:t>
      </w:r>
      <w:r w:rsidRPr="004F172E">
        <w:rPr>
          <w:rFonts w:ascii="Arial" w:hAnsi="Arial" w:cs="Arial"/>
          <w:sz w:val="24"/>
          <w:szCs w:val="24"/>
        </w:rPr>
        <w:t xml:space="preserve">, </w:t>
      </w:r>
      <w:r w:rsidR="006F3111">
        <w:rPr>
          <w:rFonts w:ascii="Arial" w:hAnsi="Arial" w:cs="Arial"/>
          <w:sz w:val="24"/>
          <w:szCs w:val="24"/>
        </w:rPr>
        <w:t xml:space="preserve">п.4 ст.136 Трудового кодекса Российской Федерации, </w:t>
      </w:r>
      <w:r w:rsidRPr="004F172E">
        <w:rPr>
          <w:rFonts w:ascii="Arial" w:hAnsi="Arial" w:cs="Arial"/>
          <w:sz w:val="24"/>
          <w:szCs w:val="24"/>
        </w:rPr>
        <w:t xml:space="preserve">Уставом  муниципального образования  </w:t>
      </w:r>
      <w:r>
        <w:rPr>
          <w:rFonts w:ascii="Arial" w:hAnsi="Arial" w:cs="Arial"/>
          <w:sz w:val="24"/>
          <w:szCs w:val="24"/>
        </w:rPr>
        <w:t>Беляницкое</w:t>
      </w:r>
      <w:r w:rsidRPr="004F172E">
        <w:rPr>
          <w:rFonts w:ascii="Arial" w:hAnsi="Arial" w:cs="Arial"/>
          <w:sz w:val="24"/>
          <w:szCs w:val="24"/>
        </w:rPr>
        <w:t xml:space="preserve"> сельское поселение  Сонковского района  Тверской области,  Совет депутатов </w:t>
      </w:r>
      <w:r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сельского поселения   Сонковского района  Тверской области РЕШИЛ:</w:t>
      </w:r>
    </w:p>
    <w:p w:rsidR="00F00A13" w:rsidRPr="00F00A13" w:rsidRDefault="00F00A13" w:rsidP="003B2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7A99" w:rsidRDefault="00236836" w:rsidP="00767A99">
      <w:pPr>
        <w:pStyle w:val="af2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36836">
        <w:rPr>
          <w:rFonts w:ascii="Arial" w:hAnsi="Arial" w:cs="Arial"/>
        </w:rPr>
        <w:t xml:space="preserve">Внести изменения в </w:t>
      </w:r>
      <w:r w:rsidR="00F00A13" w:rsidRPr="00236836">
        <w:rPr>
          <w:rFonts w:ascii="Arial" w:hAnsi="Arial" w:cs="Arial"/>
        </w:rPr>
        <w:t xml:space="preserve"> Положение о муниципальной службе  в муниципальном образовании Беляницкое сельское поселение Сонко</w:t>
      </w:r>
      <w:r w:rsidRPr="00236836">
        <w:rPr>
          <w:rFonts w:ascii="Arial" w:hAnsi="Arial" w:cs="Arial"/>
        </w:rPr>
        <w:t>вского района Тверской области:</w:t>
      </w:r>
    </w:p>
    <w:p w:rsidR="00B8278F" w:rsidRDefault="00B8278F" w:rsidP="00B8278F">
      <w:pPr>
        <w:pStyle w:val="a3"/>
        <w:numPr>
          <w:ilvl w:val="1"/>
          <w:numId w:val="20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пункт 12 статьи 20 главы 5 Положения изложить в новой редакции:  « 12 </w:t>
      </w:r>
      <w:r w:rsidRPr="00B8278F">
        <w:rPr>
          <w:rFonts w:ascii="Arial" w:eastAsia="Calibri" w:hAnsi="Arial" w:cs="Arial"/>
          <w:sz w:val="24"/>
          <w:szCs w:val="24"/>
          <w:lang w:eastAsia="en-US"/>
        </w:rPr>
        <w:t xml:space="preserve"> Выплата денежного содержания муниципальному служащему за период ежегодного оплачиваемого отпуска должна производиться не </w:t>
      </w:r>
      <w:proofErr w:type="gramStart"/>
      <w:r w:rsidRPr="00B8278F">
        <w:rPr>
          <w:rFonts w:ascii="Arial" w:eastAsia="Calibri" w:hAnsi="Arial" w:cs="Arial"/>
          <w:sz w:val="24"/>
          <w:szCs w:val="24"/>
          <w:lang w:eastAsia="en-US"/>
        </w:rPr>
        <w:t>позднее</w:t>
      </w:r>
      <w:proofErr w:type="gramEnd"/>
      <w:r w:rsidRPr="00B8278F">
        <w:rPr>
          <w:rFonts w:ascii="Arial" w:eastAsia="Calibri" w:hAnsi="Arial" w:cs="Arial"/>
          <w:sz w:val="24"/>
          <w:szCs w:val="24"/>
          <w:lang w:eastAsia="en-US"/>
        </w:rPr>
        <w:t xml:space="preserve"> чем за 3 календарных дня до начала указанного отпуска».</w:t>
      </w:r>
      <w:r>
        <w:rPr>
          <w:rFonts w:ascii="Arial" w:hAnsi="Arial" w:cs="Arial"/>
          <w:sz w:val="24"/>
          <w:szCs w:val="24"/>
        </w:rPr>
        <w:t xml:space="preserve"> </w:t>
      </w:r>
      <w:r w:rsidRPr="00F00A1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767A99" w:rsidRPr="004F172E" w:rsidRDefault="00B8278F" w:rsidP="00B8278F">
      <w:pPr>
        <w:pStyle w:val="a3"/>
        <w:numPr>
          <w:ilvl w:val="1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 xml:space="preserve">  </w:t>
      </w:r>
      <w:r w:rsidR="00767A99">
        <w:rPr>
          <w:rFonts w:ascii="Arial" w:hAnsi="Arial" w:cs="Arial"/>
          <w:sz w:val="24"/>
          <w:szCs w:val="24"/>
        </w:rPr>
        <w:t>пункт 2 «</w:t>
      </w:r>
      <w:r w:rsidR="00767A99" w:rsidRPr="004F172E">
        <w:rPr>
          <w:rFonts w:ascii="Arial" w:hAnsi="Arial" w:cs="Arial"/>
          <w:sz w:val="24"/>
          <w:szCs w:val="24"/>
        </w:rPr>
        <w:t>Должности муниципальной службы в местной администрации</w:t>
      </w:r>
      <w:r w:rsidR="00767A99">
        <w:rPr>
          <w:rFonts w:ascii="Arial" w:hAnsi="Arial" w:cs="Arial"/>
          <w:sz w:val="24"/>
          <w:szCs w:val="24"/>
        </w:rPr>
        <w:t>» раздела 1 приложения 1 к Положению</w:t>
      </w:r>
      <w:r>
        <w:rPr>
          <w:rFonts w:ascii="Arial" w:hAnsi="Arial" w:cs="Arial"/>
          <w:sz w:val="24"/>
          <w:szCs w:val="24"/>
        </w:rPr>
        <w:t xml:space="preserve"> о муниципальной службе</w:t>
      </w:r>
      <w:r w:rsidR="00767A99">
        <w:rPr>
          <w:rFonts w:ascii="Arial" w:hAnsi="Arial" w:cs="Arial"/>
          <w:sz w:val="24"/>
          <w:szCs w:val="24"/>
        </w:rPr>
        <w:t xml:space="preserve"> дополнить абзацем следующего содержания: «Глава местной администрации, </w:t>
      </w:r>
      <w:proofErr w:type="gramStart"/>
      <w:r w:rsidR="00767A99">
        <w:rPr>
          <w:rFonts w:ascii="Arial" w:hAnsi="Arial" w:cs="Arial"/>
          <w:sz w:val="24"/>
          <w:szCs w:val="24"/>
        </w:rPr>
        <w:t>работающий</w:t>
      </w:r>
      <w:proofErr w:type="gramEnd"/>
      <w:r w:rsidR="00767A99">
        <w:rPr>
          <w:rFonts w:ascii="Arial" w:hAnsi="Arial" w:cs="Arial"/>
          <w:sz w:val="24"/>
          <w:szCs w:val="24"/>
        </w:rPr>
        <w:t xml:space="preserve"> по контракту»;</w:t>
      </w:r>
    </w:p>
    <w:p w:rsidR="00F00A13" w:rsidRPr="003B2055" w:rsidRDefault="00B8278F" w:rsidP="00B82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</w:rPr>
        <w:t xml:space="preserve"> </w:t>
      </w:r>
    </w:p>
    <w:p w:rsidR="00F00A13" w:rsidRPr="004F172E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  <w:r w:rsidRPr="00F00A1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принятия и подлежит обнародованию и размещению  его в информационно-телекоммуникационной сети «Интернет»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Pr="004F17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сельского поселения.           </w:t>
      </w:r>
    </w:p>
    <w:p w:rsidR="00F00A13" w:rsidRPr="004F172E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0A13" w:rsidRPr="00F00A13" w:rsidRDefault="00F00A13" w:rsidP="00F0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0A13" w:rsidRDefault="00F00A13" w:rsidP="00F00A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4745" w:rsidRPr="004F172E" w:rsidRDefault="00804745" w:rsidP="00804745">
      <w:pPr>
        <w:pStyle w:val="a3"/>
        <w:jc w:val="both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Беляницкого</w:t>
      </w:r>
      <w:r w:rsidRPr="004F172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04745" w:rsidRPr="004F172E" w:rsidRDefault="00804745" w:rsidP="00804745">
      <w:pPr>
        <w:pStyle w:val="a3"/>
        <w:jc w:val="both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 xml:space="preserve"> Сонковского района Тверской области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F1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836">
        <w:rPr>
          <w:rFonts w:ascii="Arial" w:hAnsi="Arial" w:cs="Arial"/>
          <w:sz w:val="24"/>
          <w:szCs w:val="24"/>
        </w:rPr>
        <w:t>Л.Н.Махова</w:t>
      </w:r>
      <w:proofErr w:type="spellEnd"/>
    </w:p>
    <w:bookmarkEnd w:id="0"/>
    <w:p w:rsidR="00C60112" w:rsidRDefault="00C60112" w:rsidP="006F311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534E3" w:rsidRPr="00C60112" w:rsidRDefault="003534E3" w:rsidP="00C60112">
      <w:pPr>
        <w:pStyle w:val="a3"/>
        <w:rPr>
          <w:rFonts w:ascii="Arial" w:hAnsi="Arial" w:cs="Arial"/>
          <w:sz w:val="24"/>
        </w:rPr>
      </w:pPr>
    </w:p>
    <w:sectPr w:rsidR="003534E3" w:rsidRPr="00C60112" w:rsidSect="000F47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78F"/>
    <w:multiLevelType w:val="multilevel"/>
    <w:tmpl w:val="E082859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D35CE9"/>
    <w:multiLevelType w:val="hybridMultilevel"/>
    <w:tmpl w:val="EE08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500"/>
    <w:multiLevelType w:val="hybridMultilevel"/>
    <w:tmpl w:val="3F60BCFC"/>
    <w:lvl w:ilvl="0" w:tplc="A184DE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76C9D"/>
    <w:multiLevelType w:val="hybridMultilevel"/>
    <w:tmpl w:val="106E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61DE7"/>
    <w:multiLevelType w:val="hybridMultilevel"/>
    <w:tmpl w:val="B9F0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B0A3D"/>
    <w:multiLevelType w:val="hybridMultilevel"/>
    <w:tmpl w:val="BC92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D759B"/>
    <w:multiLevelType w:val="multilevel"/>
    <w:tmpl w:val="64300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E446D3B"/>
    <w:multiLevelType w:val="hybridMultilevel"/>
    <w:tmpl w:val="9112D5DE"/>
    <w:lvl w:ilvl="0" w:tplc="A6B26D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63297"/>
    <w:multiLevelType w:val="hybridMultilevel"/>
    <w:tmpl w:val="FC5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733D"/>
    <w:multiLevelType w:val="hybridMultilevel"/>
    <w:tmpl w:val="4428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DF7"/>
    <w:multiLevelType w:val="hybridMultilevel"/>
    <w:tmpl w:val="FB0A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16F2"/>
    <w:multiLevelType w:val="hybridMultilevel"/>
    <w:tmpl w:val="4BB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35283"/>
    <w:multiLevelType w:val="hybridMultilevel"/>
    <w:tmpl w:val="A1B876B4"/>
    <w:lvl w:ilvl="0" w:tplc="E3EC618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7128686C"/>
    <w:multiLevelType w:val="hybridMultilevel"/>
    <w:tmpl w:val="6AB6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12"/>
    <w:rsid w:val="000530D1"/>
    <w:rsid w:val="0008520C"/>
    <w:rsid w:val="000C7C95"/>
    <w:rsid w:val="000F47C9"/>
    <w:rsid w:val="001371FF"/>
    <w:rsid w:val="00231373"/>
    <w:rsid w:val="00236836"/>
    <w:rsid w:val="0024479B"/>
    <w:rsid w:val="003534E3"/>
    <w:rsid w:val="003B2055"/>
    <w:rsid w:val="003D2444"/>
    <w:rsid w:val="00404AAC"/>
    <w:rsid w:val="0042427E"/>
    <w:rsid w:val="00551E05"/>
    <w:rsid w:val="00567D64"/>
    <w:rsid w:val="005D5F84"/>
    <w:rsid w:val="006A5065"/>
    <w:rsid w:val="006F3111"/>
    <w:rsid w:val="006F3513"/>
    <w:rsid w:val="00760C84"/>
    <w:rsid w:val="00767A99"/>
    <w:rsid w:val="00792ABD"/>
    <w:rsid w:val="00804745"/>
    <w:rsid w:val="00920741"/>
    <w:rsid w:val="00935468"/>
    <w:rsid w:val="00B8278F"/>
    <w:rsid w:val="00BB0E04"/>
    <w:rsid w:val="00BD572E"/>
    <w:rsid w:val="00C60112"/>
    <w:rsid w:val="00D56346"/>
    <w:rsid w:val="00D72F21"/>
    <w:rsid w:val="00E0470A"/>
    <w:rsid w:val="00E507C1"/>
    <w:rsid w:val="00EB1769"/>
    <w:rsid w:val="00F00A13"/>
    <w:rsid w:val="00F42F8F"/>
    <w:rsid w:val="00FA571E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1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60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C6011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C601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1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C60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C60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60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uiPriority w:val="99"/>
    <w:unhideWhenUsed/>
    <w:rsid w:val="00C60112"/>
    <w:rPr>
      <w:color w:val="0000FF"/>
      <w:u w:val="single"/>
    </w:rPr>
  </w:style>
  <w:style w:type="paragraph" w:customStyle="1" w:styleId="ConsPlusNormal">
    <w:name w:val="ConsPlusNormal"/>
    <w:uiPriority w:val="99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11"/>
    <w:semiHidden/>
    <w:unhideWhenUsed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0112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C6011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C60112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60112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C60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C60112"/>
    <w:rPr>
      <w:vertAlign w:val="superscript"/>
    </w:rPr>
  </w:style>
  <w:style w:type="paragraph" w:styleId="aa">
    <w:name w:val="Title"/>
    <w:basedOn w:val="a"/>
    <w:link w:val="ab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C60112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Subtitle"/>
    <w:basedOn w:val="a"/>
    <w:link w:val="ad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C6011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11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C60112"/>
    <w:rPr>
      <w:b/>
      <w:bCs/>
      <w:color w:val="106BBE"/>
    </w:rPr>
  </w:style>
  <w:style w:type="table" w:styleId="af1">
    <w:name w:val="Table Grid"/>
    <w:basedOn w:val="a1"/>
    <w:uiPriority w:val="99"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C6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5">
    <w:name w:val="footer"/>
    <w:basedOn w:val="a"/>
    <w:link w:val="af6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7">
    <w:name w:val="Plain Text"/>
    <w:basedOn w:val="a"/>
    <w:link w:val="af8"/>
    <w:semiHidden/>
    <w:unhideWhenUsed/>
    <w:rsid w:val="00C601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C60112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Основное меню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a">
    <w:name w:val="Заголовок"/>
    <w:basedOn w:val="af9"/>
    <w:next w:val="a"/>
    <w:rsid w:val="00C60112"/>
    <w:rPr>
      <w:b/>
      <w:bCs/>
      <w:color w:val="C0C0C0"/>
    </w:rPr>
  </w:style>
  <w:style w:type="paragraph" w:customStyle="1" w:styleId="afb">
    <w:name w:val="Заголовок статьи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c">
    <w:name w:val="Интерактивный заголовок"/>
    <w:basedOn w:val="afa"/>
    <w:next w:val="a"/>
    <w:rsid w:val="00C60112"/>
    <w:rPr>
      <w:u w:val="single"/>
    </w:rPr>
  </w:style>
  <w:style w:type="paragraph" w:customStyle="1" w:styleId="afd">
    <w:name w:val="Текст (ле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Колонтитул (левый)"/>
    <w:basedOn w:val="afd"/>
    <w:next w:val="a"/>
    <w:rsid w:val="00C60112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правый)"/>
    <w:basedOn w:val="aff"/>
    <w:next w:val="a"/>
    <w:rsid w:val="00C60112"/>
    <w:rPr>
      <w:sz w:val="14"/>
      <w:szCs w:val="14"/>
    </w:rPr>
  </w:style>
  <w:style w:type="paragraph" w:customStyle="1" w:styleId="aff1">
    <w:name w:val="Комментарий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2">
    <w:name w:val="Комментарий пользователя"/>
    <w:basedOn w:val="aff1"/>
    <w:next w:val="a"/>
    <w:rsid w:val="00C60112"/>
    <w:pPr>
      <w:jc w:val="left"/>
    </w:pPr>
    <w:rPr>
      <w:color w:val="000080"/>
    </w:rPr>
  </w:style>
  <w:style w:type="paragraph" w:customStyle="1" w:styleId="aff3">
    <w:name w:val="Объект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rsid w:val="00C60112"/>
    <w:pPr>
      <w:ind w:left="140"/>
    </w:pPr>
  </w:style>
  <w:style w:type="paragraph" w:customStyle="1" w:styleId="aff6">
    <w:name w:val="Переменная часть"/>
    <w:basedOn w:val="af9"/>
    <w:next w:val="a"/>
    <w:rsid w:val="00C60112"/>
    <w:rPr>
      <w:sz w:val="18"/>
      <w:szCs w:val="18"/>
    </w:rPr>
  </w:style>
  <w:style w:type="paragraph" w:customStyle="1" w:styleId="aff7">
    <w:name w:val="Постоянная часть"/>
    <w:basedOn w:val="af9"/>
    <w:next w:val="a"/>
    <w:rsid w:val="00C60112"/>
    <w:rPr>
      <w:sz w:val="20"/>
      <w:szCs w:val="20"/>
    </w:rPr>
  </w:style>
  <w:style w:type="paragraph" w:customStyle="1" w:styleId="aff8">
    <w:name w:val="Прижатый влево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9">
    <w:name w:val="Словарная статья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Текст (справка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b">
    <w:name w:val="Цветовое выделение"/>
    <w:rsid w:val="00C60112"/>
    <w:rPr>
      <w:b/>
      <w:bCs/>
      <w:color w:val="000080"/>
      <w:sz w:val="20"/>
      <w:szCs w:val="20"/>
    </w:rPr>
  </w:style>
  <w:style w:type="character" w:customStyle="1" w:styleId="affc">
    <w:name w:val="Найденные слова"/>
    <w:basedOn w:val="affb"/>
    <w:rsid w:val="00C60112"/>
    <w:rPr>
      <w:b/>
      <w:bCs/>
      <w:color w:val="000080"/>
      <w:sz w:val="20"/>
      <w:szCs w:val="20"/>
    </w:rPr>
  </w:style>
  <w:style w:type="character" w:customStyle="1" w:styleId="affd">
    <w:name w:val="Не вступил в силу"/>
    <w:basedOn w:val="affb"/>
    <w:rsid w:val="00C60112"/>
    <w:rPr>
      <w:b/>
      <w:bCs/>
      <w:color w:val="008080"/>
      <w:sz w:val="20"/>
      <w:szCs w:val="20"/>
    </w:rPr>
  </w:style>
  <w:style w:type="character" w:customStyle="1" w:styleId="affe">
    <w:name w:val="Продолжение ссылки"/>
    <w:basedOn w:val="af0"/>
    <w:rsid w:val="00C60112"/>
    <w:rPr>
      <w:b/>
      <w:bCs/>
      <w:color w:val="008000"/>
      <w:sz w:val="20"/>
      <w:szCs w:val="20"/>
      <w:u w:val="single"/>
    </w:rPr>
  </w:style>
  <w:style w:type="character" w:customStyle="1" w:styleId="afff">
    <w:name w:val="Утратил силу"/>
    <w:basedOn w:val="affb"/>
    <w:rsid w:val="00C60112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1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60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C6011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3"/>
    <w:next w:val="a"/>
    <w:link w:val="40"/>
    <w:semiHidden/>
    <w:unhideWhenUsed/>
    <w:qFormat/>
    <w:rsid w:val="00C601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1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C60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6011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C60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60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uiPriority w:val="99"/>
    <w:unhideWhenUsed/>
    <w:rsid w:val="00C60112"/>
    <w:rPr>
      <w:color w:val="0000FF"/>
      <w:u w:val="single"/>
    </w:rPr>
  </w:style>
  <w:style w:type="paragraph" w:customStyle="1" w:styleId="ConsPlusNormal">
    <w:name w:val="ConsPlusNormal"/>
    <w:uiPriority w:val="99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11"/>
    <w:semiHidden/>
    <w:unhideWhenUsed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0112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C6011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C60112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60112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C60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C60112"/>
    <w:rPr>
      <w:vertAlign w:val="superscript"/>
    </w:rPr>
  </w:style>
  <w:style w:type="paragraph" w:styleId="aa">
    <w:name w:val="Title"/>
    <w:basedOn w:val="a"/>
    <w:link w:val="ab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C60112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Subtitle"/>
    <w:basedOn w:val="a"/>
    <w:link w:val="ad"/>
    <w:qFormat/>
    <w:rsid w:val="00C601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C6011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11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C60112"/>
    <w:rPr>
      <w:b/>
      <w:bCs/>
      <w:color w:val="106BBE"/>
    </w:rPr>
  </w:style>
  <w:style w:type="table" w:styleId="af1">
    <w:name w:val="Table Grid"/>
    <w:basedOn w:val="a1"/>
    <w:uiPriority w:val="99"/>
    <w:rsid w:val="00C6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C6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5">
    <w:name w:val="footer"/>
    <w:basedOn w:val="a"/>
    <w:link w:val="af6"/>
    <w:semiHidden/>
    <w:unhideWhenUsed/>
    <w:rsid w:val="00C60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C60112"/>
    <w:rPr>
      <w:rFonts w:ascii="Arial" w:eastAsia="Times New Roman" w:hAnsi="Arial" w:cs="Times New Roman"/>
      <w:sz w:val="20"/>
      <w:szCs w:val="20"/>
    </w:rPr>
  </w:style>
  <w:style w:type="paragraph" w:styleId="af7">
    <w:name w:val="Plain Text"/>
    <w:basedOn w:val="a"/>
    <w:link w:val="af8"/>
    <w:semiHidden/>
    <w:unhideWhenUsed/>
    <w:rsid w:val="00C601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C60112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Основное меню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a">
    <w:name w:val="Заголовок"/>
    <w:basedOn w:val="af9"/>
    <w:next w:val="a"/>
    <w:rsid w:val="00C60112"/>
    <w:rPr>
      <w:b/>
      <w:bCs/>
      <w:color w:val="C0C0C0"/>
    </w:rPr>
  </w:style>
  <w:style w:type="paragraph" w:customStyle="1" w:styleId="afb">
    <w:name w:val="Заголовок статьи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c">
    <w:name w:val="Интерактивный заголовок"/>
    <w:basedOn w:val="afa"/>
    <w:next w:val="a"/>
    <w:rsid w:val="00C60112"/>
    <w:rPr>
      <w:u w:val="single"/>
    </w:rPr>
  </w:style>
  <w:style w:type="paragraph" w:customStyle="1" w:styleId="afd">
    <w:name w:val="Текст (ле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Колонтитул (левый)"/>
    <w:basedOn w:val="afd"/>
    <w:next w:val="a"/>
    <w:rsid w:val="00C60112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0">
    <w:name w:val="Колонтитул (правый)"/>
    <w:basedOn w:val="aff"/>
    <w:next w:val="a"/>
    <w:rsid w:val="00C60112"/>
    <w:rPr>
      <w:sz w:val="14"/>
      <w:szCs w:val="14"/>
    </w:rPr>
  </w:style>
  <w:style w:type="paragraph" w:customStyle="1" w:styleId="aff1">
    <w:name w:val="Комментарий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2">
    <w:name w:val="Комментарий пользователя"/>
    <w:basedOn w:val="aff1"/>
    <w:next w:val="a"/>
    <w:rsid w:val="00C60112"/>
    <w:pPr>
      <w:jc w:val="left"/>
    </w:pPr>
    <w:rPr>
      <w:color w:val="000080"/>
    </w:rPr>
  </w:style>
  <w:style w:type="paragraph" w:customStyle="1" w:styleId="aff3">
    <w:name w:val="Объект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rsid w:val="00C60112"/>
    <w:pPr>
      <w:ind w:left="140"/>
    </w:pPr>
  </w:style>
  <w:style w:type="paragraph" w:customStyle="1" w:styleId="aff6">
    <w:name w:val="Переменная часть"/>
    <w:basedOn w:val="af9"/>
    <w:next w:val="a"/>
    <w:rsid w:val="00C60112"/>
    <w:rPr>
      <w:sz w:val="18"/>
      <w:szCs w:val="18"/>
    </w:rPr>
  </w:style>
  <w:style w:type="paragraph" w:customStyle="1" w:styleId="aff7">
    <w:name w:val="Постоянная часть"/>
    <w:basedOn w:val="af9"/>
    <w:next w:val="a"/>
    <w:rsid w:val="00C60112"/>
    <w:rPr>
      <w:sz w:val="20"/>
      <w:szCs w:val="20"/>
    </w:rPr>
  </w:style>
  <w:style w:type="paragraph" w:customStyle="1" w:styleId="aff8">
    <w:name w:val="Прижатый влево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9">
    <w:name w:val="Словарная статья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a">
    <w:name w:val="Текст (справка)"/>
    <w:basedOn w:val="a"/>
    <w:next w:val="a"/>
    <w:rsid w:val="00C6011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C60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b">
    <w:name w:val="Цветовое выделение"/>
    <w:rsid w:val="00C60112"/>
    <w:rPr>
      <w:b/>
      <w:bCs/>
      <w:color w:val="000080"/>
      <w:sz w:val="20"/>
      <w:szCs w:val="20"/>
    </w:rPr>
  </w:style>
  <w:style w:type="character" w:customStyle="1" w:styleId="affc">
    <w:name w:val="Найденные слова"/>
    <w:basedOn w:val="affb"/>
    <w:rsid w:val="00C60112"/>
    <w:rPr>
      <w:b/>
      <w:bCs/>
      <w:color w:val="000080"/>
      <w:sz w:val="20"/>
      <w:szCs w:val="20"/>
    </w:rPr>
  </w:style>
  <w:style w:type="character" w:customStyle="1" w:styleId="affd">
    <w:name w:val="Не вступил в силу"/>
    <w:basedOn w:val="affb"/>
    <w:rsid w:val="00C60112"/>
    <w:rPr>
      <w:b/>
      <w:bCs/>
      <w:color w:val="008080"/>
      <w:sz w:val="20"/>
      <w:szCs w:val="20"/>
    </w:rPr>
  </w:style>
  <w:style w:type="character" w:customStyle="1" w:styleId="affe">
    <w:name w:val="Продолжение ссылки"/>
    <w:basedOn w:val="af0"/>
    <w:rsid w:val="00C60112"/>
    <w:rPr>
      <w:b/>
      <w:bCs/>
      <w:color w:val="008000"/>
      <w:sz w:val="20"/>
      <w:szCs w:val="20"/>
      <w:u w:val="single"/>
    </w:rPr>
  </w:style>
  <w:style w:type="character" w:customStyle="1" w:styleId="afff">
    <w:name w:val="Утратил силу"/>
    <w:basedOn w:val="affb"/>
    <w:rsid w:val="00C60112"/>
    <w:rPr>
      <w:b/>
      <w:bCs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Uzer</cp:lastModifiedBy>
  <cp:revision>9</cp:revision>
  <cp:lastPrinted>2018-11-26T10:56:00Z</cp:lastPrinted>
  <dcterms:created xsi:type="dcterms:W3CDTF">2018-11-23T10:31:00Z</dcterms:created>
  <dcterms:modified xsi:type="dcterms:W3CDTF">2018-11-26T11:11:00Z</dcterms:modified>
</cp:coreProperties>
</file>