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A0" w:rsidRDefault="006553E9" w:rsidP="006553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БЕЛЯНИЦКОГО СЕЛЬСКОГО ПОСЕЛЕНИЯ</w:t>
      </w:r>
    </w:p>
    <w:p w:rsidR="006553E9" w:rsidRDefault="006553E9" w:rsidP="006553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РАЙОНА ТВЕРСКОЙ ОБЛАСТИ</w:t>
      </w:r>
    </w:p>
    <w:p w:rsidR="006553E9" w:rsidRDefault="006553E9" w:rsidP="006553E9">
      <w:pPr>
        <w:spacing w:line="240" w:lineRule="auto"/>
        <w:rPr>
          <w:rFonts w:ascii="Arial" w:hAnsi="Arial" w:cs="Arial"/>
          <w:sz w:val="24"/>
          <w:szCs w:val="24"/>
        </w:rPr>
      </w:pPr>
    </w:p>
    <w:p w:rsidR="006553E9" w:rsidRDefault="006553E9" w:rsidP="006553E9">
      <w:pPr>
        <w:tabs>
          <w:tab w:val="left" w:pos="4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РЕШЕНИЕ</w:t>
      </w:r>
    </w:p>
    <w:p w:rsidR="006553E9" w:rsidRDefault="006553E9" w:rsidP="006553E9">
      <w:pPr>
        <w:tabs>
          <w:tab w:val="left" w:pos="417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553E9" w:rsidRDefault="009D7F44" w:rsidP="006553E9">
      <w:pPr>
        <w:tabs>
          <w:tab w:val="left" w:pos="4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21.12</w:t>
      </w:r>
      <w:r w:rsidR="0056255D">
        <w:rPr>
          <w:rFonts w:ascii="Arial" w:hAnsi="Arial" w:cs="Arial"/>
          <w:sz w:val="24"/>
          <w:szCs w:val="24"/>
        </w:rPr>
        <w:t>.2020</w:t>
      </w:r>
      <w:r w:rsidR="00825887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="006553E9">
        <w:rPr>
          <w:rFonts w:ascii="Arial" w:hAnsi="Arial" w:cs="Arial"/>
          <w:sz w:val="24"/>
          <w:szCs w:val="24"/>
        </w:rPr>
        <w:t>с</w:t>
      </w:r>
      <w:proofErr w:type="gramStart"/>
      <w:r w:rsidR="006553E9">
        <w:rPr>
          <w:rFonts w:ascii="Arial" w:hAnsi="Arial" w:cs="Arial"/>
          <w:sz w:val="24"/>
          <w:szCs w:val="24"/>
        </w:rPr>
        <w:t>.Б</w:t>
      </w:r>
      <w:proofErr w:type="gramEnd"/>
      <w:r w:rsidR="006553E9">
        <w:rPr>
          <w:rFonts w:ascii="Arial" w:hAnsi="Arial" w:cs="Arial"/>
          <w:sz w:val="24"/>
          <w:szCs w:val="24"/>
        </w:rPr>
        <w:t>еляницы</w:t>
      </w:r>
      <w:proofErr w:type="spellEnd"/>
      <w:r w:rsidR="0082588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553E9">
        <w:rPr>
          <w:rFonts w:ascii="Arial" w:hAnsi="Arial" w:cs="Arial"/>
          <w:sz w:val="24"/>
          <w:szCs w:val="24"/>
        </w:rPr>
        <w:t xml:space="preserve">     №</w:t>
      </w:r>
      <w:r>
        <w:rPr>
          <w:rFonts w:ascii="Arial" w:hAnsi="Arial" w:cs="Arial"/>
          <w:sz w:val="24"/>
          <w:szCs w:val="24"/>
        </w:rPr>
        <w:t>56</w:t>
      </w:r>
    </w:p>
    <w:p w:rsidR="006553E9" w:rsidRDefault="006553E9" w:rsidP="006553E9">
      <w:pPr>
        <w:spacing w:line="240" w:lineRule="auto"/>
        <w:rPr>
          <w:rFonts w:ascii="Arial" w:hAnsi="Arial" w:cs="Arial"/>
          <w:sz w:val="24"/>
          <w:szCs w:val="24"/>
        </w:rPr>
      </w:pPr>
    </w:p>
    <w:p w:rsidR="009D7F44" w:rsidRDefault="0056255D" w:rsidP="0056255D">
      <w:pPr>
        <w:pStyle w:val="a4"/>
        <w:rPr>
          <w:rFonts w:ascii="Arial" w:hAnsi="Arial" w:cs="Arial"/>
          <w:sz w:val="24"/>
          <w:szCs w:val="24"/>
        </w:rPr>
      </w:pPr>
      <w:r w:rsidRPr="0056255D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56255D">
        <w:rPr>
          <w:rFonts w:ascii="Arial" w:hAnsi="Arial" w:cs="Arial"/>
          <w:sz w:val="24"/>
          <w:szCs w:val="24"/>
        </w:rPr>
        <w:t>утратившим</w:t>
      </w:r>
      <w:proofErr w:type="gramEnd"/>
      <w:r w:rsidRPr="0056255D">
        <w:rPr>
          <w:rFonts w:ascii="Arial" w:hAnsi="Arial" w:cs="Arial"/>
          <w:sz w:val="24"/>
          <w:szCs w:val="24"/>
        </w:rPr>
        <w:t xml:space="preserve"> силу решения</w:t>
      </w:r>
    </w:p>
    <w:p w:rsidR="009D7F44" w:rsidRDefault="009D7F44" w:rsidP="0056255D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56255D" w:rsidRPr="0056255D" w:rsidRDefault="009D7F44" w:rsidP="0056255D">
      <w:pPr>
        <w:pStyle w:val="a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от 12.12.2011 № 89</w:t>
      </w:r>
    </w:p>
    <w:p w:rsidR="006553E9" w:rsidRPr="0056255D" w:rsidRDefault="0056255D" w:rsidP="0056255D">
      <w:pPr>
        <w:pStyle w:val="a4"/>
        <w:rPr>
          <w:rFonts w:ascii="Arial" w:hAnsi="Arial" w:cs="Arial"/>
          <w:sz w:val="24"/>
          <w:szCs w:val="24"/>
        </w:rPr>
      </w:pPr>
      <w:r w:rsidRPr="0056255D">
        <w:rPr>
          <w:rFonts w:ascii="Arial" w:hAnsi="Arial" w:cs="Arial"/>
          <w:sz w:val="24"/>
          <w:szCs w:val="24"/>
        </w:rPr>
        <w:t xml:space="preserve"> «</w:t>
      </w:r>
      <w:r w:rsidR="006553E9" w:rsidRPr="0056255D">
        <w:rPr>
          <w:rFonts w:ascii="Arial" w:hAnsi="Arial" w:cs="Arial"/>
          <w:sz w:val="24"/>
          <w:szCs w:val="24"/>
        </w:rPr>
        <w:t>Об утверждении Генерального плана МО «Беляницкое</w:t>
      </w:r>
    </w:p>
    <w:p w:rsidR="006553E9" w:rsidRPr="0056255D" w:rsidRDefault="006553E9" w:rsidP="0056255D">
      <w:pPr>
        <w:pStyle w:val="a4"/>
        <w:rPr>
          <w:rFonts w:ascii="Arial" w:hAnsi="Arial" w:cs="Arial"/>
          <w:sz w:val="24"/>
          <w:szCs w:val="24"/>
        </w:rPr>
      </w:pPr>
      <w:r w:rsidRPr="0056255D">
        <w:rPr>
          <w:rFonts w:ascii="Arial" w:hAnsi="Arial" w:cs="Arial"/>
          <w:sz w:val="24"/>
          <w:szCs w:val="24"/>
        </w:rPr>
        <w:t xml:space="preserve"> сельское поселение»</w:t>
      </w:r>
      <w:bookmarkStart w:id="0" w:name="_GoBack"/>
      <w:bookmarkEnd w:id="0"/>
      <w:proofErr w:type="spellStart"/>
      <w:r w:rsidRPr="0056255D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56255D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56255D" w:rsidRPr="0056255D">
        <w:rPr>
          <w:rFonts w:ascii="Arial" w:hAnsi="Arial" w:cs="Arial"/>
          <w:sz w:val="24"/>
          <w:szCs w:val="24"/>
        </w:rPr>
        <w:t>»</w:t>
      </w:r>
    </w:p>
    <w:p w:rsidR="006553E9" w:rsidRDefault="006553E9" w:rsidP="006553E9">
      <w:pPr>
        <w:rPr>
          <w:rFonts w:ascii="Arial" w:hAnsi="Arial" w:cs="Arial"/>
          <w:sz w:val="24"/>
          <w:szCs w:val="24"/>
        </w:rPr>
      </w:pPr>
    </w:p>
    <w:p w:rsidR="006553E9" w:rsidRDefault="006553E9" w:rsidP="007553BD">
      <w:p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Устава Беляницкого сельского поселения Сонковского района Тверской области, Федерального закона от 06.10.2003 №131-ФЗ «Об общих принципах организации местного самоуправления в Российской Федерации», </w:t>
      </w:r>
      <w:r w:rsidR="0056255D">
        <w:rPr>
          <w:rFonts w:ascii="Arial" w:hAnsi="Arial" w:cs="Arial"/>
          <w:sz w:val="24"/>
          <w:szCs w:val="24"/>
        </w:rPr>
        <w:t xml:space="preserve">Постановления Правительства Тверской области от 14.12.2020 № 599-пп, </w:t>
      </w:r>
      <w:r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решил:</w:t>
      </w:r>
    </w:p>
    <w:p w:rsidR="006553E9" w:rsidRDefault="0056255D" w:rsidP="007553BD">
      <w:pPr>
        <w:pStyle w:val="a3"/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Совета депутатов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от 12.12.2011 № 89 «Об утверждении</w:t>
      </w:r>
      <w:r w:rsidR="006553E9">
        <w:rPr>
          <w:rFonts w:ascii="Arial" w:hAnsi="Arial" w:cs="Arial"/>
          <w:sz w:val="24"/>
          <w:szCs w:val="24"/>
        </w:rPr>
        <w:t xml:space="preserve"> Генеральн</w:t>
      </w:r>
      <w:r>
        <w:rPr>
          <w:rFonts w:ascii="Arial" w:hAnsi="Arial" w:cs="Arial"/>
          <w:sz w:val="24"/>
          <w:szCs w:val="24"/>
        </w:rPr>
        <w:t xml:space="preserve">ого </w:t>
      </w:r>
      <w:r w:rsidR="006553E9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 xml:space="preserve">а </w:t>
      </w:r>
      <w:r w:rsidR="006553E9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6553E9">
        <w:rPr>
          <w:rFonts w:ascii="Arial" w:hAnsi="Arial" w:cs="Arial"/>
          <w:sz w:val="24"/>
          <w:szCs w:val="24"/>
        </w:rPr>
        <w:t>Беляницкое</w:t>
      </w:r>
      <w:proofErr w:type="spellEnd"/>
      <w:r w:rsidR="006553E9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="006553E9">
        <w:rPr>
          <w:rFonts w:ascii="Arial" w:hAnsi="Arial" w:cs="Arial"/>
          <w:sz w:val="24"/>
          <w:szCs w:val="24"/>
        </w:rPr>
        <w:t>Сонк</w:t>
      </w:r>
      <w:r>
        <w:rPr>
          <w:rFonts w:ascii="Arial" w:hAnsi="Arial" w:cs="Arial"/>
          <w:sz w:val="24"/>
          <w:szCs w:val="24"/>
        </w:rPr>
        <w:t>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области» признать утратившим силу.</w:t>
      </w:r>
    </w:p>
    <w:p w:rsidR="006553E9" w:rsidRDefault="0056255D" w:rsidP="007553BD">
      <w:pPr>
        <w:pStyle w:val="a3"/>
        <w:numPr>
          <w:ilvl w:val="0"/>
          <w:numId w:val="1"/>
        </w:numPr>
        <w:tabs>
          <w:tab w:val="left" w:pos="17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Обнародовать настоящее решение</w:t>
      </w:r>
      <w:r w:rsidR="007553BD">
        <w:rPr>
          <w:rFonts w:ascii="Arial" w:hAnsi="Arial" w:cs="Arial"/>
          <w:sz w:val="24"/>
          <w:szCs w:val="24"/>
        </w:rPr>
        <w:t xml:space="preserve"> и разместить </w:t>
      </w:r>
      <w:r w:rsidR="007553BD" w:rsidRPr="007553BD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="007553BD" w:rsidRPr="007553BD">
        <w:rPr>
          <w:rFonts w:ascii="Arial" w:hAnsi="Arial" w:cs="Arial"/>
          <w:sz w:val="24"/>
          <w:szCs w:val="24"/>
        </w:rPr>
        <w:t>Беляницкого</w:t>
      </w:r>
      <w:proofErr w:type="spellEnd"/>
      <w:r w:rsidR="007553BD" w:rsidRPr="007553B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7553BD" w:rsidRPr="007553BD">
        <w:rPr>
          <w:rFonts w:ascii="Arial" w:hAnsi="Arial" w:cs="Arial"/>
          <w:sz w:val="24"/>
          <w:szCs w:val="24"/>
        </w:rPr>
        <w:t>Сонковского</w:t>
      </w:r>
      <w:proofErr w:type="spellEnd"/>
      <w:r w:rsidR="007553BD" w:rsidRPr="007553BD">
        <w:rPr>
          <w:rFonts w:ascii="Arial" w:hAnsi="Arial" w:cs="Arial"/>
          <w:sz w:val="24"/>
          <w:szCs w:val="24"/>
        </w:rPr>
        <w:t xml:space="preserve"> района </w:t>
      </w:r>
      <w:r w:rsidR="007553BD">
        <w:rPr>
          <w:rFonts w:ascii="Arial" w:hAnsi="Arial" w:cs="Arial"/>
          <w:sz w:val="24"/>
          <w:szCs w:val="24"/>
        </w:rPr>
        <w:t xml:space="preserve">Тверской области </w:t>
      </w:r>
      <w:r w:rsidR="007553BD" w:rsidRPr="007553BD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p w:rsidR="006553E9" w:rsidRDefault="006553E9" w:rsidP="006553E9">
      <w:pPr>
        <w:tabs>
          <w:tab w:val="left" w:pos="1770"/>
        </w:tabs>
        <w:rPr>
          <w:rFonts w:ascii="Arial" w:hAnsi="Arial" w:cs="Arial"/>
          <w:sz w:val="24"/>
          <w:szCs w:val="24"/>
        </w:rPr>
      </w:pPr>
    </w:p>
    <w:p w:rsidR="007553BD" w:rsidRDefault="006553E9" w:rsidP="006553E9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Беляницкого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553E9" w:rsidRPr="006553E9" w:rsidRDefault="007553BD" w:rsidP="006553E9">
      <w:pPr>
        <w:tabs>
          <w:tab w:val="left" w:pos="177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Сонковского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</w:t>
      </w:r>
      <w:proofErr w:type="spellStart"/>
      <w:r>
        <w:rPr>
          <w:rFonts w:ascii="Arial" w:hAnsi="Arial" w:cs="Arial"/>
          <w:sz w:val="24"/>
          <w:szCs w:val="24"/>
        </w:rPr>
        <w:t>областиЛ.Н.Махова</w:t>
      </w:r>
      <w:proofErr w:type="spellEnd"/>
    </w:p>
    <w:sectPr w:rsidR="006553E9" w:rsidRPr="006553E9" w:rsidSect="00655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C3248"/>
    <w:multiLevelType w:val="hybridMultilevel"/>
    <w:tmpl w:val="BC88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E9"/>
    <w:rsid w:val="00103223"/>
    <w:rsid w:val="00134DA0"/>
    <w:rsid w:val="0056255D"/>
    <w:rsid w:val="006553E9"/>
    <w:rsid w:val="007553BD"/>
    <w:rsid w:val="00825887"/>
    <w:rsid w:val="009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E9"/>
    <w:pPr>
      <w:ind w:left="720"/>
      <w:contextualSpacing/>
    </w:pPr>
  </w:style>
  <w:style w:type="paragraph" w:styleId="a4">
    <w:name w:val="No Spacing"/>
    <w:uiPriority w:val="1"/>
    <w:qFormat/>
    <w:rsid w:val="00562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E9"/>
    <w:pPr>
      <w:ind w:left="720"/>
      <w:contextualSpacing/>
    </w:pPr>
  </w:style>
  <w:style w:type="paragraph" w:styleId="a4">
    <w:name w:val="No Spacing"/>
    <w:uiPriority w:val="1"/>
    <w:qFormat/>
    <w:rsid w:val="005625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2020-12-21T10:27:00Z</cp:lastPrinted>
  <dcterms:created xsi:type="dcterms:W3CDTF">2020-12-21T10:27:00Z</dcterms:created>
  <dcterms:modified xsi:type="dcterms:W3CDTF">2020-12-28T10:00:00Z</dcterms:modified>
</cp:coreProperties>
</file>