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1" w:rsidRDefault="00FC6C9E" w:rsidP="00536181">
      <w:pPr>
        <w:pStyle w:val="p1"/>
        <w:jc w:val="right"/>
        <w:rPr>
          <w:rStyle w:val="s1"/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 </w:t>
      </w:r>
    </w:p>
    <w:p w:rsidR="00536181" w:rsidRDefault="00536181" w:rsidP="00536181">
      <w:pPr>
        <w:pStyle w:val="p1"/>
        <w:jc w:val="center"/>
        <w:rPr>
          <w:rStyle w:val="s1"/>
          <w:rFonts w:ascii="Arial" w:hAnsi="Arial" w:cs="Arial"/>
          <w:b/>
        </w:rPr>
      </w:pPr>
      <w:r w:rsidRPr="006F45AC">
        <w:rPr>
          <w:rStyle w:val="s1"/>
          <w:rFonts w:ascii="Arial" w:hAnsi="Arial" w:cs="Arial"/>
        </w:rPr>
        <w:t>СОВЕТ</w:t>
      </w:r>
      <w:r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 xml:space="preserve"> ДЕПУТАТОВ</w:t>
      </w:r>
      <w:r>
        <w:rPr>
          <w:rStyle w:val="s1"/>
          <w:rFonts w:ascii="Arial" w:hAnsi="Arial" w:cs="Arial"/>
        </w:rPr>
        <w:t xml:space="preserve">  </w:t>
      </w:r>
      <w:r w:rsidRPr="006F45AC">
        <w:rPr>
          <w:rStyle w:val="s1"/>
          <w:rFonts w:ascii="Arial" w:hAnsi="Arial" w:cs="Arial"/>
        </w:rPr>
        <w:t xml:space="preserve">БЕЛЯНИЦКОГО </w:t>
      </w:r>
      <w:r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 xml:space="preserve">СЕЛЬСКОГО </w:t>
      </w:r>
      <w:r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>ПОСЕЛЕНИЯ</w:t>
      </w:r>
    </w:p>
    <w:p w:rsidR="00536181" w:rsidRPr="00381797" w:rsidRDefault="00536181" w:rsidP="00536181">
      <w:pPr>
        <w:pStyle w:val="p1"/>
        <w:jc w:val="center"/>
        <w:rPr>
          <w:rFonts w:ascii="Arial" w:hAnsi="Arial" w:cs="Arial"/>
          <w:b/>
        </w:rPr>
      </w:pPr>
      <w:r w:rsidRPr="006F45AC">
        <w:rPr>
          <w:rStyle w:val="s1"/>
          <w:rFonts w:ascii="Arial" w:hAnsi="Arial" w:cs="Arial"/>
        </w:rPr>
        <w:t>СОНКОВСКОГО</w:t>
      </w:r>
      <w:r>
        <w:rPr>
          <w:rStyle w:val="s1"/>
          <w:rFonts w:ascii="Arial" w:hAnsi="Arial" w:cs="Arial"/>
        </w:rPr>
        <w:t xml:space="preserve">  </w:t>
      </w:r>
      <w:r w:rsidRPr="006F45AC">
        <w:rPr>
          <w:rStyle w:val="s1"/>
          <w:rFonts w:ascii="Arial" w:hAnsi="Arial" w:cs="Arial"/>
        </w:rPr>
        <w:t xml:space="preserve">РАЙОНА </w:t>
      </w:r>
      <w:r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 xml:space="preserve">ТВЕРСКОЙ </w:t>
      </w:r>
      <w:r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>ОБЛАСТИ</w:t>
      </w:r>
    </w:p>
    <w:p w:rsidR="00536181" w:rsidRPr="006F45AC" w:rsidRDefault="00536181" w:rsidP="00536181">
      <w:pPr>
        <w:pStyle w:val="p3"/>
        <w:jc w:val="center"/>
        <w:rPr>
          <w:rFonts w:ascii="Arial" w:hAnsi="Arial" w:cs="Arial"/>
        </w:rPr>
      </w:pPr>
      <w:r w:rsidRPr="006F45AC">
        <w:rPr>
          <w:rStyle w:val="s1"/>
          <w:rFonts w:ascii="Arial" w:hAnsi="Arial" w:cs="Arial"/>
        </w:rPr>
        <w:t>РЕШЕНИЕ</w:t>
      </w:r>
    </w:p>
    <w:p w:rsidR="00536181" w:rsidRPr="006F45AC" w:rsidRDefault="00FC6C9E" w:rsidP="00536181">
      <w:pPr>
        <w:pStyle w:val="p4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536181">
        <w:rPr>
          <w:rFonts w:ascii="Arial" w:hAnsi="Arial" w:cs="Arial"/>
        </w:rPr>
        <w:t xml:space="preserve">11.2018                                          </w:t>
      </w:r>
      <w:r w:rsidR="00536181" w:rsidRPr="006F45AC">
        <w:rPr>
          <w:rFonts w:ascii="Arial" w:hAnsi="Arial" w:cs="Arial"/>
        </w:rPr>
        <w:t xml:space="preserve"> с. Беляницы</w:t>
      </w:r>
      <w:r w:rsidR="00536181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 № 13</w:t>
      </w:r>
    </w:p>
    <w:p w:rsidR="00536181" w:rsidRPr="006F45AC" w:rsidRDefault="00536181" w:rsidP="00536181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>О внесении изменени</w:t>
      </w:r>
      <w:r w:rsidR="00246A0F">
        <w:rPr>
          <w:rStyle w:val="s1"/>
          <w:rFonts w:ascii="Arial" w:hAnsi="Arial" w:cs="Arial"/>
          <w:sz w:val="24"/>
          <w:szCs w:val="24"/>
        </w:rPr>
        <w:t xml:space="preserve">й </w:t>
      </w:r>
      <w:bookmarkStart w:id="0" w:name="_GoBack"/>
      <w:bookmarkEnd w:id="0"/>
      <w:r w:rsidRPr="006F45AC">
        <w:rPr>
          <w:rStyle w:val="s1"/>
          <w:rFonts w:ascii="Arial" w:hAnsi="Arial" w:cs="Arial"/>
          <w:sz w:val="24"/>
          <w:szCs w:val="24"/>
        </w:rPr>
        <w:t xml:space="preserve"> в решение </w:t>
      </w:r>
    </w:p>
    <w:p w:rsidR="00536181" w:rsidRPr="006F45AC" w:rsidRDefault="00536181" w:rsidP="00536181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>Совета депутатов Беляницкого сельского поселения</w:t>
      </w:r>
    </w:p>
    <w:p w:rsidR="00536181" w:rsidRPr="006F45AC" w:rsidRDefault="00536181" w:rsidP="00536181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 xml:space="preserve">Сонковского района Тверской области от 18.11.2014 </w:t>
      </w:r>
    </w:p>
    <w:p w:rsidR="00536181" w:rsidRPr="006F45AC" w:rsidRDefault="00536181" w:rsidP="00536181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>№ 31 «О налоге на имущество физических лиц»</w:t>
      </w:r>
    </w:p>
    <w:p w:rsidR="00536181" w:rsidRPr="006F45AC" w:rsidRDefault="00536181" w:rsidP="00536181">
      <w:pPr>
        <w:pStyle w:val="p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 w:rsidRPr="006F45AC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</w:t>
      </w:r>
      <w:r w:rsidRPr="00381797">
        <w:rPr>
          <w:rFonts w:ascii="Arial" w:hAnsi="Arial" w:cs="Arial"/>
        </w:rPr>
        <w:t xml:space="preserve">Федеральным законом от </w:t>
      </w:r>
      <w:r>
        <w:rPr>
          <w:rFonts w:ascii="Arial" w:hAnsi="Arial" w:cs="Arial"/>
        </w:rPr>
        <w:t>03.08.2018</w:t>
      </w:r>
      <w:r w:rsidRPr="0038179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334</w:t>
      </w:r>
      <w:r w:rsidRPr="00381797">
        <w:rPr>
          <w:rFonts w:ascii="Arial" w:hAnsi="Arial" w:cs="Arial"/>
        </w:rPr>
        <w:t xml:space="preserve">-ФЗ «О внесении изменений в </w:t>
      </w:r>
      <w:r>
        <w:rPr>
          <w:rFonts w:ascii="Arial" w:hAnsi="Arial" w:cs="Arial"/>
        </w:rPr>
        <w:t xml:space="preserve">статью 52 части первой и часть вторую </w:t>
      </w:r>
      <w:r w:rsidRPr="00381797">
        <w:rPr>
          <w:rFonts w:ascii="Arial" w:hAnsi="Arial" w:cs="Arial"/>
        </w:rPr>
        <w:t>Налогового кодекса Российской Федерации</w:t>
      </w:r>
      <w:r>
        <w:rPr>
          <w:rFonts w:ascii="Arial" w:hAnsi="Arial" w:cs="Arial"/>
        </w:rPr>
        <w:t xml:space="preserve">», руководствуясь </w:t>
      </w:r>
      <w:r w:rsidRPr="006F45AC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6F45AC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6F45AC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</w:rPr>
        <w:t>ом</w:t>
      </w:r>
      <w:r w:rsidRPr="006F45AC">
        <w:rPr>
          <w:rFonts w:ascii="Arial" w:hAnsi="Arial" w:cs="Arial"/>
        </w:rPr>
        <w:t xml:space="preserve"> Беляницкого сельского поселения Сонковского района Тверской области, Совет депутатов Беляницкого сельского поселения Сонковского района Тверской области</w:t>
      </w:r>
      <w:r>
        <w:rPr>
          <w:rFonts w:ascii="Arial" w:hAnsi="Arial" w:cs="Arial"/>
        </w:rPr>
        <w:t xml:space="preserve">, </w:t>
      </w:r>
      <w:r w:rsidRPr="006F45AC">
        <w:rPr>
          <w:rFonts w:ascii="Arial" w:hAnsi="Arial" w:cs="Arial"/>
        </w:rPr>
        <w:t xml:space="preserve"> решил:</w:t>
      </w:r>
      <w:proofErr w:type="gramEnd"/>
    </w:p>
    <w:p w:rsidR="00536181" w:rsidRPr="006F45AC" w:rsidRDefault="00536181" w:rsidP="00536181">
      <w:pPr>
        <w:pStyle w:val="p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F45AC">
        <w:rPr>
          <w:rFonts w:ascii="Arial" w:hAnsi="Arial" w:cs="Arial"/>
        </w:rPr>
        <w:t>1. Внести изменения в решение Совета депутатов Беляницкого сельского поселения Сонковского района Тверской области от 18.11.2014 № 31 «О налоге на имущество физических лиц»</w:t>
      </w:r>
      <w:r>
        <w:rPr>
          <w:rFonts w:ascii="Arial" w:hAnsi="Arial" w:cs="Arial"/>
        </w:rPr>
        <w:t xml:space="preserve"> (с изменениями от 23.06.2015 №48, от 29.11.2017 №107)</w:t>
      </w:r>
      <w:r w:rsidRPr="006F45AC">
        <w:rPr>
          <w:rFonts w:ascii="Arial" w:hAnsi="Arial" w:cs="Arial"/>
        </w:rPr>
        <w:t>:</w:t>
      </w:r>
    </w:p>
    <w:p w:rsidR="00536181" w:rsidRDefault="00536181" w:rsidP="00536181">
      <w:pPr>
        <w:pStyle w:val="p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8179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81797">
        <w:rPr>
          <w:rFonts w:ascii="Arial" w:hAnsi="Arial" w:cs="Arial"/>
        </w:rPr>
        <w:t>В пункт</w:t>
      </w:r>
      <w:r>
        <w:rPr>
          <w:rFonts w:ascii="Arial" w:hAnsi="Arial" w:cs="Arial"/>
        </w:rPr>
        <w:t>е</w:t>
      </w:r>
      <w:r w:rsidRPr="00381797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:</w:t>
      </w:r>
    </w:p>
    <w:p w:rsidR="00536181" w:rsidRPr="00C276D6" w:rsidRDefault="00536181" w:rsidP="00536181">
      <w:pPr>
        <w:pStyle w:val="p9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C276D6">
        <w:rPr>
          <w:rFonts w:ascii="Arial" w:hAnsi="Arial" w:cs="Arial"/>
        </w:rPr>
        <w:t xml:space="preserve">- </w:t>
      </w:r>
      <w:proofErr w:type="gramStart"/>
      <w:r w:rsidRPr="00C276D6">
        <w:rPr>
          <w:rFonts w:ascii="Arial" w:hAnsi="Arial" w:cs="Arial"/>
        </w:rPr>
        <w:t>подпункте</w:t>
      </w:r>
      <w:proofErr w:type="gramEnd"/>
      <w:r w:rsidRPr="00C276D6">
        <w:rPr>
          <w:rFonts w:ascii="Arial" w:hAnsi="Arial" w:cs="Arial"/>
        </w:rPr>
        <w:t xml:space="preserve"> 3.1. после слов «жилых домов» добавить слова «</w:t>
      </w:r>
      <w:r w:rsidRPr="00C276D6">
        <w:rPr>
          <w:rFonts w:ascii="Arial" w:hAnsi="Arial" w:cs="Arial"/>
          <w:i/>
        </w:rPr>
        <w:t>частей жилых домов»;</w:t>
      </w:r>
    </w:p>
    <w:p w:rsidR="00536181" w:rsidRPr="00C276D6" w:rsidRDefault="00536181" w:rsidP="0053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76D6">
        <w:rPr>
          <w:rFonts w:ascii="Arial" w:hAnsi="Arial" w:cs="Arial"/>
          <w:i/>
          <w:sz w:val="24"/>
          <w:szCs w:val="24"/>
        </w:rPr>
        <w:t xml:space="preserve">- </w:t>
      </w:r>
      <w:r w:rsidRPr="00C276D6">
        <w:rPr>
          <w:rFonts w:ascii="Arial" w:hAnsi="Arial" w:cs="Arial"/>
          <w:sz w:val="24"/>
          <w:szCs w:val="24"/>
        </w:rPr>
        <w:t xml:space="preserve">подпункте 3.2. слова «квартир, комнат» заменить словами «квартир, </w:t>
      </w:r>
      <w:r w:rsidRPr="00C276D6">
        <w:rPr>
          <w:rFonts w:ascii="Arial" w:hAnsi="Arial" w:cs="Arial"/>
          <w:i/>
          <w:sz w:val="24"/>
          <w:szCs w:val="24"/>
        </w:rPr>
        <w:t>частей квартир,</w:t>
      </w:r>
      <w:r w:rsidRPr="00C276D6">
        <w:rPr>
          <w:rFonts w:ascii="Arial" w:hAnsi="Arial" w:cs="Arial"/>
          <w:sz w:val="24"/>
          <w:szCs w:val="24"/>
        </w:rPr>
        <w:t xml:space="preserve"> комнат»;</w:t>
      </w:r>
      <w:proofErr w:type="gramEnd"/>
    </w:p>
    <w:p w:rsidR="00536181" w:rsidRPr="006F45AC" w:rsidRDefault="00536181" w:rsidP="00536181">
      <w:pPr>
        <w:pStyle w:val="p12"/>
        <w:spacing w:before="0" w:beforeAutospacing="0" w:after="0" w:afterAutospacing="0"/>
        <w:jc w:val="both"/>
        <w:rPr>
          <w:rFonts w:ascii="Arial" w:hAnsi="Arial" w:cs="Arial"/>
        </w:rPr>
      </w:pPr>
      <w:r w:rsidRPr="006F45AC">
        <w:rPr>
          <w:rFonts w:ascii="Arial" w:hAnsi="Arial" w:cs="Arial"/>
        </w:rPr>
        <w:t>2. Настоящее решение вступает в силу по истечении одного месяца со дня его официального опубликования</w:t>
      </w:r>
      <w:r>
        <w:rPr>
          <w:rFonts w:ascii="Arial" w:hAnsi="Arial" w:cs="Arial"/>
        </w:rPr>
        <w:t xml:space="preserve">, </w:t>
      </w:r>
      <w:r w:rsidRPr="00381797">
        <w:rPr>
          <w:rFonts w:ascii="Arial" w:hAnsi="Arial" w:cs="Arial"/>
        </w:rPr>
        <w:t>но не ранее 1 января 201</w:t>
      </w:r>
      <w:r>
        <w:rPr>
          <w:rFonts w:ascii="Arial" w:hAnsi="Arial" w:cs="Arial"/>
        </w:rPr>
        <w:t>9</w:t>
      </w:r>
      <w:r w:rsidRPr="00381797">
        <w:rPr>
          <w:rFonts w:ascii="Arial" w:hAnsi="Arial" w:cs="Arial"/>
        </w:rPr>
        <w:t xml:space="preserve"> года.</w:t>
      </w:r>
    </w:p>
    <w:p w:rsidR="00536181" w:rsidRDefault="00536181" w:rsidP="00536181">
      <w:pPr>
        <w:pStyle w:val="p13"/>
        <w:spacing w:before="0" w:beforeAutospacing="0" w:after="0" w:afterAutospacing="0"/>
        <w:jc w:val="both"/>
        <w:rPr>
          <w:rFonts w:ascii="Arial" w:hAnsi="Arial" w:cs="Arial"/>
        </w:rPr>
      </w:pPr>
      <w:r w:rsidRPr="006F45AC">
        <w:rPr>
          <w:rFonts w:ascii="Arial" w:hAnsi="Arial" w:cs="Arial"/>
        </w:rPr>
        <w:t>3. Решение опубликовать в газете «</w:t>
      </w:r>
      <w:proofErr w:type="spellStart"/>
      <w:r w:rsidRPr="006F45AC">
        <w:rPr>
          <w:rFonts w:ascii="Arial" w:hAnsi="Arial" w:cs="Arial"/>
        </w:rPr>
        <w:t>Сонковский</w:t>
      </w:r>
      <w:proofErr w:type="spellEnd"/>
      <w:r w:rsidRPr="006F45AC">
        <w:rPr>
          <w:rFonts w:ascii="Arial" w:hAnsi="Arial" w:cs="Arial"/>
        </w:rPr>
        <w:t xml:space="preserve"> вестник»</w:t>
      </w:r>
      <w:r>
        <w:rPr>
          <w:rFonts w:ascii="Arial" w:hAnsi="Arial" w:cs="Arial"/>
        </w:rPr>
        <w:t>.</w:t>
      </w:r>
    </w:p>
    <w:p w:rsidR="00536181" w:rsidRPr="006F45AC" w:rsidRDefault="00536181" w:rsidP="00536181">
      <w:pPr>
        <w:pStyle w:val="p13"/>
        <w:jc w:val="both"/>
        <w:rPr>
          <w:rFonts w:ascii="Arial" w:hAnsi="Arial" w:cs="Arial"/>
        </w:rPr>
      </w:pPr>
    </w:p>
    <w:p w:rsidR="00536181" w:rsidRPr="006F45AC" w:rsidRDefault="00536181" w:rsidP="00536181">
      <w:pPr>
        <w:pStyle w:val="a3"/>
        <w:rPr>
          <w:rFonts w:ascii="Arial" w:hAnsi="Arial" w:cs="Arial"/>
          <w:sz w:val="24"/>
          <w:szCs w:val="24"/>
        </w:rPr>
      </w:pPr>
      <w:r w:rsidRPr="006F45AC">
        <w:rPr>
          <w:rFonts w:ascii="Arial" w:hAnsi="Arial" w:cs="Arial"/>
          <w:sz w:val="24"/>
          <w:szCs w:val="24"/>
        </w:rPr>
        <w:t>Глава Беляницкого сельского поселения</w:t>
      </w:r>
    </w:p>
    <w:p w:rsidR="00536181" w:rsidRPr="006F45AC" w:rsidRDefault="00536181" w:rsidP="00536181">
      <w:pPr>
        <w:pStyle w:val="a3"/>
        <w:rPr>
          <w:rFonts w:ascii="Arial" w:hAnsi="Arial" w:cs="Arial"/>
          <w:sz w:val="24"/>
          <w:szCs w:val="24"/>
        </w:rPr>
      </w:pPr>
      <w:r w:rsidRPr="006F45AC">
        <w:rPr>
          <w:rFonts w:ascii="Arial" w:hAnsi="Arial" w:cs="Arial"/>
          <w:sz w:val="24"/>
          <w:szCs w:val="24"/>
        </w:rPr>
        <w:t xml:space="preserve">Сонковского района Тверской области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Л.Н.Махова</w:t>
      </w:r>
      <w:proofErr w:type="spellEnd"/>
    </w:p>
    <w:p w:rsidR="00536181" w:rsidRDefault="00536181" w:rsidP="00536181">
      <w:pPr>
        <w:pStyle w:val="a3"/>
        <w:rPr>
          <w:rFonts w:ascii="Arial" w:hAnsi="Arial" w:cs="Arial"/>
          <w:sz w:val="24"/>
          <w:szCs w:val="24"/>
        </w:rPr>
      </w:pPr>
    </w:p>
    <w:p w:rsidR="00536181" w:rsidRDefault="00536181" w:rsidP="00536181">
      <w:pPr>
        <w:pStyle w:val="a3"/>
        <w:rPr>
          <w:rFonts w:ascii="Arial" w:hAnsi="Arial" w:cs="Arial"/>
          <w:sz w:val="24"/>
          <w:szCs w:val="24"/>
        </w:rPr>
      </w:pPr>
    </w:p>
    <w:p w:rsidR="00CF4F80" w:rsidRDefault="00CF4F80"/>
    <w:sectPr w:rsidR="00CF4F80" w:rsidSect="005361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1"/>
    <w:rsid w:val="00246A0F"/>
    <w:rsid w:val="00536181"/>
    <w:rsid w:val="00CF4F80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6181"/>
  </w:style>
  <w:style w:type="paragraph" w:customStyle="1" w:styleId="p3">
    <w:name w:val="p3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36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6181"/>
  </w:style>
  <w:style w:type="paragraph" w:customStyle="1" w:styleId="p3">
    <w:name w:val="p3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36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2018-11-15T07:55:00Z</cp:lastPrinted>
  <dcterms:created xsi:type="dcterms:W3CDTF">2018-11-13T08:30:00Z</dcterms:created>
  <dcterms:modified xsi:type="dcterms:W3CDTF">2018-11-15T07:56:00Z</dcterms:modified>
</cp:coreProperties>
</file>