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171" w:rsidRPr="006E6CE7" w:rsidRDefault="00245171" w:rsidP="0026197B">
      <w:pPr>
        <w:pStyle w:val="a9"/>
        <w:jc w:val="center"/>
        <w:rPr>
          <w:rFonts w:ascii="Arial" w:hAnsi="Arial" w:cs="Arial"/>
          <w:sz w:val="24"/>
          <w:szCs w:val="24"/>
        </w:rPr>
      </w:pPr>
      <w:proofErr w:type="gramStart"/>
      <w:r w:rsidRPr="006E6CE7">
        <w:rPr>
          <w:rFonts w:ascii="Arial" w:hAnsi="Arial" w:cs="Arial"/>
          <w:sz w:val="24"/>
          <w:szCs w:val="24"/>
          <w:lang w:val="en-US"/>
        </w:rPr>
        <w:t>C</w:t>
      </w:r>
      <w:r w:rsidRPr="006E6CE7">
        <w:rPr>
          <w:rFonts w:ascii="Arial" w:hAnsi="Arial" w:cs="Arial"/>
          <w:sz w:val="24"/>
          <w:szCs w:val="24"/>
        </w:rPr>
        <w:t>ОВЕТ  ДЕПУТАТОВ</w:t>
      </w:r>
      <w:proofErr w:type="gramEnd"/>
      <w:r w:rsidRPr="006E6CE7">
        <w:rPr>
          <w:rFonts w:ascii="Arial" w:hAnsi="Arial" w:cs="Arial"/>
          <w:sz w:val="24"/>
          <w:szCs w:val="24"/>
        </w:rPr>
        <w:t xml:space="preserve">  </w:t>
      </w:r>
      <w:r w:rsidR="006E425B">
        <w:rPr>
          <w:rFonts w:ascii="Arial" w:hAnsi="Arial" w:cs="Arial"/>
          <w:sz w:val="24"/>
          <w:szCs w:val="24"/>
        </w:rPr>
        <w:t>БЕЛЯНИЦКОГО</w:t>
      </w:r>
      <w:r w:rsidRPr="006E6CE7">
        <w:rPr>
          <w:rFonts w:ascii="Arial" w:hAnsi="Arial" w:cs="Arial"/>
          <w:sz w:val="24"/>
          <w:szCs w:val="24"/>
        </w:rPr>
        <w:t xml:space="preserve">  СЕЛЬСКОГО  ПОСЕЛЕНИЯ</w:t>
      </w:r>
    </w:p>
    <w:p w:rsidR="00245171" w:rsidRPr="006E6CE7" w:rsidRDefault="00245171" w:rsidP="00245171">
      <w:pPr>
        <w:pStyle w:val="a9"/>
        <w:jc w:val="center"/>
        <w:rPr>
          <w:rFonts w:ascii="Arial" w:hAnsi="Arial" w:cs="Arial"/>
          <w:sz w:val="24"/>
          <w:szCs w:val="24"/>
        </w:rPr>
      </w:pPr>
      <w:r w:rsidRPr="006E6CE7">
        <w:rPr>
          <w:rFonts w:ascii="Arial" w:hAnsi="Arial" w:cs="Arial"/>
          <w:sz w:val="24"/>
          <w:szCs w:val="24"/>
        </w:rPr>
        <w:t>СОНКОВСКОГО  РАЙОНА  ТВЕРСКОЙ  ОБЛАСТИ</w:t>
      </w:r>
    </w:p>
    <w:p w:rsidR="00245171" w:rsidRPr="006E6CE7" w:rsidRDefault="00245171" w:rsidP="00245171">
      <w:pPr>
        <w:pStyle w:val="a9"/>
        <w:jc w:val="center"/>
        <w:rPr>
          <w:rFonts w:ascii="Arial" w:hAnsi="Arial" w:cs="Arial"/>
          <w:sz w:val="24"/>
          <w:szCs w:val="24"/>
        </w:rPr>
      </w:pPr>
    </w:p>
    <w:p w:rsidR="00245171" w:rsidRPr="006E6CE7" w:rsidRDefault="00245171" w:rsidP="00245171">
      <w:pPr>
        <w:pStyle w:val="a9"/>
        <w:jc w:val="center"/>
        <w:rPr>
          <w:rFonts w:ascii="Arial" w:hAnsi="Arial" w:cs="Arial"/>
          <w:sz w:val="24"/>
          <w:szCs w:val="24"/>
        </w:rPr>
      </w:pPr>
    </w:p>
    <w:p w:rsidR="00245171" w:rsidRPr="006E6CE7" w:rsidRDefault="00245171" w:rsidP="00245171">
      <w:pPr>
        <w:pStyle w:val="a9"/>
        <w:jc w:val="center"/>
        <w:rPr>
          <w:rStyle w:val="s10"/>
          <w:rFonts w:ascii="Arial" w:hAnsi="Arial" w:cs="Arial"/>
          <w:sz w:val="24"/>
          <w:szCs w:val="24"/>
        </w:rPr>
      </w:pPr>
      <w:r w:rsidRPr="006E6CE7">
        <w:rPr>
          <w:rStyle w:val="s10"/>
          <w:rFonts w:ascii="Arial" w:hAnsi="Arial" w:cs="Arial"/>
          <w:sz w:val="24"/>
          <w:szCs w:val="24"/>
        </w:rPr>
        <w:t>РЕШЕНИЕ</w:t>
      </w:r>
    </w:p>
    <w:p w:rsidR="008362BD" w:rsidRDefault="008362BD" w:rsidP="00245171">
      <w:pPr>
        <w:pStyle w:val="a9"/>
        <w:jc w:val="both"/>
        <w:rPr>
          <w:rFonts w:ascii="Arial" w:hAnsi="Arial" w:cs="Arial"/>
          <w:sz w:val="24"/>
          <w:szCs w:val="24"/>
        </w:rPr>
      </w:pPr>
    </w:p>
    <w:p w:rsidR="00245171" w:rsidRDefault="008362BD" w:rsidP="00245171">
      <w:pPr>
        <w:pStyle w:val="a9"/>
        <w:jc w:val="both"/>
        <w:rPr>
          <w:rFonts w:ascii="Arial" w:hAnsi="Arial" w:cs="Arial"/>
          <w:sz w:val="24"/>
          <w:szCs w:val="24"/>
        </w:rPr>
      </w:pPr>
      <w:r>
        <w:rPr>
          <w:rFonts w:ascii="Arial" w:hAnsi="Arial" w:cs="Arial"/>
          <w:sz w:val="24"/>
          <w:szCs w:val="24"/>
        </w:rPr>
        <w:t>18.06.</w:t>
      </w:r>
      <w:r w:rsidR="00245171">
        <w:rPr>
          <w:rFonts w:ascii="Arial" w:hAnsi="Arial" w:cs="Arial"/>
          <w:sz w:val="24"/>
          <w:szCs w:val="24"/>
        </w:rPr>
        <w:t>2018</w:t>
      </w:r>
      <w:r w:rsidR="00245171" w:rsidRPr="006E6CE7">
        <w:rPr>
          <w:rFonts w:ascii="Arial" w:hAnsi="Arial" w:cs="Arial"/>
          <w:sz w:val="24"/>
          <w:szCs w:val="24"/>
        </w:rPr>
        <w:t xml:space="preserve">      </w:t>
      </w:r>
      <w:bookmarkStart w:id="0" w:name="_GoBack"/>
      <w:bookmarkEnd w:id="0"/>
      <w:r w:rsidR="00245171" w:rsidRPr="006E6CE7">
        <w:rPr>
          <w:rFonts w:ascii="Arial" w:hAnsi="Arial" w:cs="Arial"/>
          <w:sz w:val="24"/>
          <w:szCs w:val="24"/>
        </w:rPr>
        <w:t xml:space="preserve">                                      </w:t>
      </w:r>
      <w:proofErr w:type="spellStart"/>
      <w:r w:rsidR="006E425B">
        <w:rPr>
          <w:rFonts w:ascii="Arial" w:hAnsi="Arial" w:cs="Arial"/>
          <w:sz w:val="24"/>
          <w:szCs w:val="24"/>
        </w:rPr>
        <w:t>с</w:t>
      </w:r>
      <w:proofErr w:type="gramStart"/>
      <w:r w:rsidR="006E425B">
        <w:rPr>
          <w:rFonts w:ascii="Arial" w:hAnsi="Arial" w:cs="Arial"/>
          <w:sz w:val="24"/>
          <w:szCs w:val="24"/>
        </w:rPr>
        <w:t>.Б</w:t>
      </w:r>
      <w:proofErr w:type="gramEnd"/>
      <w:r w:rsidR="006E425B">
        <w:rPr>
          <w:rFonts w:ascii="Arial" w:hAnsi="Arial" w:cs="Arial"/>
          <w:sz w:val="24"/>
          <w:szCs w:val="24"/>
        </w:rPr>
        <w:t>еляницы</w:t>
      </w:r>
      <w:proofErr w:type="spellEnd"/>
      <w:r w:rsidR="006E425B">
        <w:rPr>
          <w:rFonts w:ascii="Arial" w:hAnsi="Arial" w:cs="Arial"/>
          <w:sz w:val="24"/>
          <w:szCs w:val="24"/>
        </w:rPr>
        <w:t xml:space="preserve">                                                         </w:t>
      </w:r>
      <w:r w:rsidR="00245171">
        <w:rPr>
          <w:rFonts w:ascii="Arial" w:hAnsi="Arial" w:cs="Arial"/>
          <w:sz w:val="24"/>
          <w:szCs w:val="24"/>
        </w:rPr>
        <w:t xml:space="preserve">№ </w:t>
      </w:r>
      <w:r w:rsidR="003869E2">
        <w:rPr>
          <w:rFonts w:ascii="Arial" w:hAnsi="Arial" w:cs="Arial"/>
          <w:sz w:val="24"/>
          <w:szCs w:val="24"/>
        </w:rPr>
        <w:t>124</w:t>
      </w:r>
    </w:p>
    <w:p w:rsidR="008362BD" w:rsidRPr="006E6CE7" w:rsidRDefault="008362BD"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Об утверждении местных нормативов </w:t>
      </w:r>
      <w:proofErr w:type="gramStart"/>
      <w:r w:rsidRPr="006E6CE7">
        <w:rPr>
          <w:rFonts w:ascii="Arial" w:hAnsi="Arial" w:cs="Arial"/>
          <w:sz w:val="24"/>
          <w:szCs w:val="24"/>
        </w:rPr>
        <w:t>градостроительного</w:t>
      </w:r>
      <w:proofErr w:type="gramEnd"/>
      <w:r w:rsidRPr="006E6CE7">
        <w:rPr>
          <w:rFonts w:ascii="Arial" w:hAnsi="Arial" w:cs="Arial"/>
          <w:sz w:val="24"/>
          <w:szCs w:val="24"/>
        </w:rPr>
        <w:t xml:space="preserve"> </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проектирования  </w:t>
      </w:r>
      <w:r w:rsidR="006E425B">
        <w:rPr>
          <w:rFonts w:ascii="Arial" w:hAnsi="Arial" w:cs="Arial"/>
          <w:sz w:val="24"/>
          <w:szCs w:val="24"/>
        </w:rPr>
        <w:t>Беляницкого</w:t>
      </w:r>
      <w:r w:rsidRPr="006E6CE7">
        <w:rPr>
          <w:rFonts w:ascii="Arial" w:hAnsi="Arial" w:cs="Arial"/>
          <w:sz w:val="24"/>
          <w:szCs w:val="24"/>
        </w:rPr>
        <w:t xml:space="preserve"> сельского поселения </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Сонковского района Тверской области </w:t>
      </w: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   </w:t>
      </w:r>
      <w:r w:rsidRPr="006E6CE7">
        <w:rPr>
          <w:rFonts w:ascii="Arial" w:hAnsi="Arial" w:cs="Arial"/>
          <w:sz w:val="24"/>
          <w:szCs w:val="24"/>
        </w:rPr>
        <w:tab/>
        <w:t xml:space="preserve">В соответствии с Градостроительным кодексом Российской Федерации от 29.12.2004 № 190-ФЗ, Федеральным законом от 06.10.2003 № 131-ФЗ «Об общих принципах организации местного самоуправления в Российской Федерации» и Уставом муниципального образования </w:t>
      </w:r>
      <w:r w:rsidR="006E425B">
        <w:rPr>
          <w:rFonts w:ascii="Arial" w:hAnsi="Arial" w:cs="Arial"/>
          <w:sz w:val="24"/>
          <w:szCs w:val="24"/>
        </w:rPr>
        <w:t>Беляницкого</w:t>
      </w:r>
      <w:r w:rsidRPr="006E6CE7">
        <w:rPr>
          <w:rFonts w:ascii="Arial" w:hAnsi="Arial" w:cs="Arial"/>
          <w:sz w:val="24"/>
          <w:szCs w:val="24"/>
        </w:rPr>
        <w:t xml:space="preserve"> сельского поселения Сонковского района Тверской области, Совет депутатов </w:t>
      </w:r>
      <w:r w:rsidR="006E425B">
        <w:rPr>
          <w:rFonts w:ascii="Arial" w:hAnsi="Arial" w:cs="Arial"/>
          <w:sz w:val="24"/>
          <w:szCs w:val="24"/>
        </w:rPr>
        <w:t>Беляницкого</w:t>
      </w:r>
      <w:r w:rsidRPr="006E6CE7">
        <w:rPr>
          <w:rFonts w:ascii="Arial" w:hAnsi="Arial" w:cs="Arial"/>
          <w:sz w:val="24"/>
          <w:szCs w:val="24"/>
        </w:rPr>
        <w:t xml:space="preserve"> сельского поселения Сонковского района Тверской области</w:t>
      </w:r>
      <w:r w:rsidR="006E425B">
        <w:rPr>
          <w:rFonts w:ascii="Arial" w:hAnsi="Arial" w:cs="Arial"/>
          <w:sz w:val="24"/>
          <w:szCs w:val="24"/>
        </w:rPr>
        <w:t xml:space="preserve"> </w:t>
      </w:r>
      <w:r w:rsidRPr="006E6CE7">
        <w:rPr>
          <w:rFonts w:ascii="Arial" w:hAnsi="Arial" w:cs="Arial"/>
          <w:sz w:val="24"/>
          <w:szCs w:val="24"/>
        </w:rPr>
        <w:t xml:space="preserve"> РЕШИЛ: </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 </w:t>
      </w:r>
    </w:p>
    <w:p w:rsidR="00245171" w:rsidRPr="006E6CE7" w:rsidRDefault="00245171" w:rsidP="00245171">
      <w:pPr>
        <w:pStyle w:val="a9"/>
        <w:numPr>
          <w:ilvl w:val="0"/>
          <w:numId w:val="41"/>
        </w:numPr>
        <w:jc w:val="both"/>
        <w:rPr>
          <w:rFonts w:ascii="Arial" w:hAnsi="Arial" w:cs="Arial"/>
          <w:sz w:val="24"/>
          <w:szCs w:val="24"/>
        </w:rPr>
      </w:pPr>
      <w:bookmarkStart w:id="1" w:name="sub_1"/>
      <w:r w:rsidRPr="006E6CE7">
        <w:rPr>
          <w:rFonts w:ascii="Arial" w:hAnsi="Arial" w:cs="Arial"/>
          <w:sz w:val="24"/>
          <w:szCs w:val="24"/>
        </w:rPr>
        <w:t xml:space="preserve">Утвердить местные нормативы градостроительного проектирования </w:t>
      </w:r>
      <w:r w:rsidR="006E425B">
        <w:rPr>
          <w:rFonts w:ascii="Arial" w:hAnsi="Arial" w:cs="Arial"/>
          <w:sz w:val="24"/>
          <w:szCs w:val="24"/>
        </w:rPr>
        <w:t>Беляницкого</w:t>
      </w:r>
      <w:r w:rsidRPr="006E6CE7">
        <w:rPr>
          <w:rFonts w:ascii="Arial" w:hAnsi="Arial" w:cs="Arial"/>
          <w:sz w:val="24"/>
          <w:szCs w:val="24"/>
        </w:rPr>
        <w:t xml:space="preserve"> сельского поселения Сонковского района Тверской области согласно приложению к настоящему решению.</w:t>
      </w:r>
    </w:p>
    <w:bookmarkEnd w:id="1"/>
    <w:p w:rsidR="00245171" w:rsidRPr="006E6CE7" w:rsidRDefault="00245171" w:rsidP="00245171">
      <w:pPr>
        <w:pStyle w:val="a9"/>
        <w:numPr>
          <w:ilvl w:val="0"/>
          <w:numId w:val="41"/>
        </w:numPr>
        <w:jc w:val="both"/>
        <w:rPr>
          <w:rFonts w:ascii="Arial" w:hAnsi="Arial" w:cs="Arial"/>
          <w:sz w:val="24"/>
          <w:szCs w:val="24"/>
        </w:rPr>
      </w:pPr>
      <w:r w:rsidRPr="006E6CE7">
        <w:rPr>
          <w:rFonts w:ascii="Arial" w:hAnsi="Arial" w:cs="Arial"/>
          <w:sz w:val="24"/>
          <w:szCs w:val="24"/>
        </w:rPr>
        <w:t xml:space="preserve">Настоящее решение подлежит официальному  обнародованию и размещению  его в информационно-телекоммуникационной сети «Интернет» на официальном сайте администрации </w:t>
      </w:r>
      <w:r w:rsidR="006E425B">
        <w:rPr>
          <w:rFonts w:ascii="Arial" w:hAnsi="Arial" w:cs="Arial"/>
          <w:sz w:val="24"/>
          <w:szCs w:val="24"/>
        </w:rPr>
        <w:t xml:space="preserve"> Беляницкого сельского поселения.</w:t>
      </w:r>
    </w:p>
    <w:p w:rsidR="00245171" w:rsidRPr="006E6CE7" w:rsidRDefault="00245171" w:rsidP="00245171">
      <w:pPr>
        <w:pStyle w:val="a9"/>
        <w:numPr>
          <w:ilvl w:val="0"/>
          <w:numId w:val="41"/>
        </w:numPr>
        <w:rPr>
          <w:rFonts w:ascii="Arial" w:hAnsi="Arial" w:cs="Arial"/>
          <w:sz w:val="24"/>
          <w:szCs w:val="24"/>
        </w:rPr>
      </w:pPr>
      <w:r w:rsidRPr="006E6CE7">
        <w:rPr>
          <w:rFonts w:ascii="Arial" w:hAnsi="Arial" w:cs="Arial"/>
          <w:sz w:val="24"/>
          <w:szCs w:val="24"/>
        </w:rPr>
        <w:t>Настоящее решение вступает в силу со дня его официального обнародования.</w:t>
      </w: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6E425B" w:rsidP="00245171">
      <w:pPr>
        <w:pStyle w:val="a9"/>
        <w:jc w:val="both"/>
        <w:rPr>
          <w:rFonts w:ascii="Arial" w:hAnsi="Arial" w:cs="Arial"/>
          <w:sz w:val="24"/>
          <w:szCs w:val="24"/>
        </w:rPr>
      </w:pPr>
      <w:r>
        <w:rPr>
          <w:rFonts w:ascii="Arial" w:hAnsi="Arial" w:cs="Arial"/>
          <w:sz w:val="24"/>
          <w:szCs w:val="24"/>
        </w:rPr>
        <w:t xml:space="preserve"> Г</w:t>
      </w:r>
      <w:r w:rsidR="00245171" w:rsidRPr="006E6CE7">
        <w:rPr>
          <w:rFonts w:ascii="Arial" w:hAnsi="Arial" w:cs="Arial"/>
          <w:sz w:val="24"/>
          <w:szCs w:val="24"/>
        </w:rPr>
        <w:t xml:space="preserve">лавы </w:t>
      </w:r>
      <w:r>
        <w:rPr>
          <w:rFonts w:ascii="Arial" w:hAnsi="Arial" w:cs="Arial"/>
          <w:sz w:val="24"/>
          <w:szCs w:val="24"/>
        </w:rPr>
        <w:t>Беляницкого</w:t>
      </w:r>
      <w:r w:rsidR="00245171" w:rsidRPr="006E6CE7">
        <w:rPr>
          <w:rFonts w:ascii="Arial" w:hAnsi="Arial" w:cs="Arial"/>
          <w:sz w:val="24"/>
          <w:szCs w:val="24"/>
        </w:rPr>
        <w:t xml:space="preserve"> сельского поселения</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Сонковского района Тверской области           </w:t>
      </w:r>
      <w:r w:rsidR="006E425B">
        <w:rPr>
          <w:rFonts w:ascii="Arial" w:hAnsi="Arial" w:cs="Arial"/>
          <w:sz w:val="24"/>
          <w:szCs w:val="24"/>
        </w:rPr>
        <w:t xml:space="preserve">                             </w:t>
      </w:r>
      <w:r w:rsidR="007256B4">
        <w:rPr>
          <w:rFonts w:ascii="Arial" w:hAnsi="Arial" w:cs="Arial"/>
          <w:sz w:val="24"/>
          <w:szCs w:val="24"/>
        </w:rPr>
        <w:t xml:space="preserve">        </w:t>
      </w:r>
      <w:r w:rsidR="006E425B">
        <w:rPr>
          <w:rFonts w:ascii="Arial" w:hAnsi="Arial" w:cs="Arial"/>
          <w:sz w:val="24"/>
          <w:szCs w:val="24"/>
        </w:rPr>
        <w:t xml:space="preserve">  </w:t>
      </w:r>
      <w:proofErr w:type="spellStart"/>
      <w:r w:rsidR="006E425B">
        <w:rPr>
          <w:rFonts w:ascii="Arial" w:hAnsi="Arial" w:cs="Arial"/>
          <w:sz w:val="24"/>
          <w:szCs w:val="24"/>
        </w:rPr>
        <w:t>И.Ю.Паршина</w:t>
      </w:r>
      <w:proofErr w:type="spellEnd"/>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Default="00245171" w:rsidP="00245171">
      <w:pPr>
        <w:pStyle w:val="a9"/>
        <w:jc w:val="both"/>
        <w:rPr>
          <w:rFonts w:ascii="Arial" w:hAnsi="Arial" w:cs="Arial"/>
          <w:sz w:val="24"/>
          <w:szCs w:val="24"/>
        </w:rPr>
      </w:pPr>
    </w:p>
    <w:p w:rsidR="00245171" w:rsidRDefault="00245171" w:rsidP="00245171">
      <w:pPr>
        <w:pStyle w:val="a9"/>
        <w:jc w:val="both"/>
        <w:rPr>
          <w:rFonts w:ascii="Arial" w:hAnsi="Arial" w:cs="Arial"/>
          <w:sz w:val="24"/>
          <w:szCs w:val="24"/>
        </w:rPr>
      </w:pPr>
    </w:p>
    <w:p w:rsidR="00245171"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Default="00245171" w:rsidP="00245171">
      <w:pPr>
        <w:pStyle w:val="a9"/>
        <w:jc w:val="right"/>
        <w:rPr>
          <w:rFonts w:ascii="Arial" w:hAnsi="Arial" w:cs="Arial"/>
          <w:sz w:val="20"/>
          <w:szCs w:val="24"/>
        </w:rPr>
      </w:pPr>
    </w:p>
    <w:p w:rsidR="00245171" w:rsidRDefault="00245171" w:rsidP="00245171">
      <w:pPr>
        <w:pStyle w:val="a9"/>
        <w:jc w:val="right"/>
        <w:rPr>
          <w:rFonts w:ascii="Arial" w:hAnsi="Arial" w:cs="Arial"/>
          <w:sz w:val="20"/>
          <w:szCs w:val="24"/>
        </w:rPr>
      </w:pPr>
    </w:p>
    <w:p w:rsidR="00245171" w:rsidRDefault="00245171" w:rsidP="00245171">
      <w:pPr>
        <w:pStyle w:val="a9"/>
        <w:jc w:val="right"/>
        <w:rPr>
          <w:rFonts w:ascii="Arial" w:hAnsi="Arial" w:cs="Arial"/>
          <w:sz w:val="20"/>
          <w:szCs w:val="24"/>
        </w:rPr>
      </w:pPr>
    </w:p>
    <w:p w:rsidR="0026197B" w:rsidRDefault="0026197B" w:rsidP="00245171">
      <w:pPr>
        <w:pStyle w:val="a9"/>
        <w:jc w:val="right"/>
        <w:rPr>
          <w:rFonts w:ascii="Arial" w:hAnsi="Arial" w:cs="Arial"/>
          <w:sz w:val="20"/>
          <w:szCs w:val="24"/>
        </w:rPr>
      </w:pPr>
    </w:p>
    <w:p w:rsidR="006E425B" w:rsidRDefault="006E425B" w:rsidP="00245171">
      <w:pPr>
        <w:pStyle w:val="a9"/>
        <w:jc w:val="right"/>
        <w:rPr>
          <w:rFonts w:ascii="Arial" w:hAnsi="Arial" w:cs="Arial"/>
          <w:sz w:val="20"/>
          <w:szCs w:val="24"/>
        </w:rPr>
      </w:pPr>
    </w:p>
    <w:p w:rsidR="0026197B" w:rsidRDefault="0026197B" w:rsidP="00245171">
      <w:pPr>
        <w:pStyle w:val="a9"/>
        <w:jc w:val="right"/>
        <w:rPr>
          <w:rFonts w:ascii="Arial" w:hAnsi="Arial" w:cs="Arial"/>
          <w:sz w:val="20"/>
          <w:szCs w:val="24"/>
        </w:rPr>
      </w:pPr>
    </w:p>
    <w:p w:rsidR="00245171" w:rsidRPr="006E6CE7" w:rsidRDefault="00245171" w:rsidP="00245171">
      <w:pPr>
        <w:pStyle w:val="a9"/>
        <w:jc w:val="right"/>
        <w:rPr>
          <w:rFonts w:ascii="Arial" w:hAnsi="Arial" w:cs="Arial"/>
          <w:sz w:val="20"/>
          <w:szCs w:val="24"/>
        </w:rPr>
      </w:pPr>
      <w:r w:rsidRPr="006E6CE7">
        <w:rPr>
          <w:rFonts w:ascii="Arial" w:hAnsi="Arial" w:cs="Arial"/>
          <w:sz w:val="20"/>
          <w:szCs w:val="24"/>
        </w:rPr>
        <w:t xml:space="preserve">Приложение  </w:t>
      </w:r>
    </w:p>
    <w:p w:rsidR="00245171" w:rsidRPr="006E6CE7" w:rsidRDefault="00245171" w:rsidP="00245171">
      <w:pPr>
        <w:pStyle w:val="a9"/>
        <w:jc w:val="right"/>
        <w:rPr>
          <w:rFonts w:ascii="Arial" w:hAnsi="Arial" w:cs="Arial"/>
          <w:sz w:val="20"/>
          <w:szCs w:val="24"/>
        </w:rPr>
      </w:pPr>
      <w:r w:rsidRPr="006E6CE7">
        <w:rPr>
          <w:rFonts w:ascii="Arial" w:hAnsi="Arial" w:cs="Arial"/>
          <w:sz w:val="20"/>
          <w:szCs w:val="24"/>
        </w:rPr>
        <w:t>к решению Совета депутатов</w:t>
      </w:r>
    </w:p>
    <w:p w:rsidR="00245171" w:rsidRPr="006E6CE7" w:rsidRDefault="006E425B" w:rsidP="00245171">
      <w:pPr>
        <w:pStyle w:val="a9"/>
        <w:jc w:val="right"/>
        <w:rPr>
          <w:rFonts w:ascii="Arial" w:hAnsi="Arial" w:cs="Arial"/>
          <w:sz w:val="20"/>
          <w:szCs w:val="24"/>
        </w:rPr>
      </w:pPr>
      <w:r>
        <w:rPr>
          <w:rFonts w:ascii="Arial" w:hAnsi="Arial" w:cs="Arial"/>
          <w:sz w:val="20"/>
          <w:szCs w:val="24"/>
        </w:rPr>
        <w:t>Беляницкого</w:t>
      </w:r>
      <w:r w:rsidR="00245171" w:rsidRPr="006E6CE7">
        <w:rPr>
          <w:rFonts w:ascii="Arial" w:hAnsi="Arial" w:cs="Arial"/>
          <w:sz w:val="20"/>
          <w:szCs w:val="24"/>
        </w:rPr>
        <w:t xml:space="preserve"> сельского поселения  </w:t>
      </w:r>
    </w:p>
    <w:p w:rsidR="00245171" w:rsidRPr="006E6CE7" w:rsidRDefault="00245171" w:rsidP="00245171">
      <w:pPr>
        <w:pStyle w:val="a9"/>
        <w:jc w:val="right"/>
        <w:rPr>
          <w:rFonts w:ascii="Arial" w:hAnsi="Arial" w:cs="Arial"/>
          <w:sz w:val="20"/>
          <w:szCs w:val="24"/>
        </w:rPr>
      </w:pPr>
      <w:r w:rsidRPr="006E6CE7">
        <w:rPr>
          <w:rFonts w:ascii="Arial" w:hAnsi="Arial" w:cs="Arial"/>
          <w:sz w:val="20"/>
          <w:szCs w:val="24"/>
        </w:rPr>
        <w:t>Сонковского района</w:t>
      </w:r>
    </w:p>
    <w:p w:rsidR="00245171" w:rsidRPr="006E6CE7" w:rsidRDefault="00245171" w:rsidP="00245171">
      <w:pPr>
        <w:pStyle w:val="a9"/>
        <w:jc w:val="right"/>
        <w:rPr>
          <w:rFonts w:ascii="Arial" w:hAnsi="Arial" w:cs="Arial"/>
          <w:sz w:val="20"/>
          <w:szCs w:val="24"/>
        </w:rPr>
      </w:pPr>
      <w:r w:rsidRPr="006E6CE7">
        <w:rPr>
          <w:rFonts w:ascii="Arial" w:hAnsi="Arial" w:cs="Arial"/>
          <w:sz w:val="20"/>
          <w:szCs w:val="24"/>
        </w:rPr>
        <w:t>Тверской области</w:t>
      </w: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center"/>
        <w:rPr>
          <w:rFonts w:ascii="Arial" w:hAnsi="Arial" w:cs="Arial"/>
          <w:sz w:val="32"/>
          <w:szCs w:val="24"/>
        </w:rPr>
      </w:pPr>
      <w:r w:rsidRPr="006E6CE7">
        <w:rPr>
          <w:rFonts w:ascii="Arial" w:hAnsi="Arial" w:cs="Arial"/>
          <w:bCs/>
          <w:sz w:val="32"/>
          <w:szCs w:val="24"/>
        </w:rPr>
        <w:t>Местные нормативы</w:t>
      </w:r>
    </w:p>
    <w:p w:rsidR="00245171" w:rsidRPr="006E6CE7" w:rsidRDefault="00245171" w:rsidP="00245171">
      <w:pPr>
        <w:pStyle w:val="a9"/>
        <w:jc w:val="center"/>
        <w:rPr>
          <w:rFonts w:ascii="Arial" w:hAnsi="Arial" w:cs="Arial"/>
          <w:sz w:val="32"/>
          <w:szCs w:val="24"/>
        </w:rPr>
      </w:pPr>
      <w:r w:rsidRPr="006E6CE7">
        <w:rPr>
          <w:rFonts w:ascii="Arial" w:hAnsi="Arial" w:cs="Arial"/>
          <w:sz w:val="32"/>
          <w:szCs w:val="24"/>
        </w:rPr>
        <w:t>градостроительного проектирования</w:t>
      </w:r>
    </w:p>
    <w:p w:rsidR="00245171" w:rsidRPr="006E6CE7" w:rsidRDefault="00245171" w:rsidP="00245171">
      <w:pPr>
        <w:pStyle w:val="a9"/>
        <w:jc w:val="center"/>
        <w:rPr>
          <w:rFonts w:ascii="Arial" w:hAnsi="Arial" w:cs="Arial"/>
          <w:sz w:val="32"/>
          <w:szCs w:val="24"/>
        </w:rPr>
      </w:pPr>
      <w:r w:rsidRPr="006E6CE7">
        <w:rPr>
          <w:rFonts w:ascii="Arial" w:hAnsi="Arial" w:cs="Arial"/>
          <w:sz w:val="32"/>
          <w:szCs w:val="24"/>
        </w:rPr>
        <w:t xml:space="preserve">муниципального образования  </w:t>
      </w:r>
      <w:r w:rsidR="006E425B">
        <w:rPr>
          <w:rFonts w:ascii="Arial" w:hAnsi="Arial" w:cs="Arial"/>
          <w:sz w:val="32"/>
          <w:szCs w:val="24"/>
        </w:rPr>
        <w:t>Беляницкое</w:t>
      </w:r>
      <w:r w:rsidRPr="006E6CE7">
        <w:rPr>
          <w:rFonts w:ascii="Arial" w:hAnsi="Arial" w:cs="Arial"/>
          <w:sz w:val="32"/>
          <w:szCs w:val="24"/>
        </w:rPr>
        <w:t xml:space="preserve"> сельское поселение</w:t>
      </w:r>
    </w:p>
    <w:p w:rsidR="00245171" w:rsidRPr="006E6CE7" w:rsidRDefault="00245171" w:rsidP="00245171">
      <w:pPr>
        <w:pStyle w:val="a9"/>
        <w:jc w:val="center"/>
        <w:rPr>
          <w:rFonts w:ascii="Arial" w:hAnsi="Arial" w:cs="Arial"/>
          <w:sz w:val="32"/>
          <w:szCs w:val="24"/>
        </w:rPr>
      </w:pPr>
      <w:r w:rsidRPr="006E6CE7">
        <w:rPr>
          <w:rFonts w:ascii="Arial" w:hAnsi="Arial" w:cs="Arial"/>
          <w:sz w:val="32"/>
          <w:szCs w:val="24"/>
        </w:rPr>
        <w:t>Сонковского района Тверской области</w:t>
      </w:r>
    </w:p>
    <w:p w:rsidR="00245171" w:rsidRPr="006E6CE7" w:rsidRDefault="00245171" w:rsidP="00245171">
      <w:pPr>
        <w:pStyle w:val="a9"/>
        <w:jc w:val="center"/>
        <w:rPr>
          <w:rFonts w:ascii="Arial" w:hAnsi="Arial" w:cs="Arial"/>
          <w:sz w:val="32"/>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Default="00245171" w:rsidP="00245171">
      <w:pPr>
        <w:pStyle w:val="a9"/>
        <w:jc w:val="both"/>
        <w:rPr>
          <w:rFonts w:ascii="Arial" w:hAnsi="Arial" w:cs="Arial"/>
          <w:sz w:val="24"/>
          <w:szCs w:val="24"/>
        </w:rPr>
      </w:pPr>
    </w:p>
    <w:p w:rsidR="00245171" w:rsidRDefault="00245171" w:rsidP="00245171">
      <w:pPr>
        <w:pStyle w:val="a9"/>
        <w:jc w:val="both"/>
        <w:rPr>
          <w:rFonts w:ascii="Arial" w:hAnsi="Arial" w:cs="Arial"/>
          <w:sz w:val="24"/>
          <w:szCs w:val="24"/>
        </w:rPr>
      </w:pPr>
    </w:p>
    <w:p w:rsidR="00245171" w:rsidRDefault="00245171" w:rsidP="00245171">
      <w:pPr>
        <w:pStyle w:val="a9"/>
        <w:jc w:val="both"/>
        <w:rPr>
          <w:rFonts w:ascii="Arial" w:hAnsi="Arial" w:cs="Arial"/>
          <w:sz w:val="24"/>
          <w:szCs w:val="24"/>
        </w:rPr>
      </w:pPr>
    </w:p>
    <w:p w:rsidR="00245171" w:rsidRDefault="00245171" w:rsidP="00245171">
      <w:pPr>
        <w:pStyle w:val="a9"/>
        <w:jc w:val="both"/>
        <w:rPr>
          <w:rFonts w:ascii="Arial" w:hAnsi="Arial" w:cs="Arial"/>
          <w:sz w:val="24"/>
          <w:szCs w:val="24"/>
        </w:rPr>
      </w:pPr>
    </w:p>
    <w:p w:rsidR="00245171" w:rsidRDefault="00245171" w:rsidP="00245171">
      <w:pPr>
        <w:pStyle w:val="a9"/>
        <w:jc w:val="both"/>
        <w:rPr>
          <w:rFonts w:ascii="Arial" w:hAnsi="Arial" w:cs="Arial"/>
          <w:sz w:val="24"/>
          <w:szCs w:val="24"/>
        </w:rPr>
      </w:pPr>
    </w:p>
    <w:p w:rsidR="00245171" w:rsidRDefault="00245171" w:rsidP="00245171">
      <w:pPr>
        <w:pStyle w:val="a9"/>
        <w:jc w:val="both"/>
        <w:rPr>
          <w:rFonts w:ascii="Arial" w:hAnsi="Arial" w:cs="Arial"/>
          <w:sz w:val="24"/>
          <w:szCs w:val="24"/>
        </w:rPr>
      </w:pPr>
    </w:p>
    <w:p w:rsidR="00245171"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center"/>
        <w:rPr>
          <w:rFonts w:ascii="Arial" w:hAnsi="Arial" w:cs="Arial"/>
          <w:sz w:val="24"/>
          <w:szCs w:val="24"/>
        </w:rPr>
      </w:pPr>
      <w:r w:rsidRPr="006E6CE7">
        <w:rPr>
          <w:rFonts w:ascii="Arial" w:hAnsi="Arial" w:cs="Arial"/>
          <w:sz w:val="24"/>
          <w:szCs w:val="24"/>
        </w:rPr>
        <w:t xml:space="preserve">Администрация муниципального образования  </w:t>
      </w:r>
      <w:r w:rsidR="006E425B">
        <w:rPr>
          <w:rFonts w:ascii="Arial" w:hAnsi="Arial" w:cs="Arial"/>
          <w:sz w:val="24"/>
          <w:szCs w:val="24"/>
        </w:rPr>
        <w:t>Беляницкого</w:t>
      </w:r>
      <w:r w:rsidRPr="006E6CE7">
        <w:rPr>
          <w:rFonts w:ascii="Arial" w:hAnsi="Arial" w:cs="Arial"/>
          <w:sz w:val="24"/>
          <w:szCs w:val="24"/>
        </w:rPr>
        <w:t xml:space="preserve"> сельского поселения</w:t>
      </w:r>
    </w:p>
    <w:p w:rsidR="00245171" w:rsidRPr="006E6CE7" w:rsidRDefault="00245171" w:rsidP="00245171">
      <w:pPr>
        <w:pStyle w:val="a9"/>
        <w:jc w:val="center"/>
        <w:rPr>
          <w:rFonts w:ascii="Arial" w:hAnsi="Arial" w:cs="Arial"/>
          <w:sz w:val="24"/>
          <w:szCs w:val="24"/>
        </w:rPr>
      </w:pPr>
      <w:r w:rsidRPr="006E6CE7">
        <w:rPr>
          <w:rFonts w:ascii="Arial" w:hAnsi="Arial" w:cs="Arial"/>
          <w:sz w:val="24"/>
          <w:szCs w:val="24"/>
        </w:rPr>
        <w:t>Сонковского района Тверской области</w:t>
      </w:r>
    </w:p>
    <w:p w:rsidR="00245171" w:rsidRPr="006E6CE7" w:rsidRDefault="00245171" w:rsidP="00245171">
      <w:pPr>
        <w:pStyle w:val="a9"/>
        <w:jc w:val="center"/>
        <w:rPr>
          <w:rFonts w:ascii="Arial" w:hAnsi="Arial" w:cs="Arial"/>
          <w:sz w:val="24"/>
          <w:szCs w:val="24"/>
        </w:rPr>
      </w:pPr>
      <w:r w:rsidRPr="006E6CE7">
        <w:rPr>
          <w:rFonts w:ascii="Arial" w:hAnsi="Arial" w:cs="Arial"/>
          <w:sz w:val="24"/>
          <w:szCs w:val="24"/>
        </w:rPr>
        <w:t>2018</w:t>
      </w:r>
    </w:p>
    <w:p w:rsidR="00245171" w:rsidRPr="006E6CE7" w:rsidRDefault="00245171" w:rsidP="00245171">
      <w:pPr>
        <w:pStyle w:val="a9"/>
        <w:jc w:val="both"/>
        <w:rPr>
          <w:rFonts w:ascii="Arial" w:hAnsi="Arial" w:cs="Arial"/>
          <w:sz w:val="24"/>
          <w:szCs w:val="24"/>
        </w:rPr>
      </w:pPr>
    </w:p>
    <w:p w:rsidR="00245171" w:rsidRPr="00960FE6" w:rsidRDefault="00245171" w:rsidP="00245171">
      <w:pPr>
        <w:jc w:val="center"/>
        <w:rPr>
          <w:rFonts w:ascii="Arial" w:hAnsi="Arial" w:cs="Arial"/>
        </w:rPr>
      </w:pPr>
      <w:r w:rsidRPr="00960FE6">
        <w:rPr>
          <w:rFonts w:ascii="Arial" w:hAnsi="Arial" w:cs="Arial"/>
        </w:rPr>
        <w:t>Содержание</w:t>
      </w:r>
    </w:p>
    <w:p w:rsidR="00245171" w:rsidRPr="00960FE6" w:rsidRDefault="00245171" w:rsidP="00245171">
      <w:pPr>
        <w:jc w:val="both"/>
        <w:rPr>
          <w:rFonts w:ascii="Arial" w:hAnsi="Arial" w:cs="Arial"/>
        </w:rPr>
      </w:pPr>
    </w:p>
    <w:p w:rsidR="00245171" w:rsidRPr="00960FE6" w:rsidRDefault="00245171" w:rsidP="00245171">
      <w:pPr>
        <w:pStyle w:val="14"/>
        <w:rPr>
          <w:rFonts w:ascii="Arial" w:hAnsi="Arial" w:cs="Arial"/>
          <w:noProof/>
          <w:sz w:val="24"/>
        </w:rPr>
      </w:pPr>
      <w:r w:rsidRPr="00960FE6">
        <w:rPr>
          <w:rFonts w:ascii="Arial" w:hAnsi="Arial" w:cs="Arial"/>
          <w:sz w:val="24"/>
        </w:rPr>
        <w:fldChar w:fldCharType="begin"/>
      </w:r>
      <w:r w:rsidRPr="00960FE6">
        <w:rPr>
          <w:rFonts w:ascii="Arial" w:hAnsi="Arial" w:cs="Arial"/>
          <w:sz w:val="24"/>
        </w:rPr>
        <w:instrText xml:space="preserve"> TOC \o "1-3" \h \z \u </w:instrText>
      </w:r>
      <w:r w:rsidRPr="00960FE6">
        <w:rPr>
          <w:rFonts w:ascii="Arial" w:hAnsi="Arial" w:cs="Arial"/>
          <w:sz w:val="24"/>
        </w:rPr>
        <w:fldChar w:fldCharType="separate"/>
      </w:r>
      <w:hyperlink w:anchor="_Toc511729700" w:history="1">
        <w:r w:rsidRPr="00960FE6">
          <w:rPr>
            <w:rStyle w:val="af4"/>
            <w:rFonts w:ascii="Arial" w:eastAsia="Calibri" w:hAnsi="Arial" w:cs="Arial"/>
            <w:noProof/>
            <w:sz w:val="24"/>
          </w:rPr>
          <w:t>Раздел I. Общие положения</w:t>
        </w:r>
        <w:r w:rsidRPr="00960FE6">
          <w:rPr>
            <w:rFonts w:ascii="Arial" w:hAnsi="Arial" w:cs="Arial"/>
            <w:noProof/>
            <w:webHidden/>
            <w:sz w:val="24"/>
          </w:rPr>
          <w:tab/>
        </w:r>
        <w:r w:rsidRPr="00960FE6">
          <w:rPr>
            <w:rFonts w:ascii="Arial" w:hAnsi="Arial" w:cs="Arial"/>
            <w:noProof/>
            <w:webHidden/>
            <w:sz w:val="24"/>
          </w:rPr>
          <w:fldChar w:fldCharType="begin"/>
        </w:r>
        <w:r w:rsidRPr="00960FE6">
          <w:rPr>
            <w:rFonts w:ascii="Arial" w:hAnsi="Arial" w:cs="Arial"/>
            <w:noProof/>
            <w:webHidden/>
            <w:sz w:val="24"/>
          </w:rPr>
          <w:instrText xml:space="preserve"> PAGEREF _Toc511729700 \h </w:instrText>
        </w:r>
        <w:r w:rsidRPr="00960FE6">
          <w:rPr>
            <w:rFonts w:ascii="Arial" w:hAnsi="Arial" w:cs="Arial"/>
            <w:noProof/>
            <w:webHidden/>
            <w:sz w:val="24"/>
          </w:rPr>
        </w:r>
        <w:r w:rsidRPr="00960FE6">
          <w:rPr>
            <w:rFonts w:ascii="Arial" w:hAnsi="Arial" w:cs="Arial"/>
            <w:noProof/>
            <w:webHidden/>
            <w:sz w:val="24"/>
          </w:rPr>
          <w:fldChar w:fldCharType="separate"/>
        </w:r>
        <w:r w:rsidR="007256B4">
          <w:rPr>
            <w:rFonts w:ascii="Arial" w:hAnsi="Arial" w:cs="Arial"/>
            <w:noProof/>
            <w:webHidden/>
            <w:sz w:val="24"/>
          </w:rPr>
          <w:t>5</w:t>
        </w:r>
        <w:r w:rsidRPr="00960FE6">
          <w:rPr>
            <w:rFonts w:ascii="Arial" w:hAnsi="Arial" w:cs="Arial"/>
            <w:noProof/>
            <w:webHidden/>
            <w:sz w:val="24"/>
          </w:rPr>
          <w:fldChar w:fldCharType="end"/>
        </w:r>
      </w:hyperlink>
    </w:p>
    <w:p w:rsidR="00245171" w:rsidRPr="00960FE6" w:rsidRDefault="006B67B4" w:rsidP="00245171">
      <w:pPr>
        <w:pStyle w:val="14"/>
        <w:rPr>
          <w:rFonts w:ascii="Arial" w:hAnsi="Arial" w:cs="Arial"/>
          <w:noProof/>
          <w:sz w:val="24"/>
        </w:rPr>
      </w:pPr>
      <w:hyperlink w:anchor="_Toc511729701" w:history="1">
        <w:r w:rsidR="00245171" w:rsidRPr="00960FE6">
          <w:rPr>
            <w:rStyle w:val="af4"/>
            <w:rFonts w:ascii="Arial" w:eastAsia="Calibri" w:hAnsi="Arial" w:cs="Arial"/>
            <w:noProof/>
            <w:sz w:val="24"/>
          </w:rPr>
          <w:t>Раздел II. Основная часть. Предельные значения расчетных показателей минимально допустимого уровня обеспеченности населения объектами местного значения поселений и предельные значения расчетных показателей максимально допустимого уровня территориальной доступности таких объектов для населения</w:t>
        </w:r>
        <w:r w:rsidR="00245171" w:rsidRPr="00960FE6">
          <w:rPr>
            <w:rFonts w:ascii="Arial" w:hAnsi="Arial" w:cs="Arial"/>
            <w:noProof/>
            <w:webHidden/>
            <w:sz w:val="24"/>
          </w:rPr>
          <w:tab/>
        </w:r>
        <w:r w:rsidR="00245171" w:rsidRPr="00960FE6">
          <w:rPr>
            <w:rFonts w:ascii="Arial" w:hAnsi="Arial" w:cs="Arial"/>
            <w:noProof/>
            <w:webHidden/>
            <w:sz w:val="24"/>
          </w:rPr>
          <w:fldChar w:fldCharType="begin"/>
        </w:r>
        <w:r w:rsidR="00245171" w:rsidRPr="00960FE6">
          <w:rPr>
            <w:rFonts w:ascii="Arial" w:hAnsi="Arial" w:cs="Arial"/>
            <w:noProof/>
            <w:webHidden/>
            <w:sz w:val="24"/>
          </w:rPr>
          <w:instrText xml:space="preserve"> PAGEREF _Toc511729701 \h </w:instrText>
        </w:r>
        <w:r w:rsidR="00245171" w:rsidRPr="00960FE6">
          <w:rPr>
            <w:rFonts w:ascii="Arial" w:hAnsi="Arial" w:cs="Arial"/>
            <w:noProof/>
            <w:webHidden/>
            <w:sz w:val="24"/>
          </w:rPr>
        </w:r>
        <w:r w:rsidR="00245171" w:rsidRPr="00960FE6">
          <w:rPr>
            <w:rFonts w:ascii="Arial" w:hAnsi="Arial" w:cs="Arial"/>
            <w:noProof/>
            <w:webHidden/>
            <w:sz w:val="24"/>
          </w:rPr>
          <w:fldChar w:fldCharType="separate"/>
        </w:r>
        <w:r w:rsidR="007256B4">
          <w:rPr>
            <w:rFonts w:ascii="Arial" w:hAnsi="Arial" w:cs="Arial"/>
            <w:noProof/>
            <w:webHidden/>
            <w:sz w:val="24"/>
          </w:rPr>
          <w:t>5</w:t>
        </w:r>
        <w:r w:rsidR="00245171" w:rsidRPr="00960FE6">
          <w:rPr>
            <w:rFonts w:ascii="Arial" w:hAnsi="Arial" w:cs="Arial"/>
            <w:noProof/>
            <w:webHidden/>
            <w:sz w:val="24"/>
          </w:rPr>
          <w:fldChar w:fldCharType="end"/>
        </w:r>
      </w:hyperlink>
    </w:p>
    <w:p w:rsidR="00245171" w:rsidRPr="00960FE6" w:rsidRDefault="006B67B4" w:rsidP="00245171">
      <w:pPr>
        <w:pStyle w:val="14"/>
        <w:rPr>
          <w:rFonts w:ascii="Arial" w:hAnsi="Arial" w:cs="Arial"/>
          <w:noProof/>
          <w:sz w:val="24"/>
        </w:rPr>
      </w:pPr>
      <w:hyperlink w:anchor="_Toc511729702" w:history="1">
        <w:r w:rsidR="00245171" w:rsidRPr="00960FE6">
          <w:rPr>
            <w:rStyle w:val="af4"/>
            <w:rFonts w:ascii="Arial" w:eastAsia="Calibri" w:hAnsi="Arial" w:cs="Arial"/>
            <w:noProof/>
            <w:sz w:val="24"/>
          </w:rPr>
          <w:t xml:space="preserve">Раздел </w:t>
        </w:r>
        <w:r w:rsidR="00245171" w:rsidRPr="00960FE6">
          <w:rPr>
            <w:rStyle w:val="af4"/>
            <w:rFonts w:ascii="Arial" w:eastAsia="Calibri" w:hAnsi="Arial" w:cs="Arial"/>
            <w:noProof/>
            <w:sz w:val="24"/>
            <w:lang w:val="en-US"/>
          </w:rPr>
          <w:t>III</w:t>
        </w:r>
        <w:r w:rsidR="00245171" w:rsidRPr="00960FE6">
          <w:rPr>
            <w:rStyle w:val="af4"/>
            <w:rFonts w:ascii="Arial" w:eastAsia="Calibri" w:hAnsi="Arial" w:cs="Arial"/>
            <w:noProof/>
            <w:sz w:val="24"/>
          </w:rPr>
          <w:t>. Материалы по обоснованию расчетных показателей, содержащихся в основной части нормативов</w:t>
        </w:r>
        <w:r w:rsidR="00245171" w:rsidRPr="00960FE6">
          <w:rPr>
            <w:rFonts w:ascii="Arial" w:hAnsi="Arial" w:cs="Arial"/>
            <w:noProof/>
            <w:webHidden/>
            <w:sz w:val="24"/>
          </w:rPr>
          <w:tab/>
        </w:r>
        <w:r w:rsidR="00245171" w:rsidRPr="00960FE6">
          <w:rPr>
            <w:rFonts w:ascii="Arial" w:hAnsi="Arial" w:cs="Arial"/>
            <w:noProof/>
            <w:webHidden/>
            <w:sz w:val="24"/>
          </w:rPr>
          <w:fldChar w:fldCharType="begin"/>
        </w:r>
        <w:r w:rsidR="00245171" w:rsidRPr="00960FE6">
          <w:rPr>
            <w:rFonts w:ascii="Arial" w:hAnsi="Arial" w:cs="Arial"/>
            <w:noProof/>
            <w:webHidden/>
            <w:sz w:val="24"/>
          </w:rPr>
          <w:instrText xml:space="preserve"> PAGEREF _Toc511729702 \h </w:instrText>
        </w:r>
        <w:r w:rsidR="00245171" w:rsidRPr="00960FE6">
          <w:rPr>
            <w:rFonts w:ascii="Arial" w:hAnsi="Arial" w:cs="Arial"/>
            <w:noProof/>
            <w:webHidden/>
            <w:sz w:val="24"/>
          </w:rPr>
        </w:r>
        <w:r w:rsidR="00245171" w:rsidRPr="00960FE6">
          <w:rPr>
            <w:rFonts w:ascii="Arial" w:hAnsi="Arial" w:cs="Arial"/>
            <w:noProof/>
            <w:webHidden/>
            <w:sz w:val="24"/>
          </w:rPr>
          <w:fldChar w:fldCharType="separate"/>
        </w:r>
        <w:r w:rsidR="007256B4">
          <w:rPr>
            <w:rFonts w:ascii="Arial" w:hAnsi="Arial" w:cs="Arial"/>
            <w:noProof/>
            <w:webHidden/>
            <w:sz w:val="24"/>
          </w:rPr>
          <w:t>30</w:t>
        </w:r>
        <w:r w:rsidR="00245171" w:rsidRPr="00960FE6">
          <w:rPr>
            <w:rFonts w:ascii="Arial" w:hAnsi="Arial" w:cs="Arial"/>
            <w:noProof/>
            <w:webHidden/>
            <w:sz w:val="24"/>
          </w:rPr>
          <w:fldChar w:fldCharType="end"/>
        </w:r>
      </w:hyperlink>
    </w:p>
    <w:p w:rsidR="00245171" w:rsidRPr="00960FE6" w:rsidRDefault="006B67B4" w:rsidP="00245171">
      <w:pPr>
        <w:pStyle w:val="14"/>
        <w:rPr>
          <w:rFonts w:ascii="Arial" w:hAnsi="Arial" w:cs="Arial"/>
          <w:noProof/>
          <w:sz w:val="24"/>
        </w:rPr>
      </w:pPr>
      <w:hyperlink w:anchor="_Toc511729703" w:history="1">
        <w:r w:rsidR="00245171" w:rsidRPr="00960FE6">
          <w:rPr>
            <w:rStyle w:val="af4"/>
            <w:rFonts w:ascii="Arial" w:eastAsia="Calibri" w:hAnsi="Arial" w:cs="Arial"/>
            <w:noProof/>
            <w:sz w:val="24"/>
          </w:rPr>
          <w:t xml:space="preserve">Раздел </w:t>
        </w:r>
        <w:r w:rsidR="00245171" w:rsidRPr="00960FE6">
          <w:rPr>
            <w:rStyle w:val="af4"/>
            <w:rFonts w:ascii="Arial" w:eastAsia="Calibri" w:hAnsi="Arial" w:cs="Arial"/>
            <w:noProof/>
            <w:sz w:val="24"/>
            <w:lang w:val="en-US"/>
          </w:rPr>
          <w:t>IV</w:t>
        </w:r>
        <w:r w:rsidR="00245171" w:rsidRPr="00960FE6">
          <w:rPr>
            <w:rStyle w:val="af4"/>
            <w:rFonts w:ascii="Arial" w:eastAsia="Calibri" w:hAnsi="Arial" w:cs="Arial"/>
            <w:noProof/>
            <w:sz w:val="24"/>
          </w:rPr>
          <w:t>. Параметры функциональных зон</w:t>
        </w:r>
        <w:r w:rsidR="00245171" w:rsidRPr="00960FE6">
          <w:rPr>
            <w:rFonts w:ascii="Arial" w:hAnsi="Arial" w:cs="Arial"/>
            <w:noProof/>
            <w:webHidden/>
            <w:sz w:val="24"/>
          </w:rPr>
          <w:tab/>
        </w:r>
        <w:r w:rsidR="00245171" w:rsidRPr="00960FE6">
          <w:rPr>
            <w:rFonts w:ascii="Arial" w:hAnsi="Arial" w:cs="Arial"/>
            <w:noProof/>
            <w:webHidden/>
            <w:sz w:val="24"/>
          </w:rPr>
          <w:fldChar w:fldCharType="begin"/>
        </w:r>
        <w:r w:rsidR="00245171" w:rsidRPr="00960FE6">
          <w:rPr>
            <w:rFonts w:ascii="Arial" w:hAnsi="Arial" w:cs="Arial"/>
            <w:noProof/>
            <w:webHidden/>
            <w:sz w:val="24"/>
          </w:rPr>
          <w:instrText xml:space="preserve"> PAGEREF _Toc511729703 \h </w:instrText>
        </w:r>
        <w:r w:rsidR="00245171" w:rsidRPr="00960FE6">
          <w:rPr>
            <w:rFonts w:ascii="Arial" w:hAnsi="Arial" w:cs="Arial"/>
            <w:noProof/>
            <w:webHidden/>
            <w:sz w:val="24"/>
          </w:rPr>
        </w:r>
        <w:r w:rsidR="00245171" w:rsidRPr="00960FE6">
          <w:rPr>
            <w:rFonts w:ascii="Arial" w:hAnsi="Arial" w:cs="Arial"/>
            <w:noProof/>
            <w:webHidden/>
            <w:sz w:val="24"/>
          </w:rPr>
          <w:fldChar w:fldCharType="separate"/>
        </w:r>
        <w:r w:rsidR="007256B4">
          <w:rPr>
            <w:rFonts w:ascii="Arial" w:hAnsi="Arial" w:cs="Arial"/>
            <w:noProof/>
            <w:webHidden/>
            <w:sz w:val="24"/>
          </w:rPr>
          <w:t>30</w:t>
        </w:r>
        <w:r w:rsidR="00245171" w:rsidRPr="00960FE6">
          <w:rPr>
            <w:rFonts w:ascii="Arial" w:hAnsi="Arial" w:cs="Arial"/>
            <w:noProof/>
            <w:webHidden/>
            <w:sz w:val="24"/>
          </w:rPr>
          <w:fldChar w:fldCharType="end"/>
        </w:r>
      </w:hyperlink>
    </w:p>
    <w:p w:rsidR="00245171" w:rsidRPr="00960FE6" w:rsidRDefault="006B67B4" w:rsidP="00245171">
      <w:pPr>
        <w:pStyle w:val="23"/>
        <w:rPr>
          <w:rFonts w:ascii="Arial" w:hAnsi="Arial" w:cs="Arial"/>
          <w:noProof/>
          <w:sz w:val="24"/>
        </w:rPr>
      </w:pPr>
      <w:hyperlink w:anchor="_Toc511729704" w:history="1">
        <w:r w:rsidR="00245171" w:rsidRPr="00960FE6">
          <w:rPr>
            <w:rStyle w:val="af4"/>
            <w:rFonts w:ascii="Arial" w:eastAsia="Calibri" w:hAnsi="Arial" w:cs="Arial"/>
            <w:noProof/>
            <w:sz w:val="24"/>
          </w:rPr>
          <w:t>Подраздел I. Жилые зоны</w:t>
        </w:r>
        <w:r w:rsidR="00245171" w:rsidRPr="00960FE6">
          <w:rPr>
            <w:rFonts w:ascii="Arial" w:hAnsi="Arial" w:cs="Arial"/>
            <w:noProof/>
            <w:webHidden/>
            <w:sz w:val="24"/>
          </w:rPr>
          <w:tab/>
        </w:r>
        <w:r w:rsidR="00245171" w:rsidRPr="00960FE6">
          <w:rPr>
            <w:rFonts w:ascii="Arial" w:hAnsi="Arial" w:cs="Arial"/>
            <w:noProof/>
            <w:webHidden/>
            <w:sz w:val="24"/>
          </w:rPr>
          <w:fldChar w:fldCharType="begin"/>
        </w:r>
        <w:r w:rsidR="00245171" w:rsidRPr="00960FE6">
          <w:rPr>
            <w:rFonts w:ascii="Arial" w:hAnsi="Arial" w:cs="Arial"/>
            <w:noProof/>
            <w:webHidden/>
            <w:sz w:val="24"/>
          </w:rPr>
          <w:instrText xml:space="preserve"> PAGEREF _Toc511729704 \h </w:instrText>
        </w:r>
        <w:r w:rsidR="00245171" w:rsidRPr="00960FE6">
          <w:rPr>
            <w:rFonts w:ascii="Arial" w:hAnsi="Arial" w:cs="Arial"/>
            <w:noProof/>
            <w:webHidden/>
            <w:sz w:val="24"/>
          </w:rPr>
        </w:r>
        <w:r w:rsidR="00245171" w:rsidRPr="00960FE6">
          <w:rPr>
            <w:rFonts w:ascii="Arial" w:hAnsi="Arial" w:cs="Arial"/>
            <w:noProof/>
            <w:webHidden/>
            <w:sz w:val="24"/>
          </w:rPr>
          <w:fldChar w:fldCharType="separate"/>
        </w:r>
        <w:r w:rsidR="007256B4">
          <w:rPr>
            <w:rFonts w:ascii="Arial" w:hAnsi="Arial" w:cs="Arial"/>
            <w:noProof/>
            <w:webHidden/>
            <w:sz w:val="24"/>
          </w:rPr>
          <w:t>30</w:t>
        </w:r>
        <w:r w:rsidR="00245171" w:rsidRPr="00960FE6">
          <w:rPr>
            <w:rFonts w:ascii="Arial" w:hAnsi="Arial" w:cs="Arial"/>
            <w:noProof/>
            <w:webHidden/>
            <w:sz w:val="24"/>
          </w:rPr>
          <w:fldChar w:fldCharType="end"/>
        </w:r>
      </w:hyperlink>
    </w:p>
    <w:p w:rsidR="00245171" w:rsidRPr="00960FE6" w:rsidRDefault="006B67B4" w:rsidP="00245171">
      <w:pPr>
        <w:pStyle w:val="23"/>
        <w:rPr>
          <w:rFonts w:ascii="Arial" w:hAnsi="Arial" w:cs="Arial"/>
          <w:noProof/>
          <w:sz w:val="24"/>
        </w:rPr>
      </w:pPr>
      <w:hyperlink w:anchor="_Toc511729705" w:history="1">
        <w:r w:rsidR="00245171" w:rsidRPr="00960FE6">
          <w:rPr>
            <w:rStyle w:val="af4"/>
            <w:rFonts w:ascii="Arial" w:eastAsia="Calibri" w:hAnsi="Arial" w:cs="Arial"/>
            <w:noProof/>
            <w:sz w:val="24"/>
          </w:rPr>
          <w:t>Подраздел II. Общественно-деловые зоны</w:t>
        </w:r>
        <w:r w:rsidR="00245171" w:rsidRPr="00960FE6">
          <w:rPr>
            <w:rFonts w:ascii="Arial" w:hAnsi="Arial" w:cs="Arial"/>
            <w:noProof/>
            <w:webHidden/>
            <w:sz w:val="24"/>
          </w:rPr>
          <w:tab/>
        </w:r>
        <w:r w:rsidR="00245171" w:rsidRPr="00960FE6">
          <w:rPr>
            <w:rFonts w:ascii="Arial" w:hAnsi="Arial" w:cs="Arial"/>
            <w:noProof/>
            <w:webHidden/>
            <w:sz w:val="24"/>
          </w:rPr>
          <w:fldChar w:fldCharType="begin"/>
        </w:r>
        <w:r w:rsidR="00245171" w:rsidRPr="00960FE6">
          <w:rPr>
            <w:rFonts w:ascii="Arial" w:hAnsi="Arial" w:cs="Arial"/>
            <w:noProof/>
            <w:webHidden/>
            <w:sz w:val="24"/>
          </w:rPr>
          <w:instrText xml:space="preserve"> PAGEREF _Toc511729705 \h </w:instrText>
        </w:r>
        <w:r w:rsidR="00245171" w:rsidRPr="00960FE6">
          <w:rPr>
            <w:rFonts w:ascii="Arial" w:hAnsi="Arial" w:cs="Arial"/>
            <w:noProof/>
            <w:webHidden/>
            <w:sz w:val="24"/>
          </w:rPr>
        </w:r>
        <w:r w:rsidR="00245171" w:rsidRPr="00960FE6">
          <w:rPr>
            <w:rFonts w:ascii="Arial" w:hAnsi="Arial" w:cs="Arial"/>
            <w:noProof/>
            <w:webHidden/>
            <w:sz w:val="24"/>
          </w:rPr>
          <w:fldChar w:fldCharType="separate"/>
        </w:r>
        <w:r w:rsidR="007256B4">
          <w:rPr>
            <w:rFonts w:ascii="Arial" w:hAnsi="Arial" w:cs="Arial"/>
            <w:noProof/>
            <w:webHidden/>
            <w:sz w:val="24"/>
          </w:rPr>
          <w:t>36</w:t>
        </w:r>
        <w:r w:rsidR="00245171" w:rsidRPr="00960FE6">
          <w:rPr>
            <w:rFonts w:ascii="Arial" w:hAnsi="Arial" w:cs="Arial"/>
            <w:noProof/>
            <w:webHidden/>
            <w:sz w:val="24"/>
          </w:rPr>
          <w:fldChar w:fldCharType="end"/>
        </w:r>
      </w:hyperlink>
    </w:p>
    <w:p w:rsidR="00245171" w:rsidRPr="00960FE6" w:rsidRDefault="006B67B4" w:rsidP="00245171">
      <w:pPr>
        <w:pStyle w:val="23"/>
        <w:rPr>
          <w:rFonts w:ascii="Arial" w:hAnsi="Arial" w:cs="Arial"/>
          <w:noProof/>
          <w:sz w:val="24"/>
        </w:rPr>
      </w:pPr>
      <w:hyperlink w:anchor="_Toc511729706" w:history="1">
        <w:r w:rsidR="00245171" w:rsidRPr="00960FE6">
          <w:rPr>
            <w:rStyle w:val="af4"/>
            <w:rFonts w:ascii="Arial" w:eastAsia="Calibri" w:hAnsi="Arial" w:cs="Arial"/>
            <w:noProof/>
            <w:sz w:val="24"/>
          </w:rPr>
          <w:t>Подраздел III. Зоны производственного использования</w:t>
        </w:r>
        <w:r w:rsidR="00245171" w:rsidRPr="00960FE6">
          <w:rPr>
            <w:rFonts w:ascii="Arial" w:hAnsi="Arial" w:cs="Arial"/>
            <w:noProof/>
            <w:webHidden/>
            <w:sz w:val="24"/>
          </w:rPr>
          <w:tab/>
        </w:r>
        <w:r w:rsidR="00245171" w:rsidRPr="00960FE6">
          <w:rPr>
            <w:rFonts w:ascii="Arial" w:hAnsi="Arial" w:cs="Arial"/>
            <w:noProof/>
            <w:webHidden/>
            <w:sz w:val="24"/>
          </w:rPr>
          <w:fldChar w:fldCharType="begin"/>
        </w:r>
        <w:r w:rsidR="00245171" w:rsidRPr="00960FE6">
          <w:rPr>
            <w:rFonts w:ascii="Arial" w:hAnsi="Arial" w:cs="Arial"/>
            <w:noProof/>
            <w:webHidden/>
            <w:sz w:val="24"/>
          </w:rPr>
          <w:instrText xml:space="preserve"> PAGEREF _Toc511729706 \h </w:instrText>
        </w:r>
        <w:r w:rsidR="00245171" w:rsidRPr="00960FE6">
          <w:rPr>
            <w:rFonts w:ascii="Arial" w:hAnsi="Arial" w:cs="Arial"/>
            <w:noProof/>
            <w:webHidden/>
            <w:sz w:val="24"/>
          </w:rPr>
        </w:r>
        <w:r w:rsidR="00245171" w:rsidRPr="00960FE6">
          <w:rPr>
            <w:rFonts w:ascii="Arial" w:hAnsi="Arial" w:cs="Arial"/>
            <w:noProof/>
            <w:webHidden/>
            <w:sz w:val="24"/>
          </w:rPr>
          <w:fldChar w:fldCharType="separate"/>
        </w:r>
        <w:r w:rsidR="007256B4">
          <w:rPr>
            <w:rFonts w:ascii="Arial" w:hAnsi="Arial" w:cs="Arial"/>
            <w:noProof/>
            <w:webHidden/>
            <w:sz w:val="24"/>
          </w:rPr>
          <w:t>37</w:t>
        </w:r>
        <w:r w:rsidR="00245171" w:rsidRPr="00960FE6">
          <w:rPr>
            <w:rFonts w:ascii="Arial" w:hAnsi="Arial" w:cs="Arial"/>
            <w:noProof/>
            <w:webHidden/>
            <w:sz w:val="24"/>
          </w:rPr>
          <w:fldChar w:fldCharType="end"/>
        </w:r>
      </w:hyperlink>
    </w:p>
    <w:p w:rsidR="00245171" w:rsidRPr="00960FE6" w:rsidRDefault="006B67B4" w:rsidP="00245171">
      <w:pPr>
        <w:pStyle w:val="23"/>
        <w:rPr>
          <w:rFonts w:ascii="Arial" w:hAnsi="Arial" w:cs="Arial"/>
          <w:noProof/>
          <w:sz w:val="24"/>
        </w:rPr>
      </w:pPr>
      <w:hyperlink w:anchor="_Toc511729707" w:history="1">
        <w:r w:rsidR="00245171" w:rsidRPr="00960FE6">
          <w:rPr>
            <w:rStyle w:val="af4"/>
            <w:rFonts w:ascii="Arial" w:eastAsia="Calibri" w:hAnsi="Arial" w:cs="Arial"/>
            <w:noProof/>
            <w:sz w:val="24"/>
          </w:rPr>
          <w:t>Подраздел IV. Зоны инженерной инфраструктуры</w:t>
        </w:r>
        <w:r w:rsidR="00245171" w:rsidRPr="00960FE6">
          <w:rPr>
            <w:rFonts w:ascii="Arial" w:hAnsi="Arial" w:cs="Arial"/>
            <w:noProof/>
            <w:webHidden/>
            <w:sz w:val="24"/>
          </w:rPr>
          <w:tab/>
        </w:r>
        <w:r w:rsidR="00245171" w:rsidRPr="00960FE6">
          <w:rPr>
            <w:rFonts w:ascii="Arial" w:hAnsi="Arial" w:cs="Arial"/>
            <w:noProof/>
            <w:webHidden/>
            <w:sz w:val="24"/>
          </w:rPr>
          <w:fldChar w:fldCharType="begin"/>
        </w:r>
        <w:r w:rsidR="00245171" w:rsidRPr="00960FE6">
          <w:rPr>
            <w:rFonts w:ascii="Arial" w:hAnsi="Arial" w:cs="Arial"/>
            <w:noProof/>
            <w:webHidden/>
            <w:sz w:val="24"/>
          </w:rPr>
          <w:instrText xml:space="preserve"> PAGEREF _Toc511729707 \h </w:instrText>
        </w:r>
        <w:r w:rsidR="00245171" w:rsidRPr="00960FE6">
          <w:rPr>
            <w:rFonts w:ascii="Arial" w:hAnsi="Arial" w:cs="Arial"/>
            <w:noProof/>
            <w:webHidden/>
            <w:sz w:val="24"/>
          </w:rPr>
        </w:r>
        <w:r w:rsidR="00245171" w:rsidRPr="00960FE6">
          <w:rPr>
            <w:rFonts w:ascii="Arial" w:hAnsi="Arial" w:cs="Arial"/>
            <w:noProof/>
            <w:webHidden/>
            <w:sz w:val="24"/>
          </w:rPr>
          <w:fldChar w:fldCharType="separate"/>
        </w:r>
        <w:r w:rsidR="007256B4">
          <w:rPr>
            <w:rFonts w:ascii="Arial" w:hAnsi="Arial" w:cs="Arial"/>
            <w:noProof/>
            <w:webHidden/>
            <w:sz w:val="24"/>
          </w:rPr>
          <w:t>38</w:t>
        </w:r>
        <w:r w:rsidR="00245171" w:rsidRPr="00960FE6">
          <w:rPr>
            <w:rFonts w:ascii="Arial" w:hAnsi="Arial" w:cs="Arial"/>
            <w:noProof/>
            <w:webHidden/>
            <w:sz w:val="24"/>
          </w:rPr>
          <w:fldChar w:fldCharType="end"/>
        </w:r>
      </w:hyperlink>
    </w:p>
    <w:p w:rsidR="00245171" w:rsidRPr="00960FE6" w:rsidRDefault="006B67B4" w:rsidP="00245171">
      <w:pPr>
        <w:pStyle w:val="23"/>
        <w:rPr>
          <w:rFonts w:ascii="Arial" w:hAnsi="Arial" w:cs="Arial"/>
          <w:noProof/>
          <w:sz w:val="24"/>
        </w:rPr>
      </w:pPr>
      <w:hyperlink w:anchor="_Toc511729708" w:history="1">
        <w:r w:rsidR="00245171" w:rsidRPr="00960FE6">
          <w:rPr>
            <w:rStyle w:val="af4"/>
            <w:rFonts w:ascii="Arial" w:eastAsia="Calibri" w:hAnsi="Arial" w:cs="Arial"/>
            <w:noProof/>
            <w:sz w:val="24"/>
          </w:rPr>
          <w:t>Подраздел V. Зоны транспортной инфраструктуры</w:t>
        </w:r>
        <w:r w:rsidR="00245171" w:rsidRPr="00960FE6">
          <w:rPr>
            <w:rFonts w:ascii="Arial" w:hAnsi="Arial" w:cs="Arial"/>
            <w:noProof/>
            <w:webHidden/>
            <w:sz w:val="24"/>
          </w:rPr>
          <w:tab/>
        </w:r>
        <w:r w:rsidR="00245171" w:rsidRPr="00960FE6">
          <w:rPr>
            <w:rFonts w:ascii="Arial" w:hAnsi="Arial" w:cs="Arial"/>
            <w:noProof/>
            <w:webHidden/>
            <w:sz w:val="24"/>
          </w:rPr>
          <w:fldChar w:fldCharType="begin"/>
        </w:r>
        <w:r w:rsidR="00245171" w:rsidRPr="00960FE6">
          <w:rPr>
            <w:rFonts w:ascii="Arial" w:hAnsi="Arial" w:cs="Arial"/>
            <w:noProof/>
            <w:webHidden/>
            <w:sz w:val="24"/>
          </w:rPr>
          <w:instrText xml:space="preserve"> PAGEREF _Toc511729708 \h </w:instrText>
        </w:r>
        <w:r w:rsidR="00245171" w:rsidRPr="00960FE6">
          <w:rPr>
            <w:rFonts w:ascii="Arial" w:hAnsi="Arial" w:cs="Arial"/>
            <w:noProof/>
            <w:webHidden/>
            <w:sz w:val="24"/>
          </w:rPr>
        </w:r>
        <w:r w:rsidR="00245171" w:rsidRPr="00960FE6">
          <w:rPr>
            <w:rFonts w:ascii="Arial" w:hAnsi="Arial" w:cs="Arial"/>
            <w:noProof/>
            <w:webHidden/>
            <w:sz w:val="24"/>
          </w:rPr>
          <w:fldChar w:fldCharType="separate"/>
        </w:r>
        <w:r w:rsidR="007256B4">
          <w:rPr>
            <w:rFonts w:ascii="Arial" w:hAnsi="Arial" w:cs="Arial"/>
            <w:noProof/>
            <w:webHidden/>
            <w:sz w:val="24"/>
          </w:rPr>
          <w:t>44</w:t>
        </w:r>
        <w:r w:rsidR="00245171" w:rsidRPr="00960FE6">
          <w:rPr>
            <w:rFonts w:ascii="Arial" w:hAnsi="Arial" w:cs="Arial"/>
            <w:noProof/>
            <w:webHidden/>
            <w:sz w:val="24"/>
          </w:rPr>
          <w:fldChar w:fldCharType="end"/>
        </w:r>
      </w:hyperlink>
    </w:p>
    <w:p w:rsidR="00245171" w:rsidRPr="00960FE6" w:rsidRDefault="006B67B4" w:rsidP="00245171">
      <w:pPr>
        <w:pStyle w:val="23"/>
        <w:rPr>
          <w:rFonts w:ascii="Arial" w:hAnsi="Arial" w:cs="Arial"/>
          <w:noProof/>
          <w:sz w:val="24"/>
        </w:rPr>
      </w:pPr>
      <w:hyperlink w:anchor="_Toc511729709" w:history="1">
        <w:r w:rsidR="00245171" w:rsidRPr="00960FE6">
          <w:rPr>
            <w:rStyle w:val="af4"/>
            <w:rFonts w:ascii="Arial" w:eastAsia="Calibri" w:hAnsi="Arial" w:cs="Arial"/>
            <w:noProof/>
            <w:sz w:val="24"/>
          </w:rPr>
          <w:t>Подраздел VI. Зоны сельскохозяйственного использования</w:t>
        </w:r>
        <w:r w:rsidR="00245171" w:rsidRPr="00960FE6">
          <w:rPr>
            <w:rFonts w:ascii="Arial" w:hAnsi="Arial" w:cs="Arial"/>
            <w:noProof/>
            <w:webHidden/>
            <w:sz w:val="24"/>
          </w:rPr>
          <w:tab/>
        </w:r>
        <w:r w:rsidR="00245171" w:rsidRPr="00960FE6">
          <w:rPr>
            <w:rFonts w:ascii="Arial" w:hAnsi="Arial" w:cs="Arial"/>
            <w:noProof/>
            <w:webHidden/>
            <w:sz w:val="24"/>
          </w:rPr>
          <w:fldChar w:fldCharType="begin"/>
        </w:r>
        <w:r w:rsidR="00245171" w:rsidRPr="00960FE6">
          <w:rPr>
            <w:rFonts w:ascii="Arial" w:hAnsi="Arial" w:cs="Arial"/>
            <w:noProof/>
            <w:webHidden/>
            <w:sz w:val="24"/>
          </w:rPr>
          <w:instrText xml:space="preserve"> PAGEREF _Toc511729709 \h </w:instrText>
        </w:r>
        <w:r w:rsidR="00245171" w:rsidRPr="00960FE6">
          <w:rPr>
            <w:rFonts w:ascii="Arial" w:hAnsi="Arial" w:cs="Arial"/>
            <w:noProof/>
            <w:webHidden/>
            <w:sz w:val="24"/>
          </w:rPr>
        </w:r>
        <w:r w:rsidR="00245171" w:rsidRPr="00960FE6">
          <w:rPr>
            <w:rFonts w:ascii="Arial" w:hAnsi="Arial" w:cs="Arial"/>
            <w:noProof/>
            <w:webHidden/>
            <w:sz w:val="24"/>
          </w:rPr>
          <w:fldChar w:fldCharType="separate"/>
        </w:r>
        <w:r w:rsidR="007256B4">
          <w:rPr>
            <w:rFonts w:ascii="Arial" w:hAnsi="Arial" w:cs="Arial"/>
            <w:noProof/>
            <w:webHidden/>
            <w:sz w:val="24"/>
          </w:rPr>
          <w:t>46</w:t>
        </w:r>
        <w:r w:rsidR="00245171" w:rsidRPr="00960FE6">
          <w:rPr>
            <w:rFonts w:ascii="Arial" w:hAnsi="Arial" w:cs="Arial"/>
            <w:noProof/>
            <w:webHidden/>
            <w:sz w:val="24"/>
          </w:rPr>
          <w:fldChar w:fldCharType="end"/>
        </w:r>
      </w:hyperlink>
    </w:p>
    <w:p w:rsidR="00245171" w:rsidRPr="00960FE6" w:rsidRDefault="006B67B4" w:rsidP="00245171">
      <w:pPr>
        <w:pStyle w:val="23"/>
        <w:rPr>
          <w:rFonts w:ascii="Arial" w:hAnsi="Arial" w:cs="Arial"/>
          <w:noProof/>
          <w:sz w:val="24"/>
        </w:rPr>
      </w:pPr>
      <w:hyperlink w:anchor="_Toc511729710" w:history="1">
        <w:r w:rsidR="00245171" w:rsidRPr="00960FE6">
          <w:rPr>
            <w:rStyle w:val="af4"/>
            <w:rFonts w:ascii="Arial" w:eastAsia="Calibri" w:hAnsi="Arial" w:cs="Arial"/>
            <w:noProof/>
            <w:sz w:val="24"/>
          </w:rPr>
          <w:t>Подраздел VII. Зоны рекреационного назначения</w:t>
        </w:r>
        <w:r w:rsidR="00245171" w:rsidRPr="00960FE6">
          <w:rPr>
            <w:rFonts w:ascii="Arial" w:hAnsi="Arial" w:cs="Arial"/>
            <w:noProof/>
            <w:webHidden/>
            <w:sz w:val="24"/>
          </w:rPr>
          <w:tab/>
        </w:r>
        <w:r w:rsidR="00245171" w:rsidRPr="00960FE6">
          <w:rPr>
            <w:rFonts w:ascii="Arial" w:hAnsi="Arial" w:cs="Arial"/>
            <w:noProof/>
            <w:webHidden/>
            <w:sz w:val="24"/>
          </w:rPr>
          <w:fldChar w:fldCharType="begin"/>
        </w:r>
        <w:r w:rsidR="00245171" w:rsidRPr="00960FE6">
          <w:rPr>
            <w:rFonts w:ascii="Arial" w:hAnsi="Arial" w:cs="Arial"/>
            <w:noProof/>
            <w:webHidden/>
            <w:sz w:val="24"/>
          </w:rPr>
          <w:instrText xml:space="preserve"> PAGEREF _Toc511729710 \h </w:instrText>
        </w:r>
        <w:r w:rsidR="00245171" w:rsidRPr="00960FE6">
          <w:rPr>
            <w:rFonts w:ascii="Arial" w:hAnsi="Arial" w:cs="Arial"/>
            <w:noProof/>
            <w:webHidden/>
            <w:sz w:val="24"/>
          </w:rPr>
        </w:r>
        <w:r w:rsidR="00245171" w:rsidRPr="00960FE6">
          <w:rPr>
            <w:rFonts w:ascii="Arial" w:hAnsi="Arial" w:cs="Arial"/>
            <w:noProof/>
            <w:webHidden/>
            <w:sz w:val="24"/>
          </w:rPr>
          <w:fldChar w:fldCharType="separate"/>
        </w:r>
        <w:r w:rsidR="007256B4">
          <w:rPr>
            <w:rFonts w:ascii="Arial" w:hAnsi="Arial" w:cs="Arial"/>
            <w:noProof/>
            <w:webHidden/>
            <w:sz w:val="24"/>
          </w:rPr>
          <w:t>47</w:t>
        </w:r>
        <w:r w:rsidR="00245171" w:rsidRPr="00960FE6">
          <w:rPr>
            <w:rFonts w:ascii="Arial" w:hAnsi="Arial" w:cs="Arial"/>
            <w:noProof/>
            <w:webHidden/>
            <w:sz w:val="24"/>
          </w:rPr>
          <w:fldChar w:fldCharType="end"/>
        </w:r>
      </w:hyperlink>
    </w:p>
    <w:p w:rsidR="00245171" w:rsidRPr="00960FE6" w:rsidRDefault="006B67B4" w:rsidP="00245171">
      <w:pPr>
        <w:pStyle w:val="23"/>
        <w:rPr>
          <w:rFonts w:ascii="Arial" w:hAnsi="Arial" w:cs="Arial"/>
          <w:noProof/>
          <w:sz w:val="24"/>
        </w:rPr>
      </w:pPr>
      <w:hyperlink w:anchor="_Toc511729711" w:history="1">
        <w:r w:rsidR="00245171" w:rsidRPr="00960FE6">
          <w:rPr>
            <w:rStyle w:val="af4"/>
            <w:rFonts w:ascii="Arial" w:eastAsia="Calibri" w:hAnsi="Arial" w:cs="Arial"/>
            <w:noProof/>
            <w:sz w:val="24"/>
          </w:rPr>
          <w:t>Подраздел VIII. Зоны специального назначения</w:t>
        </w:r>
        <w:r w:rsidR="00245171" w:rsidRPr="00960FE6">
          <w:rPr>
            <w:rFonts w:ascii="Arial" w:hAnsi="Arial" w:cs="Arial"/>
            <w:noProof/>
            <w:webHidden/>
            <w:sz w:val="24"/>
          </w:rPr>
          <w:tab/>
        </w:r>
        <w:r w:rsidR="00245171" w:rsidRPr="00960FE6">
          <w:rPr>
            <w:rFonts w:ascii="Arial" w:hAnsi="Arial" w:cs="Arial"/>
            <w:noProof/>
            <w:webHidden/>
            <w:sz w:val="24"/>
          </w:rPr>
          <w:fldChar w:fldCharType="begin"/>
        </w:r>
        <w:r w:rsidR="00245171" w:rsidRPr="00960FE6">
          <w:rPr>
            <w:rFonts w:ascii="Arial" w:hAnsi="Arial" w:cs="Arial"/>
            <w:noProof/>
            <w:webHidden/>
            <w:sz w:val="24"/>
          </w:rPr>
          <w:instrText xml:space="preserve"> PAGEREF _Toc511729711 \h </w:instrText>
        </w:r>
        <w:r w:rsidR="00245171" w:rsidRPr="00960FE6">
          <w:rPr>
            <w:rFonts w:ascii="Arial" w:hAnsi="Arial" w:cs="Arial"/>
            <w:noProof/>
            <w:webHidden/>
            <w:sz w:val="24"/>
          </w:rPr>
        </w:r>
        <w:r w:rsidR="00245171" w:rsidRPr="00960FE6">
          <w:rPr>
            <w:rFonts w:ascii="Arial" w:hAnsi="Arial" w:cs="Arial"/>
            <w:noProof/>
            <w:webHidden/>
            <w:sz w:val="24"/>
          </w:rPr>
          <w:fldChar w:fldCharType="separate"/>
        </w:r>
        <w:r w:rsidR="007256B4">
          <w:rPr>
            <w:rFonts w:ascii="Arial" w:hAnsi="Arial" w:cs="Arial"/>
            <w:noProof/>
            <w:webHidden/>
            <w:sz w:val="24"/>
          </w:rPr>
          <w:t>50</w:t>
        </w:r>
        <w:r w:rsidR="00245171" w:rsidRPr="00960FE6">
          <w:rPr>
            <w:rFonts w:ascii="Arial" w:hAnsi="Arial" w:cs="Arial"/>
            <w:noProof/>
            <w:webHidden/>
            <w:sz w:val="24"/>
          </w:rPr>
          <w:fldChar w:fldCharType="end"/>
        </w:r>
      </w:hyperlink>
    </w:p>
    <w:p w:rsidR="00245171" w:rsidRPr="00960FE6" w:rsidRDefault="006B67B4" w:rsidP="00245171">
      <w:pPr>
        <w:pStyle w:val="14"/>
        <w:rPr>
          <w:rFonts w:ascii="Arial" w:hAnsi="Arial" w:cs="Arial"/>
          <w:noProof/>
          <w:sz w:val="24"/>
        </w:rPr>
      </w:pPr>
      <w:hyperlink w:anchor="_Toc511729712" w:history="1">
        <w:r w:rsidR="00245171" w:rsidRPr="00960FE6">
          <w:rPr>
            <w:rStyle w:val="af4"/>
            <w:rFonts w:ascii="Arial" w:eastAsia="Calibri" w:hAnsi="Arial" w:cs="Arial"/>
            <w:noProof/>
            <w:sz w:val="24"/>
          </w:rPr>
          <w:t xml:space="preserve">Раздел </w:t>
        </w:r>
        <w:r w:rsidR="00245171" w:rsidRPr="00960FE6">
          <w:rPr>
            <w:rStyle w:val="af4"/>
            <w:rFonts w:ascii="Arial" w:eastAsia="Calibri" w:hAnsi="Arial" w:cs="Arial"/>
            <w:noProof/>
            <w:sz w:val="24"/>
            <w:lang w:val="en-US"/>
          </w:rPr>
          <w:t>V</w:t>
        </w:r>
        <w:r w:rsidR="00245171" w:rsidRPr="00960FE6">
          <w:rPr>
            <w:rStyle w:val="af4"/>
            <w:rFonts w:ascii="Arial" w:eastAsia="Calibri" w:hAnsi="Arial" w:cs="Arial"/>
            <w:noProof/>
            <w:sz w:val="24"/>
          </w:rPr>
          <w:t>. Правила и область применения расчетных показателей, содержащихся в основной части нормативов</w:t>
        </w:r>
        <w:r w:rsidR="00245171" w:rsidRPr="00960FE6">
          <w:rPr>
            <w:rFonts w:ascii="Arial" w:hAnsi="Arial" w:cs="Arial"/>
            <w:noProof/>
            <w:webHidden/>
            <w:sz w:val="24"/>
          </w:rPr>
          <w:tab/>
        </w:r>
        <w:r w:rsidR="00245171" w:rsidRPr="00960FE6">
          <w:rPr>
            <w:rFonts w:ascii="Arial" w:hAnsi="Arial" w:cs="Arial"/>
            <w:noProof/>
            <w:webHidden/>
            <w:sz w:val="24"/>
          </w:rPr>
          <w:fldChar w:fldCharType="begin"/>
        </w:r>
        <w:r w:rsidR="00245171" w:rsidRPr="00960FE6">
          <w:rPr>
            <w:rFonts w:ascii="Arial" w:hAnsi="Arial" w:cs="Arial"/>
            <w:noProof/>
            <w:webHidden/>
            <w:sz w:val="24"/>
          </w:rPr>
          <w:instrText xml:space="preserve"> PAGEREF _Toc511729712 \h </w:instrText>
        </w:r>
        <w:r w:rsidR="00245171" w:rsidRPr="00960FE6">
          <w:rPr>
            <w:rFonts w:ascii="Arial" w:hAnsi="Arial" w:cs="Arial"/>
            <w:noProof/>
            <w:webHidden/>
            <w:sz w:val="24"/>
          </w:rPr>
        </w:r>
        <w:r w:rsidR="00245171" w:rsidRPr="00960FE6">
          <w:rPr>
            <w:rFonts w:ascii="Arial" w:hAnsi="Arial" w:cs="Arial"/>
            <w:noProof/>
            <w:webHidden/>
            <w:sz w:val="24"/>
          </w:rPr>
          <w:fldChar w:fldCharType="separate"/>
        </w:r>
        <w:r w:rsidR="007256B4">
          <w:rPr>
            <w:rFonts w:ascii="Arial" w:hAnsi="Arial" w:cs="Arial"/>
            <w:noProof/>
            <w:webHidden/>
            <w:sz w:val="24"/>
          </w:rPr>
          <w:t>51</w:t>
        </w:r>
        <w:r w:rsidR="00245171" w:rsidRPr="00960FE6">
          <w:rPr>
            <w:rFonts w:ascii="Arial" w:hAnsi="Arial" w:cs="Arial"/>
            <w:noProof/>
            <w:webHidden/>
            <w:sz w:val="24"/>
          </w:rPr>
          <w:fldChar w:fldCharType="end"/>
        </w:r>
      </w:hyperlink>
    </w:p>
    <w:p w:rsidR="00245171" w:rsidRPr="00960FE6" w:rsidRDefault="006B67B4" w:rsidP="00245171">
      <w:pPr>
        <w:pStyle w:val="14"/>
        <w:rPr>
          <w:rFonts w:ascii="Arial" w:hAnsi="Arial" w:cs="Arial"/>
          <w:noProof/>
          <w:sz w:val="24"/>
        </w:rPr>
      </w:pPr>
      <w:hyperlink w:anchor="_Toc511729713" w:history="1">
        <w:r w:rsidR="00245171" w:rsidRPr="00960FE6">
          <w:rPr>
            <w:rStyle w:val="af4"/>
            <w:rFonts w:ascii="Arial" w:eastAsia="Calibri" w:hAnsi="Arial" w:cs="Arial"/>
            <w:noProof/>
            <w:sz w:val="24"/>
          </w:rPr>
          <w:t>Приложение 1. Перечень нормативных правовых актов и иных документов использованных при подготовке нормативов</w:t>
        </w:r>
        <w:r w:rsidR="00245171" w:rsidRPr="00960FE6">
          <w:rPr>
            <w:rFonts w:ascii="Arial" w:hAnsi="Arial" w:cs="Arial"/>
            <w:noProof/>
            <w:webHidden/>
            <w:sz w:val="24"/>
          </w:rPr>
          <w:tab/>
        </w:r>
        <w:r w:rsidR="00245171" w:rsidRPr="00960FE6">
          <w:rPr>
            <w:rFonts w:ascii="Arial" w:hAnsi="Arial" w:cs="Arial"/>
            <w:noProof/>
            <w:webHidden/>
            <w:sz w:val="24"/>
          </w:rPr>
          <w:fldChar w:fldCharType="begin"/>
        </w:r>
        <w:r w:rsidR="00245171" w:rsidRPr="00960FE6">
          <w:rPr>
            <w:rFonts w:ascii="Arial" w:hAnsi="Arial" w:cs="Arial"/>
            <w:noProof/>
            <w:webHidden/>
            <w:sz w:val="24"/>
          </w:rPr>
          <w:instrText xml:space="preserve"> PAGEREF _Toc511729713 \h </w:instrText>
        </w:r>
        <w:r w:rsidR="00245171" w:rsidRPr="00960FE6">
          <w:rPr>
            <w:rFonts w:ascii="Arial" w:hAnsi="Arial" w:cs="Arial"/>
            <w:noProof/>
            <w:webHidden/>
            <w:sz w:val="24"/>
          </w:rPr>
        </w:r>
        <w:r w:rsidR="00245171" w:rsidRPr="00960FE6">
          <w:rPr>
            <w:rFonts w:ascii="Arial" w:hAnsi="Arial" w:cs="Arial"/>
            <w:noProof/>
            <w:webHidden/>
            <w:sz w:val="24"/>
          </w:rPr>
          <w:fldChar w:fldCharType="separate"/>
        </w:r>
        <w:r w:rsidR="007256B4">
          <w:rPr>
            <w:rFonts w:ascii="Arial" w:hAnsi="Arial" w:cs="Arial"/>
            <w:noProof/>
            <w:webHidden/>
            <w:sz w:val="24"/>
          </w:rPr>
          <w:t>53</w:t>
        </w:r>
        <w:r w:rsidR="00245171" w:rsidRPr="00960FE6">
          <w:rPr>
            <w:rFonts w:ascii="Arial" w:hAnsi="Arial" w:cs="Arial"/>
            <w:noProof/>
            <w:webHidden/>
            <w:sz w:val="24"/>
          </w:rPr>
          <w:fldChar w:fldCharType="end"/>
        </w:r>
      </w:hyperlink>
    </w:p>
    <w:p w:rsidR="00245171" w:rsidRPr="00960FE6" w:rsidRDefault="006B67B4" w:rsidP="00245171">
      <w:pPr>
        <w:pStyle w:val="14"/>
        <w:rPr>
          <w:rFonts w:ascii="Arial" w:hAnsi="Arial" w:cs="Arial"/>
          <w:noProof/>
          <w:sz w:val="24"/>
        </w:rPr>
      </w:pPr>
      <w:hyperlink w:anchor="_Toc511729714" w:history="1">
        <w:r w:rsidR="00245171" w:rsidRPr="00960FE6">
          <w:rPr>
            <w:rStyle w:val="af4"/>
            <w:rFonts w:ascii="Arial" w:eastAsia="Calibri" w:hAnsi="Arial" w:cs="Arial"/>
            <w:noProof/>
            <w:sz w:val="24"/>
          </w:rPr>
          <w:t>Приложение 2. Минимальные коэффициенты застройки земельных участков промышленных предприятий</w:t>
        </w:r>
        <w:r w:rsidR="00245171" w:rsidRPr="00960FE6">
          <w:rPr>
            <w:rFonts w:ascii="Arial" w:hAnsi="Arial" w:cs="Arial"/>
            <w:noProof/>
            <w:webHidden/>
            <w:sz w:val="24"/>
          </w:rPr>
          <w:tab/>
        </w:r>
        <w:r w:rsidR="00245171" w:rsidRPr="00960FE6">
          <w:rPr>
            <w:rFonts w:ascii="Arial" w:hAnsi="Arial" w:cs="Arial"/>
            <w:noProof/>
            <w:webHidden/>
            <w:sz w:val="24"/>
          </w:rPr>
          <w:fldChar w:fldCharType="begin"/>
        </w:r>
        <w:r w:rsidR="00245171" w:rsidRPr="00960FE6">
          <w:rPr>
            <w:rFonts w:ascii="Arial" w:hAnsi="Arial" w:cs="Arial"/>
            <w:noProof/>
            <w:webHidden/>
            <w:sz w:val="24"/>
          </w:rPr>
          <w:instrText xml:space="preserve"> PAGEREF _Toc511729714 \h </w:instrText>
        </w:r>
        <w:r w:rsidR="00245171" w:rsidRPr="00960FE6">
          <w:rPr>
            <w:rFonts w:ascii="Arial" w:hAnsi="Arial" w:cs="Arial"/>
            <w:noProof/>
            <w:webHidden/>
            <w:sz w:val="24"/>
          </w:rPr>
        </w:r>
        <w:r w:rsidR="00245171" w:rsidRPr="00960FE6">
          <w:rPr>
            <w:rFonts w:ascii="Arial" w:hAnsi="Arial" w:cs="Arial"/>
            <w:noProof/>
            <w:webHidden/>
            <w:sz w:val="24"/>
          </w:rPr>
          <w:fldChar w:fldCharType="separate"/>
        </w:r>
        <w:r w:rsidR="007256B4">
          <w:rPr>
            <w:rFonts w:ascii="Arial" w:hAnsi="Arial" w:cs="Arial"/>
            <w:noProof/>
            <w:webHidden/>
            <w:sz w:val="24"/>
          </w:rPr>
          <w:t>54</w:t>
        </w:r>
        <w:r w:rsidR="00245171" w:rsidRPr="00960FE6">
          <w:rPr>
            <w:rFonts w:ascii="Arial" w:hAnsi="Arial" w:cs="Arial"/>
            <w:noProof/>
            <w:webHidden/>
            <w:sz w:val="24"/>
          </w:rPr>
          <w:fldChar w:fldCharType="end"/>
        </w:r>
      </w:hyperlink>
    </w:p>
    <w:p w:rsidR="00245171" w:rsidRPr="00E52DA0" w:rsidRDefault="00245171" w:rsidP="00245171">
      <w:pPr>
        <w:jc w:val="both"/>
        <w:rPr>
          <w:bCs/>
          <w:sz w:val="28"/>
          <w:szCs w:val="28"/>
        </w:rPr>
      </w:pPr>
      <w:r w:rsidRPr="00960FE6">
        <w:rPr>
          <w:rFonts w:ascii="Arial" w:hAnsi="Arial" w:cs="Arial"/>
        </w:rPr>
        <w:fldChar w:fldCharType="end"/>
      </w:r>
    </w:p>
    <w:p w:rsidR="00245171" w:rsidRDefault="00245171" w:rsidP="00245171">
      <w:pPr>
        <w:pStyle w:val="a9"/>
        <w:jc w:val="both"/>
        <w:rPr>
          <w:rFonts w:ascii="Arial" w:hAnsi="Arial" w:cs="Arial"/>
          <w:sz w:val="24"/>
          <w:szCs w:val="24"/>
        </w:rPr>
      </w:pPr>
    </w:p>
    <w:p w:rsidR="00245171" w:rsidRDefault="00245171" w:rsidP="00245171">
      <w:pPr>
        <w:pStyle w:val="a9"/>
        <w:jc w:val="both"/>
        <w:rPr>
          <w:rFonts w:ascii="Arial" w:hAnsi="Arial" w:cs="Arial"/>
          <w:sz w:val="24"/>
          <w:szCs w:val="24"/>
        </w:rPr>
      </w:pPr>
    </w:p>
    <w:p w:rsidR="00245171" w:rsidRDefault="00245171" w:rsidP="00245171">
      <w:pPr>
        <w:pStyle w:val="a9"/>
        <w:jc w:val="both"/>
        <w:rPr>
          <w:rFonts w:ascii="Arial" w:hAnsi="Arial" w:cs="Arial"/>
          <w:sz w:val="24"/>
          <w:szCs w:val="24"/>
        </w:rPr>
      </w:pPr>
    </w:p>
    <w:p w:rsidR="00245171" w:rsidRDefault="00245171" w:rsidP="00245171">
      <w:pPr>
        <w:pStyle w:val="a9"/>
        <w:jc w:val="both"/>
        <w:rPr>
          <w:rFonts w:ascii="Arial" w:hAnsi="Arial" w:cs="Arial"/>
          <w:sz w:val="24"/>
          <w:szCs w:val="24"/>
        </w:rPr>
      </w:pPr>
    </w:p>
    <w:p w:rsidR="00245171" w:rsidRDefault="00245171" w:rsidP="00245171">
      <w:pPr>
        <w:pStyle w:val="a9"/>
        <w:jc w:val="both"/>
        <w:rPr>
          <w:rFonts w:ascii="Arial" w:hAnsi="Arial" w:cs="Arial"/>
          <w:sz w:val="24"/>
          <w:szCs w:val="24"/>
        </w:rPr>
      </w:pPr>
    </w:p>
    <w:p w:rsidR="00245171" w:rsidRDefault="00245171" w:rsidP="00245171">
      <w:pPr>
        <w:pStyle w:val="a9"/>
        <w:jc w:val="both"/>
        <w:rPr>
          <w:rFonts w:ascii="Arial" w:hAnsi="Arial" w:cs="Arial"/>
          <w:sz w:val="24"/>
          <w:szCs w:val="24"/>
        </w:rPr>
      </w:pPr>
    </w:p>
    <w:p w:rsidR="00245171" w:rsidRDefault="00245171" w:rsidP="00245171">
      <w:pPr>
        <w:pStyle w:val="a9"/>
        <w:jc w:val="both"/>
        <w:rPr>
          <w:rFonts w:ascii="Arial" w:hAnsi="Arial" w:cs="Arial"/>
          <w:sz w:val="24"/>
          <w:szCs w:val="24"/>
        </w:rPr>
      </w:pPr>
    </w:p>
    <w:p w:rsidR="00245171" w:rsidRDefault="00245171" w:rsidP="00245171">
      <w:pPr>
        <w:pStyle w:val="a9"/>
        <w:jc w:val="both"/>
        <w:rPr>
          <w:rFonts w:ascii="Arial" w:hAnsi="Arial" w:cs="Arial"/>
          <w:sz w:val="24"/>
          <w:szCs w:val="24"/>
        </w:rPr>
      </w:pPr>
    </w:p>
    <w:p w:rsidR="00245171" w:rsidRDefault="00245171" w:rsidP="00245171">
      <w:pPr>
        <w:pStyle w:val="a9"/>
        <w:jc w:val="both"/>
        <w:rPr>
          <w:rFonts w:ascii="Arial" w:hAnsi="Arial" w:cs="Arial"/>
          <w:sz w:val="24"/>
          <w:szCs w:val="24"/>
        </w:rPr>
      </w:pPr>
    </w:p>
    <w:p w:rsidR="00245171" w:rsidRDefault="00245171" w:rsidP="00245171">
      <w:pPr>
        <w:pStyle w:val="a9"/>
        <w:jc w:val="both"/>
        <w:rPr>
          <w:rFonts w:ascii="Arial" w:hAnsi="Arial" w:cs="Arial"/>
          <w:sz w:val="24"/>
          <w:szCs w:val="24"/>
        </w:rPr>
      </w:pPr>
    </w:p>
    <w:p w:rsidR="00245171" w:rsidRDefault="00245171" w:rsidP="00245171">
      <w:pPr>
        <w:pStyle w:val="a9"/>
        <w:jc w:val="both"/>
        <w:rPr>
          <w:rFonts w:ascii="Arial" w:hAnsi="Arial" w:cs="Arial"/>
          <w:sz w:val="24"/>
          <w:szCs w:val="24"/>
        </w:rPr>
      </w:pPr>
    </w:p>
    <w:p w:rsidR="00245171" w:rsidRDefault="00245171" w:rsidP="00245171">
      <w:pPr>
        <w:pStyle w:val="a9"/>
        <w:jc w:val="both"/>
        <w:rPr>
          <w:rFonts w:ascii="Arial" w:hAnsi="Arial" w:cs="Arial"/>
          <w:sz w:val="24"/>
          <w:szCs w:val="24"/>
        </w:rPr>
      </w:pPr>
    </w:p>
    <w:p w:rsidR="00245171" w:rsidRDefault="00245171" w:rsidP="00245171">
      <w:pPr>
        <w:pStyle w:val="a9"/>
        <w:jc w:val="both"/>
        <w:rPr>
          <w:rFonts w:ascii="Arial" w:hAnsi="Arial" w:cs="Arial"/>
          <w:sz w:val="24"/>
          <w:szCs w:val="24"/>
        </w:rPr>
      </w:pPr>
    </w:p>
    <w:p w:rsidR="00245171" w:rsidRDefault="00245171" w:rsidP="00245171">
      <w:pPr>
        <w:pStyle w:val="a9"/>
        <w:jc w:val="both"/>
        <w:rPr>
          <w:rFonts w:ascii="Arial" w:hAnsi="Arial" w:cs="Arial"/>
          <w:sz w:val="24"/>
          <w:szCs w:val="24"/>
        </w:rPr>
      </w:pPr>
    </w:p>
    <w:p w:rsidR="00245171" w:rsidRDefault="00245171" w:rsidP="00245171">
      <w:pPr>
        <w:pStyle w:val="a9"/>
        <w:jc w:val="both"/>
        <w:rPr>
          <w:rFonts w:ascii="Arial" w:hAnsi="Arial" w:cs="Arial"/>
          <w:sz w:val="24"/>
          <w:szCs w:val="24"/>
        </w:rPr>
      </w:pPr>
    </w:p>
    <w:p w:rsidR="00245171" w:rsidRDefault="00245171" w:rsidP="00245171">
      <w:pPr>
        <w:pStyle w:val="a9"/>
        <w:jc w:val="both"/>
        <w:rPr>
          <w:rFonts w:ascii="Arial" w:hAnsi="Arial" w:cs="Arial"/>
          <w:sz w:val="24"/>
          <w:szCs w:val="24"/>
        </w:rPr>
      </w:pPr>
    </w:p>
    <w:p w:rsidR="00245171" w:rsidRDefault="00245171" w:rsidP="00245171">
      <w:pPr>
        <w:pStyle w:val="a9"/>
        <w:jc w:val="both"/>
        <w:rPr>
          <w:rFonts w:ascii="Arial" w:hAnsi="Arial" w:cs="Arial"/>
          <w:sz w:val="24"/>
          <w:szCs w:val="24"/>
        </w:rPr>
      </w:pPr>
    </w:p>
    <w:p w:rsidR="00245171"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bCs/>
          <w:sz w:val="24"/>
          <w:szCs w:val="24"/>
        </w:rPr>
      </w:pPr>
    </w:p>
    <w:p w:rsidR="00245171" w:rsidRPr="00960FE6" w:rsidRDefault="00245171" w:rsidP="00245171">
      <w:pPr>
        <w:pStyle w:val="a9"/>
        <w:jc w:val="center"/>
        <w:rPr>
          <w:rFonts w:ascii="Arial" w:hAnsi="Arial" w:cs="Arial"/>
          <w:b/>
          <w:sz w:val="24"/>
          <w:szCs w:val="24"/>
        </w:rPr>
      </w:pPr>
      <w:bookmarkStart w:id="2" w:name="_Toc511729700"/>
      <w:r w:rsidRPr="00960FE6">
        <w:rPr>
          <w:rFonts w:ascii="Arial" w:hAnsi="Arial" w:cs="Arial"/>
          <w:b/>
          <w:sz w:val="24"/>
          <w:szCs w:val="24"/>
        </w:rPr>
        <w:lastRenderedPageBreak/>
        <w:t>Раздел I. Общие положения</w:t>
      </w:r>
      <w:bookmarkEnd w:id="2"/>
    </w:p>
    <w:p w:rsidR="00245171" w:rsidRPr="006E6CE7" w:rsidRDefault="00245171" w:rsidP="00245171">
      <w:pPr>
        <w:pStyle w:val="a9"/>
        <w:jc w:val="center"/>
        <w:rPr>
          <w:rFonts w:ascii="Arial" w:hAnsi="Arial" w:cs="Arial"/>
          <w:sz w:val="24"/>
          <w:szCs w:val="24"/>
        </w:rPr>
      </w:pP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proofErr w:type="gramStart"/>
      <w:r w:rsidRPr="006E6CE7">
        <w:rPr>
          <w:rFonts w:ascii="Arial" w:hAnsi="Arial" w:cs="Arial"/>
          <w:sz w:val="24"/>
          <w:szCs w:val="24"/>
        </w:rPr>
        <w:t xml:space="preserve">Местные нормативы градостроительного проектирования муниципального образования  </w:t>
      </w:r>
      <w:r w:rsidR="006E425B">
        <w:rPr>
          <w:rFonts w:ascii="Arial" w:hAnsi="Arial" w:cs="Arial"/>
          <w:sz w:val="24"/>
          <w:szCs w:val="24"/>
        </w:rPr>
        <w:t>Беляницкого</w:t>
      </w:r>
      <w:r w:rsidRPr="006E6CE7">
        <w:rPr>
          <w:rFonts w:ascii="Arial" w:hAnsi="Arial" w:cs="Arial"/>
          <w:sz w:val="24"/>
          <w:szCs w:val="24"/>
        </w:rPr>
        <w:t xml:space="preserve"> сельского поселения Сонковского района Тверской области (далее – нормативы) разработаны в соответствии с требованиями Градостроительного кодекса Российской Федерации, Федерального закона, </w:t>
      </w:r>
      <w:r w:rsidRPr="006E6CE7">
        <w:rPr>
          <w:rFonts w:ascii="Arial" w:hAnsi="Arial" w:cs="Arial"/>
          <w:bCs/>
          <w:sz w:val="24"/>
          <w:szCs w:val="24"/>
        </w:rPr>
        <w:t xml:space="preserve">Федерального закона от </w:t>
      </w:r>
      <w:r w:rsidRPr="006E6CE7">
        <w:rPr>
          <w:rFonts w:ascii="Arial" w:hAnsi="Arial" w:cs="Arial"/>
          <w:sz w:val="24"/>
          <w:szCs w:val="24"/>
        </w:rPr>
        <w:t>05.05.2014 № 131-ФЗ «О внесении изменений в Градостроительный кодекс Российской Федерации» и закона Тверской области от 24.07.2012 № 77-ЗО «О градостроительной деятельности на территории Тверской области».</w:t>
      </w:r>
      <w:proofErr w:type="gramEnd"/>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proofErr w:type="gramStart"/>
      <w:r w:rsidRPr="006E6CE7">
        <w:rPr>
          <w:rFonts w:ascii="Arial" w:hAnsi="Arial" w:cs="Arial"/>
          <w:sz w:val="24"/>
          <w:szCs w:val="24"/>
        </w:rPr>
        <w:t xml:space="preserve">Нормативы устанавливают совокупность расчетных показателей минимально допустимого уровня обеспеченности объектами местного значения, относящимися к областям, указанным в </w:t>
      </w:r>
      <w:hyperlink r:id="rId8" w:history="1">
        <w:r w:rsidRPr="006E6CE7">
          <w:rPr>
            <w:rFonts w:ascii="Arial" w:hAnsi="Arial" w:cs="Arial"/>
            <w:sz w:val="24"/>
            <w:szCs w:val="24"/>
          </w:rPr>
          <w:t>части 5 статьи 23</w:t>
        </w:r>
      </w:hyperlink>
      <w:r w:rsidRPr="006E6CE7">
        <w:rPr>
          <w:rFonts w:ascii="Arial" w:hAnsi="Arial" w:cs="Arial"/>
          <w:sz w:val="24"/>
          <w:szCs w:val="24"/>
        </w:rPr>
        <w:t xml:space="preserve"> Градостроительного кодекса Российской Федерации, иными объектами местного значения населения муниципального образования </w:t>
      </w:r>
      <w:r w:rsidR="006E425B">
        <w:rPr>
          <w:rFonts w:ascii="Arial" w:hAnsi="Arial" w:cs="Arial"/>
          <w:sz w:val="24"/>
          <w:szCs w:val="24"/>
        </w:rPr>
        <w:t>Беляницкого</w:t>
      </w:r>
      <w:r w:rsidRPr="006E6CE7">
        <w:rPr>
          <w:rFonts w:ascii="Arial" w:hAnsi="Arial" w:cs="Arial"/>
          <w:sz w:val="24"/>
          <w:szCs w:val="24"/>
        </w:rPr>
        <w:t xml:space="preserve"> сельского поселения Сонковского района Тверской области (далее - поселение) и расчетных показателей максимально допустимого уровня территориальной доступности таких объектов для населения поселения.</w:t>
      </w:r>
      <w:proofErr w:type="gramEnd"/>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Нормативы устанавливают предельные значения расчетных показателей минимально допустимого уровня обеспеченности объектами местного значения, предусмотренными </w:t>
      </w:r>
      <w:hyperlink r:id="rId9" w:history="1">
        <w:r w:rsidRPr="006E6CE7">
          <w:rPr>
            <w:rFonts w:ascii="Arial" w:hAnsi="Arial" w:cs="Arial"/>
            <w:sz w:val="24"/>
            <w:szCs w:val="24"/>
          </w:rPr>
          <w:t>частями 3</w:t>
        </w:r>
      </w:hyperlink>
      <w:r w:rsidRPr="006E6CE7">
        <w:rPr>
          <w:rFonts w:ascii="Arial" w:hAnsi="Arial" w:cs="Arial"/>
          <w:sz w:val="24"/>
          <w:szCs w:val="24"/>
        </w:rPr>
        <w:t xml:space="preserve"> и </w:t>
      </w:r>
      <w:hyperlink r:id="rId10" w:history="1">
        <w:r w:rsidRPr="006E6CE7">
          <w:rPr>
            <w:rFonts w:ascii="Arial" w:hAnsi="Arial" w:cs="Arial"/>
            <w:sz w:val="24"/>
            <w:szCs w:val="24"/>
          </w:rPr>
          <w:t>4</w:t>
        </w:r>
      </w:hyperlink>
      <w:r w:rsidRPr="006E6CE7">
        <w:rPr>
          <w:rFonts w:ascii="Arial" w:hAnsi="Arial" w:cs="Arial"/>
          <w:sz w:val="24"/>
          <w:szCs w:val="24"/>
        </w:rPr>
        <w:t xml:space="preserve"> статьи 29.2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Нормативы устанавливают параметры функциональных зон территории поселения.</w:t>
      </w:r>
    </w:p>
    <w:p w:rsidR="00245171" w:rsidRDefault="00245171" w:rsidP="00245171">
      <w:pPr>
        <w:pStyle w:val="a9"/>
        <w:jc w:val="both"/>
        <w:rPr>
          <w:rFonts w:ascii="Arial" w:hAnsi="Arial" w:cs="Arial"/>
          <w:sz w:val="24"/>
          <w:szCs w:val="24"/>
        </w:rPr>
      </w:pPr>
      <w:r>
        <w:rPr>
          <w:rStyle w:val="afffffff9"/>
          <w:rFonts w:ascii="Arial" w:hAnsi="Arial" w:cs="Arial"/>
          <w:bCs/>
          <w:iCs/>
          <w:szCs w:val="24"/>
        </w:rPr>
        <w:t xml:space="preserve">      </w:t>
      </w:r>
      <w:proofErr w:type="gramStart"/>
      <w:r w:rsidRPr="006E6CE7">
        <w:rPr>
          <w:rStyle w:val="afffffff9"/>
          <w:rFonts w:ascii="Arial" w:hAnsi="Arial" w:cs="Arial"/>
          <w:bCs/>
          <w:iCs/>
          <w:szCs w:val="24"/>
        </w:rPr>
        <w:t>Нормативы устанавливают требования, обязательные для всех субъектов градостроительной отношений, осуществляющих деятельность на территории поселения в виде территориального планирования,</w:t>
      </w:r>
      <w:r w:rsidRPr="006E6CE7">
        <w:rPr>
          <w:rFonts w:ascii="Arial" w:hAnsi="Arial" w:cs="Arial"/>
          <w:sz w:val="24"/>
          <w:szCs w:val="24"/>
        </w:rPr>
        <w:t xml:space="preserve">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roofErr w:type="gramEnd"/>
    </w:p>
    <w:p w:rsidR="00245171" w:rsidRPr="006E6CE7" w:rsidRDefault="00245171" w:rsidP="00245171">
      <w:pPr>
        <w:pStyle w:val="a9"/>
        <w:jc w:val="both"/>
        <w:rPr>
          <w:rFonts w:ascii="Arial" w:hAnsi="Arial" w:cs="Arial"/>
          <w:sz w:val="24"/>
          <w:szCs w:val="24"/>
        </w:rPr>
      </w:pPr>
    </w:p>
    <w:p w:rsidR="00245171" w:rsidRPr="00960FE6" w:rsidRDefault="00245171" w:rsidP="00245171">
      <w:pPr>
        <w:pStyle w:val="a9"/>
        <w:jc w:val="center"/>
        <w:rPr>
          <w:rFonts w:ascii="Arial" w:hAnsi="Arial" w:cs="Arial"/>
          <w:b/>
          <w:sz w:val="24"/>
          <w:szCs w:val="24"/>
        </w:rPr>
      </w:pPr>
      <w:bookmarkStart w:id="3" w:name="_Toc511729701"/>
      <w:r w:rsidRPr="00960FE6">
        <w:rPr>
          <w:rFonts w:ascii="Arial" w:hAnsi="Arial" w:cs="Arial"/>
          <w:b/>
          <w:sz w:val="24"/>
          <w:szCs w:val="24"/>
        </w:rPr>
        <w:t>Раздел II. Основная часть. Предельные значения расчетных показателей минимально допустимого уровня обеспеченности населения объектами местного значения поселений и предельные значения расчетных показателей максимально допустимого уровня территориальной доступности таких объектов для населения</w:t>
      </w:r>
      <w:bookmarkEnd w:id="3"/>
    </w:p>
    <w:p w:rsidR="00245171" w:rsidRPr="006E6CE7" w:rsidRDefault="00245171" w:rsidP="00245171">
      <w:pPr>
        <w:pStyle w:val="a9"/>
        <w:jc w:val="both"/>
        <w:rPr>
          <w:rFonts w:ascii="Arial" w:hAnsi="Arial" w:cs="Arial"/>
          <w:sz w:val="24"/>
          <w:szCs w:val="24"/>
        </w:rPr>
      </w:pPr>
    </w:p>
    <w:p w:rsidR="00245171"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Виды объектов местного значения поселения, подлежащих отображению в генеральном плане поселения, приведены в таблице </w:t>
      </w:r>
      <w:r>
        <w:rPr>
          <w:rFonts w:ascii="Arial" w:hAnsi="Arial" w:cs="Arial"/>
          <w:sz w:val="24"/>
          <w:szCs w:val="24"/>
        </w:rPr>
        <w:t>1</w:t>
      </w:r>
      <w:r w:rsidRPr="006E6CE7">
        <w:rPr>
          <w:rFonts w:ascii="Arial" w:hAnsi="Arial" w:cs="Arial"/>
          <w:sz w:val="24"/>
          <w:szCs w:val="24"/>
        </w:rPr>
        <w:t>.</w:t>
      </w: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right"/>
        <w:rPr>
          <w:rFonts w:ascii="Arial" w:hAnsi="Arial" w:cs="Arial"/>
          <w:b/>
          <w:sz w:val="24"/>
          <w:szCs w:val="24"/>
        </w:rPr>
      </w:pPr>
      <w:r w:rsidRPr="006E6CE7">
        <w:rPr>
          <w:rFonts w:ascii="Arial" w:hAnsi="Arial" w:cs="Arial"/>
          <w:b/>
          <w:sz w:val="24"/>
          <w:szCs w:val="24"/>
        </w:rPr>
        <w:t xml:space="preserve">Таблица </w:t>
      </w:r>
      <w:r>
        <w:rPr>
          <w:rFonts w:ascii="Arial" w:hAnsi="Arial" w:cs="Arial"/>
          <w:b/>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6"/>
        <w:gridCol w:w="4565"/>
      </w:tblGrid>
      <w:tr w:rsidR="00245171" w:rsidRPr="006E6CE7" w:rsidTr="0026197B">
        <w:trPr>
          <w:tblHeader/>
        </w:trPr>
        <w:tc>
          <w:tcPr>
            <w:tcW w:w="0" w:type="auto"/>
            <w:vAlign w:val="center"/>
          </w:tcPr>
          <w:p w:rsidR="00245171" w:rsidRPr="006E6CE7" w:rsidRDefault="00245171" w:rsidP="0026197B">
            <w:pPr>
              <w:pStyle w:val="a9"/>
              <w:jc w:val="both"/>
              <w:rPr>
                <w:rFonts w:ascii="Arial" w:hAnsi="Arial" w:cs="Arial"/>
                <w:b/>
                <w:szCs w:val="24"/>
              </w:rPr>
            </w:pPr>
            <w:r w:rsidRPr="006E6CE7">
              <w:rPr>
                <w:rFonts w:ascii="Arial" w:hAnsi="Arial" w:cs="Arial"/>
                <w:b/>
                <w:szCs w:val="24"/>
              </w:rPr>
              <w:t>Виды объектов местного значения поселения</w:t>
            </w:r>
          </w:p>
        </w:tc>
        <w:tc>
          <w:tcPr>
            <w:tcW w:w="0" w:type="auto"/>
            <w:vAlign w:val="center"/>
          </w:tcPr>
          <w:p w:rsidR="00245171" w:rsidRPr="006E6CE7" w:rsidRDefault="00245171" w:rsidP="0026197B">
            <w:pPr>
              <w:pStyle w:val="a9"/>
              <w:jc w:val="both"/>
              <w:rPr>
                <w:rFonts w:ascii="Arial" w:hAnsi="Arial" w:cs="Arial"/>
                <w:b/>
                <w:szCs w:val="24"/>
              </w:rPr>
            </w:pPr>
            <w:r w:rsidRPr="006E6CE7">
              <w:rPr>
                <w:rFonts w:ascii="Arial" w:hAnsi="Arial" w:cs="Arial"/>
                <w:b/>
                <w:szCs w:val="24"/>
              </w:rPr>
              <w:t>Наименования объектов местного значения поселения</w:t>
            </w:r>
          </w:p>
        </w:tc>
      </w:tr>
      <w:tr w:rsidR="00245171" w:rsidRPr="006E6CE7" w:rsidTr="0026197B">
        <w:tc>
          <w:tcPr>
            <w:tcW w:w="0" w:type="auto"/>
          </w:tcPr>
          <w:p w:rsidR="00245171" w:rsidRPr="006E6CE7" w:rsidRDefault="00245171" w:rsidP="0026197B">
            <w:pPr>
              <w:pStyle w:val="a9"/>
              <w:jc w:val="center"/>
              <w:rPr>
                <w:rFonts w:ascii="Arial" w:hAnsi="Arial" w:cs="Arial"/>
                <w:szCs w:val="24"/>
              </w:rPr>
            </w:pPr>
            <w:r>
              <w:rPr>
                <w:rFonts w:ascii="Arial" w:hAnsi="Arial" w:cs="Arial"/>
                <w:szCs w:val="24"/>
              </w:rPr>
              <w:t>1</w:t>
            </w:r>
          </w:p>
        </w:tc>
        <w:tc>
          <w:tcPr>
            <w:tcW w:w="0" w:type="auto"/>
          </w:tcPr>
          <w:p w:rsidR="00245171" w:rsidRPr="006E6CE7" w:rsidRDefault="00245171" w:rsidP="0026197B">
            <w:pPr>
              <w:pStyle w:val="a9"/>
              <w:jc w:val="center"/>
              <w:rPr>
                <w:rFonts w:ascii="Arial" w:hAnsi="Arial" w:cs="Arial"/>
                <w:szCs w:val="24"/>
              </w:rPr>
            </w:pPr>
            <w:r>
              <w:rPr>
                <w:rFonts w:ascii="Arial" w:hAnsi="Arial" w:cs="Arial"/>
                <w:szCs w:val="24"/>
              </w:rPr>
              <w:t>2</w:t>
            </w:r>
          </w:p>
        </w:tc>
      </w:tr>
      <w:tr w:rsidR="00245171" w:rsidRPr="006E6CE7" w:rsidTr="0026197B">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t>объекты, предназначенные для осуществления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w:t>
            </w:r>
          </w:p>
        </w:tc>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t>автомобильные дороги и улицы;</w:t>
            </w:r>
          </w:p>
          <w:p w:rsidR="00245171" w:rsidRPr="006E6CE7" w:rsidRDefault="00245171" w:rsidP="0026197B">
            <w:pPr>
              <w:pStyle w:val="a9"/>
              <w:jc w:val="both"/>
              <w:rPr>
                <w:rFonts w:ascii="Arial" w:hAnsi="Arial" w:cs="Arial"/>
                <w:szCs w:val="24"/>
              </w:rPr>
            </w:pPr>
            <w:r w:rsidRPr="006E6CE7">
              <w:rPr>
                <w:rFonts w:ascii="Arial" w:hAnsi="Arial" w:cs="Arial"/>
                <w:szCs w:val="24"/>
              </w:rPr>
              <w:t xml:space="preserve">автодорожные мосты и путепроводы; </w:t>
            </w:r>
          </w:p>
          <w:p w:rsidR="00245171" w:rsidRPr="006E6CE7" w:rsidRDefault="00245171" w:rsidP="0026197B">
            <w:pPr>
              <w:pStyle w:val="a9"/>
              <w:jc w:val="both"/>
              <w:rPr>
                <w:rFonts w:ascii="Arial" w:hAnsi="Arial" w:cs="Arial"/>
                <w:szCs w:val="24"/>
              </w:rPr>
            </w:pPr>
            <w:r w:rsidRPr="006E6CE7">
              <w:rPr>
                <w:rFonts w:ascii="Arial" w:hAnsi="Arial" w:cs="Arial"/>
                <w:szCs w:val="24"/>
              </w:rPr>
              <w:t xml:space="preserve">автодорожные тоннели; </w:t>
            </w:r>
          </w:p>
          <w:p w:rsidR="00245171" w:rsidRPr="006E6CE7" w:rsidRDefault="00245171" w:rsidP="0026197B">
            <w:pPr>
              <w:pStyle w:val="a9"/>
              <w:jc w:val="both"/>
              <w:rPr>
                <w:rFonts w:ascii="Arial" w:hAnsi="Arial" w:cs="Arial"/>
                <w:szCs w:val="24"/>
              </w:rPr>
            </w:pPr>
            <w:r w:rsidRPr="006E6CE7">
              <w:rPr>
                <w:rFonts w:ascii="Arial" w:hAnsi="Arial" w:cs="Arial"/>
                <w:szCs w:val="24"/>
              </w:rPr>
              <w:t>пешеходные мосты/переходы в разных уровнях с проезжей частью;</w:t>
            </w:r>
          </w:p>
          <w:p w:rsidR="00245171" w:rsidRPr="006E6CE7" w:rsidRDefault="00245171" w:rsidP="0026197B">
            <w:pPr>
              <w:pStyle w:val="a9"/>
              <w:jc w:val="both"/>
              <w:rPr>
                <w:rFonts w:ascii="Arial" w:hAnsi="Arial" w:cs="Arial"/>
                <w:szCs w:val="24"/>
              </w:rPr>
            </w:pPr>
            <w:r w:rsidRPr="006E6CE7">
              <w:rPr>
                <w:rFonts w:ascii="Arial" w:hAnsi="Arial" w:cs="Arial"/>
                <w:szCs w:val="24"/>
              </w:rPr>
              <w:t>стоянки (парковки) транспортных средств</w:t>
            </w:r>
          </w:p>
          <w:p w:rsidR="00245171" w:rsidRPr="006E6CE7" w:rsidRDefault="00245171" w:rsidP="0026197B">
            <w:pPr>
              <w:pStyle w:val="a9"/>
              <w:jc w:val="both"/>
              <w:rPr>
                <w:rFonts w:ascii="Arial" w:hAnsi="Arial" w:cs="Arial"/>
                <w:szCs w:val="24"/>
              </w:rPr>
            </w:pPr>
          </w:p>
        </w:tc>
      </w:tr>
      <w:tr w:rsidR="00245171" w:rsidRPr="006E6CE7" w:rsidTr="0026197B">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t xml:space="preserve">объекты, предназначенные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w:t>
            </w:r>
            <w:r w:rsidRPr="006E6CE7">
              <w:rPr>
                <w:rFonts w:ascii="Arial" w:hAnsi="Arial" w:cs="Arial"/>
                <w:szCs w:val="24"/>
              </w:rPr>
              <w:lastRenderedPageBreak/>
              <w:t>природного и техногенного характера</w:t>
            </w:r>
          </w:p>
        </w:tc>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lastRenderedPageBreak/>
              <w:t xml:space="preserve">Здания административные, в том числе для размещения сил и средств защиты населения и территории от чрезвычайных ситуаций природного и техногенного </w:t>
            </w:r>
            <w:r w:rsidRPr="006E6CE7">
              <w:rPr>
                <w:rFonts w:ascii="Arial" w:hAnsi="Arial" w:cs="Arial"/>
                <w:szCs w:val="24"/>
              </w:rPr>
              <w:lastRenderedPageBreak/>
              <w:t>характера</w:t>
            </w:r>
          </w:p>
          <w:p w:rsidR="00245171" w:rsidRPr="006E6CE7" w:rsidRDefault="00245171" w:rsidP="0026197B">
            <w:pPr>
              <w:pStyle w:val="a9"/>
              <w:jc w:val="both"/>
              <w:rPr>
                <w:rFonts w:ascii="Arial" w:hAnsi="Arial" w:cs="Arial"/>
                <w:szCs w:val="24"/>
              </w:rPr>
            </w:pPr>
            <w:r w:rsidRPr="006E6CE7">
              <w:rPr>
                <w:rFonts w:ascii="Arial" w:hAnsi="Arial" w:cs="Arial"/>
                <w:szCs w:val="24"/>
              </w:rPr>
              <w:t>Защитные сооружения гражданской обороны (убежища, укрытия)</w:t>
            </w:r>
          </w:p>
        </w:tc>
      </w:tr>
      <w:tr w:rsidR="00245171" w:rsidRPr="006E6CE7" w:rsidTr="0026197B">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lastRenderedPageBreak/>
              <w:t>объекты, предназначенные для обеспечения первичных мер пожарной безопасности в границах населенных пунктов поселения</w:t>
            </w:r>
          </w:p>
          <w:p w:rsidR="00245171" w:rsidRPr="006E6CE7" w:rsidRDefault="00245171" w:rsidP="0026197B">
            <w:pPr>
              <w:pStyle w:val="a9"/>
              <w:jc w:val="both"/>
              <w:rPr>
                <w:rFonts w:ascii="Arial" w:hAnsi="Arial" w:cs="Arial"/>
                <w:szCs w:val="24"/>
              </w:rPr>
            </w:pPr>
          </w:p>
        </w:tc>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t>Подразделения пожарной охраны;</w:t>
            </w:r>
          </w:p>
          <w:p w:rsidR="00245171" w:rsidRPr="006E6CE7" w:rsidRDefault="00245171" w:rsidP="0026197B">
            <w:pPr>
              <w:pStyle w:val="a9"/>
              <w:jc w:val="both"/>
              <w:rPr>
                <w:rFonts w:ascii="Arial" w:hAnsi="Arial" w:cs="Arial"/>
                <w:szCs w:val="24"/>
              </w:rPr>
            </w:pPr>
            <w:r w:rsidRPr="006E6CE7">
              <w:rPr>
                <w:rFonts w:ascii="Arial" w:hAnsi="Arial" w:cs="Arial"/>
                <w:szCs w:val="24"/>
              </w:rPr>
              <w:t>Подъезды к водным объектам общего пользования.</w:t>
            </w:r>
          </w:p>
          <w:p w:rsidR="00245171" w:rsidRPr="006E6CE7" w:rsidRDefault="00245171" w:rsidP="0026197B">
            <w:pPr>
              <w:pStyle w:val="a9"/>
              <w:jc w:val="both"/>
              <w:rPr>
                <w:rFonts w:ascii="Arial" w:hAnsi="Arial" w:cs="Arial"/>
                <w:szCs w:val="24"/>
              </w:rPr>
            </w:pPr>
          </w:p>
        </w:tc>
      </w:tr>
      <w:tr w:rsidR="00245171" w:rsidRPr="006E6CE7" w:rsidTr="0026197B">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t>объекты, предназначенные для обеспечения безопасности людей на водных объектах, охраны их жизни и здоровья</w:t>
            </w:r>
          </w:p>
          <w:p w:rsidR="00245171" w:rsidRPr="006E6CE7" w:rsidRDefault="00245171" w:rsidP="0026197B">
            <w:pPr>
              <w:pStyle w:val="a9"/>
              <w:jc w:val="both"/>
              <w:rPr>
                <w:rFonts w:ascii="Arial" w:hAnsi="Arial" w:cs="Arial"/>
                <w:szCs w:val="24"/>
              </w:rPr>
            </w:pPr>
          </w:p>
        </w:tc>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t>Объекты поисково-спасательной службы;</w:t>
            </w:r>
          </w:p>
          <w:p w:rsidR="00245171" w:rsidRPr="006E6CE7" w:rsidRDefault="00245171" w:rsidP="0026197B">
            <w:pPr>
              <w:pStyle w:val="a9"/>
              <w:jc w:val="both"/>
              <w:rPr>
                <w:rFonts w:ascii="Arial" w:hAnsi="Arial" w:cs="Arial"/>
                <w:szCs w:val="24"/>
              </w:rPr>
            </w:pPr>
            <w:r w:rsidRPr="006E6CE7">
              <w:rPr>
                <w:rFonts w:ascii="Arial" w:hAnsi="Arial" w:cs="Arial"/>
                <w:szCs w:val="24"/>
              </w:rPr>
              <w:t>спасательные станции на воде</w:t>
            </w:r>
          </w:p>
        </w:tc>
      </w:tr>
      <w:tr w:rsidR="00245171" w:rsidRPr="006E6CE7" w:rsidTr="0026197B">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t>---</w:t>
            </w:r>
          </w:p>
        </w:tc>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t>---</w:t>
            </w:r>
          </w:p>
        </w:tc>
      </w:tr>
      <w:tr w:rsidR="00245171" w:rsidRPr="006E6CE7" w:rsidTr="0026197B">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t>объекты, в которых (на территории которых) размещаются учреждения в области библиотечного обслуживания населения (библиотеки поселения)</w:t>
            </w:r>
          </w:p>
        </w:tc>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t>библиотеки</w:t>
            </w:r>
          </w:p>
        </w:tc>
      </w:tr>
      <w:tr w:rsidR="00245171" w:rsidRPr="006E6CE7" w:rsidTr="0026197B">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t>объекты, предназначенные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(объекты спорта, предназначенные для осуществления физкультурно-оздоровительной, спортивно-массовой деятельности по месту жительства граждан)</w:t>
            </w:r>
          </w:p>
          <w:p w:rsidR="00245171" w:rsidRPr="006E6CE7" w:rsidRDefault="00245171" w:rsidP="0026197B">
            <w:pPr>
              <w:pStyle w:val="a9"/>
              <w:jc w:val="both"/>
              <w:rPr>
                <w:rFonts w:ascii="Arial" w:hAnsi="Arial" w:cs="Arial"/>
                <w:szCs w:val="24"/>
              </w:rPr>
            </w:pPr>
          </w:p>
        </w:tc>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t>спортивные залы,</w:t>
            </w:r>
          </w:p>
          <w:p w:rsidR="00245171" w:rsidRPr="006E6CE7" w:rsidRDefault="00245171" w:rsidP="0026197B">
            <w:pPr>
              <w:pStyle w:val="a9"/>
              <w:jc w:val="both"/>
              <w:rPr>
                <w:rFonts w:ascii="Arial" w:hAnsi="Arial" w:cs="Arial"/>
                <w:szCs w:val="24"/>
              </w:rPr>
            </w:pPr>
            <w:r w:rsidRPr="006E6CE7">
              <w:rPr>
                <w:rFonts w:ascii="Arial" w:hAnsi="Arial" w:cs="Arial"/>
                <w:szCs w:val="24"/>
              </w:rPr>
              <w:t>общего пользования;</w:t>
            </w:r>
          </w:p>
          <w:p w:rsidR="00245171" w:rsidRPr="006E6CE7" w:rsidRDefault="00245171" w:rsidP="0026197B">
            <w:pPr>
              <w:pStyle w:val="a9"/>
              <w:jc w:val="both"/>
              <w:rPr>
                <w:rFonts w:ascii="Arial" w:hAnsi="Arial" w:cs="Arial"/>
                <w:szCs w:val="24"/>
              </w:rPr>
            </w:pPr>
            <w:r w:rsidRPr="006E6CE7">
              <w:rPr>
                <w:rFonts w:ascii="Arial" w:hAnsi="Arial" w:cs="Arial"/>
                <w:szCs w:val="24"/>
              </w:rPr>
              <w:t>помещения для физкультурно-оздоровительных занятий;</w:t>
            </w:r>
          </w:p>
          <w:p w:rsidR="00245171" w:rsidRPr="006E6CE7" w:rsidRDefault="00245171" w:rsidP="0026197B">
            <w:pPr>
              <w:pStyle w:val="a9"/>
              <w:jc w:val="both"/>
              <w:rPr>
                <w:rFonts w:ascii="Arial" w:hAnsi="Arial" w:cs="Arial"/>
                <w:szCs w:val="24"/>
              </w:rPr>
            </w:pPr>
            <w:r w:rsidRPr="006E6CE7">
              <w:rPr>
                <w:rFonts w:ascii="Arial" w:hAnsi="Arial" w:cs="Arial"/>
                <w:szCs w:val="24"/>
              </w:rPr>
              <w:t>спортивные площадки</w:t>
            </w:r>
          </w:p>
        </w:tc>
      </w:tr>
      <w:tr w:rsidR="00245171" w:rsidRPr="006E6CE7" w:rsidTr="0026197B">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t xml:space="preserve">объекты, предназначенные для обеспечения </w:t>
            </w:r>
            <w:proofErr w:type="gramStart"/>
            <w:r w:rsidRPr="006E6CE7">
              <w:rPr>
                <w:rFonts w:ascii="Arial" w:hAnsi="Arial" w:cs="Arial"/>
                <w:szCs w:val="24"/>
              </w:rPr>
              <w:t>осуществления деятельности органов местного самоуправления поселения</w:t>
            </w:r>
            <w:proofErr w:type="gramEnd"/>
          </w:p>
        </w:tc>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t>здания, занимаемые органами местного самоуправления поселения;</w:t>
            </w:r>
          </w:p>
          <w:p w:rsidR="00245171" w:rsidRPr="006E6CE7" w:rsidRDefault="00245171" w:rsidP="0026197B">
            <w:pPr>
              <w:pStyle w:val="a9"/>
              <w:jc w:val="both"/>
              <w:rPr>
                <w:rFonts w:ascii="Arial" w:hAnsi="Arial" w:cs="Arial"/>
                <w:szCs w:val="24"/>
              </w:rPr>
            </w:pPr>
            <w:r w:rsidRPr="006E6CE7">
              <w:rPr>
                <w:rFonts w:ascii="Arial" w:hAnsi="Arial" w:cs="Arial"/>
                <w:szCs w:val="24"/>
              </w:rPr>
              <w:t>Гаражи служебных автомобилей</w:t>
            </w:r>
          </w:p>
        </w:tc>
      </w:tr>
      <w:tr w:rsidR="00245171" w:rsidRPr="006E6CE7" w:rsidTr="0026197B">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t>объекты, в которых (на территории которых) размещаются учреждения, предназначенные для организации досуга и обеспечения жителей поселения услугами организаций культуры,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tc>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t>культурно-досуговые учреждения клубного типа;</w:t>
            </w:r>
          </w:p>
          <w:p w:rsidR="00245171" w:rsidRPr="006E6CE7" w:rsidRDefault="00245171" w:rsidP="0026197B">
            <w:pPr>
              <w:pStyle w:val="a9"/>
              <w:jc w:val="both"/>
              <w:rPr>
                <w:rFonts w:ascii="Arial" w:hAnsi="Arial" w:cs="Arial"/>
                <w:szCs w:val="24"/>
              </w:rPr>
            </w:pPr>
            <w:r w:rsidRPr="006E6CE7">
              <w:rPr>
                <w:rFonts w:ascii="Arial" w:hAnsi="Arial" w:cs="Arial"/>
                <w:szCs w:val="24"/>
              </w:rPr>
              <w:t>кинотеатры;</w:t>
            </w:r>
          </w:p>
          <w:p w:rsidR="00245171" w:rsidRPr="006E6CE7" w:rsidRDefault="00245171" w:rsidP="0026197B">
            <w:pPr>
              <w:pStyle w:val="a9"/>
              <w:jc w:val="both"/>
              <w:rPr>
                <w:rFonts w:ascii="Arial" w:hAnsi="Arial" w:cs="Arial"/>
                <w:szCs w:val="24"/>
              </w:rPr>
            </w:pPr>
            <w:r w:rsidRPr="006E6CE7">
              <w:rPr>
                <w:rFonts w:ascii="Arial" w:hAnsi="Arial" w:cs="Arial"/>
                <w:szCs w:val="24"/>
              </w:rPr>
              <w:t>выставочные залы;</w:t>
            </w:r>
          </w:p>
          <w:p w:rsidR="00245171" w:rsidRPr="006E6CE7" w:rsidRDefault="00245171" w:rsidP="0026197B">
            <w:pPr>
              <w:pStyle w:val="a9"/>
              <w:jc w:val="both"/>
              <w:rPr>
                <w:rFonts w:ascii="Arial" w:hAnsi="Arial" w:cs="Arial"/>
                <w:szCs w:val="24"/>
              </w:rPr>
            </w:pPr>
            <w:r w:rsidRPr="006E6CE7">
              <w:rPr>
                <w:rFonts w:ascii="Arial" w:hAnsi="Arial" w:cs="Arial"/>
                <w:szCs w:val="24"/>
              </w:rPr>
              <w:t>Парки культуры и отдыха;</w:t>
            </w:r>
          </w:p>
          <w:p w:rsidR="00245171" w:rsidRPr="006E6CE7" w:rsidRDefault="00245171" w:rsidP="0026197B">
            <w:pPr>
              <w:pStyle w:val="a9"/>
              <w:jc w:val="both"/>
              <w:rPr>
                <w:rFonts w:ascii="Arial" w:hAnsi="Arial" w:cs="Arial"/>
                <w:szCs w:val="24"/>
              </w:rPr>
            </w:pPr>
            <w:r w:rsidRPr="006E6CE7">
              <w:rPr>
                <w:rFonts w:ascii="Arial" w:hAnsi="Arial" w:cs="Arial"/>
                <w:szCs w:val="24"/>
              </w:rPr>
              <w:t>лектории;</w:t>
            </w:r>
          </w:p>
          <w:p w:rsidR="00245171" w:rsidRPr="006E6CE7" w:rsidRDefault="00245171" w:rsidP="0026197B">
            <w:pPr>
              <w:pStyle w:val="a9"/>
              <w:jc w:val="both"/>
              <w:rPr>
                <w:rFonts w:ascii="Arial" w:hAnsi="Arial" w:cs="Arial"/>
                <w:szCs w:val="24"/>
              </w:rPr>
            </w:pPr>
            <w:r w:rsidRPr="006E6CE7">
              <w:rPr>
                <w:rFonts w:ascii="Arial" w:hAnsi="Arial" w:cs="Arial"/>
                <w:szCs w:val="24"/>
              </w:rPr>
              <w:t>танцевальные залы;</w:t>
            </w:r>
          </w:p>
          <w:p w:rsidR="00245171" w:rsidRPr="006E6CE7" w:rsidRDefault="00245171" w:rsidP="0026197B">
            <w:pPr>
              <w:pStyle w:val="a9"/>
              <w:jc w:val="both"/>
              <w:rPr>
                <w:rFonts w:ascii="Arial" w:hAnsi="Arial" w:cs="Arial"/>
                <w:szCs w:val="24"/>
              </w:rPr>
            </w:pPr>
            <w:r w:rsidRPr="006E6CE7">
              <w:rPr>
                <w:rFonts w:ascii="Arial" w:hAnsi="Arial" w:cs="Arial"/>
                <w:szCs w:val="24"/>
              </w:rPr>
              <w:t>дома отдыха и пансионаты;</w:t>
            </w:r>
          </w:p>
          <w:p w:rsidR="00245171" w:rsidRPr="006E6CE7" w:rsidRDefault="00245171" w:rsidP="0026197B">
            <w:pPr>
              <w:pStyle w:val="a9"/>
              <w:jc w:val="both"/>
              <w:rPr>
                <w:rFonts w:ascii="Arial" w:hAnsi="Arial" w:cs="Arial"/>
                <w:szCs w:val="24"/>
              </w:rPr>
            </w:pPr>
            <w:r w:rsidRPr="006E6CE7">
              <w:rPr>
                <w:rFonts w:ascii="Arial" w:hAnsi="Arial" w:cs="Arial"/>
                <w:szCs w:val="24"/>
              </w:rPr>
              <w:t>туристические базы;</w:t>
            </w:r>
          </w:p>
          <w:p w:rsidR="00245171" w:rsidRPr="006E6CE7" w:rsidRDefault="00245171" w:rsidP="0026197B">
            <w:pPr>
              <w:pStyle w:val="a9"/>
              <w:jc w:val="both"/>
              <w:rPr>
                <w:rFonts w:ascii="Arial" w:hAnsi="Arial" w:cs="Arial"/>
                <w:szCs w:val="24"/>
              </w:rPr>
            </w:pPr>
            <w:r w:rsidRPr="006E6CE7">
              <w:rPr>
                <w:rFonts w:ascii="Arial" w:hAnsi="Arial" w:cs="Arial"/>
                <w:szCs w:val="24"/>
              </w:rPr>
              <w:t>кемпинги;</w:t>
            </w:r>
          </w:p>
          <w:p w:rsidR="00245171" w:rsidRPr="006E6CE7" w:rsidRDefault="00245171" w:rsidP="0026197B">
            <w:pPr>
              <w:pStyle w:val="a9"/>
              <w:jc w:val="both"/>
              <w:rPr>
                <w:rFonts w:ascii="Arial" w:hAnsi="Arial" w:cs="Arial"/>
                <w:szCs w:val="24"/>
              </w:rPr>
            </w:pPr>
            <w:r w:rsidRPr="006E6CE7">
              <w:rPr>
                <w:rFonts w:ascii="Arial" w:hAnsi="Arial" w:cs="Arial"/>
                <w:szCs w:val="24"/>
              </w:rPr>
              <w:t>мотели;</w:t>
            </w:r>
          </w:p>
          <w:p w:rsidR="00245171" w:rsidRPr="006E6CE7" w:rsidRDefault="00245171" w:rsidP="0026197B">
            <w:pPr>
              <w:pStyle w:val="a9"/>
              <w:jc w:val="both"/>
              <w:rPr>
                <w:rFonts w:ascii="Arial" w:hAnsi="Arial" w:cs="Arial"/>
                <w:szCs w:val="24"/>
              </w:rPr>
            </w:pPr>
            <w:r w:rsidRPr="006E6CE7">
              <w:rPr>
                <w:rFonts w:ascii="Arial" w:hAnsi="Arial" w:cs="Arial"/>
                <w:szCs w:val="24"/>
              </w:rPr>
              <w:t>пляжи;</w:t>
            </w:r>
          </w:p>
          <w:p w:rsidR="00245171" w:rsidRPr="006E6CE7" w:rsidRDefault="00245171" w:rsidP="0026197B">
            <w:pPr>
              <w:pStyle w:val="a9"/>
              <w:jc w:val="both"/>
              <w:rPr>
                <w:rFonts w:ascii="Arial" w:hAnsi="Arial" w:cs="Arial"/>
                <w:szCs w:val="24"/>
              </w:rPr>
            </w:pPr>
            <w:r w:rsidRPr="006E6CE7">
              <w:rPr>
                <w:rFonts w:ascii="Arial" w:hAnsi="Arial" w:cs="Arial"/>
                <w:szCs w:val="24"/>
              </w:rPr>
              <w:t>лодочные станции</w:t>
            </w:r>
          </w:p>
          <w:p w:rsidR="00245171" w:rsidRPr="006E6CE7" w:rsidRDefault="00245171" w:rsidP="0026197B">
            <w:pPr>
              <w:pStyle w:val="a9"/>
              <w:jc w:val="both"/>
              <w:rPr>
                <w:rFonts w:ascii="Arial" w:hAnsi="Arial" w:cs="Arial"/>
                <w:szCs w:val="24"/>
              </w:rPr>
            </w:pPr>
          </w:p>
        </w:tc>
      </w:tr>
      <w:tr w:rsidR="00245171" w:rsidRPr="006E6CE7" w:rsidTr="0026197B">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t>объекты, в которых (на территории которых) размещаются учреждения по работе с детьми и молодежью в поселении</w:t>
            </w:r>
          </w:p>
        </w:tc>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t>детские лагеря;</w:t>
            </w:r>
          </w:p>
          <w:p w:rsidR="00245171" w:rsidRPr="006E6CE7" w:rsidRDefault="00245171" w:rsidP="0026197B">
            <w:pPr>
              <w:pStyle w:val="a9"/>
              <w:jc w:val="both"/>
              <w:rPr>
                <w:rFonts w:ascii="Arial" w:hAnsi="Arial" w:cs="Arial"/>
                <w:szCs w:val="24"/>
              </w:rPr>
            </w:pPr>
            <w:r w:rsidRPr="006E6CE7">
              <w:rPr>
                <w:rFonts w:ascii="Arial" w:hAnsi="Arial" w:cs="Arial"/>
                <w:szCs w:val="24"/>
              </w:rPr>
              <w:t>дома-молодежи;</w:t>
            </w:r>
          </w:p>
          <w:p w:rsidR="00245171" w:rsidRPr="006E6CE7" w:rsidRDefault="00245171" w:rsidP="0026197B">
            <w:pPr>
              <w:pStyle w:val="a9"/>
              <w:jc w:val="both"/>
              <w:rPr>
                <w:rFonts w:ascii="Arial" w:hAnsi="Arial" w:cs="Arial"/>
                <w:szCs w:val="24"/>
              </w:rPr>
            </w:pPr>
            <w:r w:rsidRPr="006E6CE7">
              <w:rPr>
                <w:rFonts w:ascii="Arial" w:hAnsi="Arial" w:cs="Arial"/>
                <w:szCs w:val="24"/>
              </w:rPr>
              <w:t>реабилитационные центры для детей и подростков</w:t>
            </w:r>
          </w:p>
        </w:tc>
      </w:tr>
      <w:tr w:rsidR="00245171" w:rsidRPr="006E6CE7" w:rsidTr="0026197B">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t>особо охраняемые природные территории местного значения, лечебно-оздоровительные местности и курорты местного значения на территории поселения, объекты рекреации</w:t>
            </w:r>
          </w:p>
        </w:tc>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t>дома отдыха и пансионаты;</w:t>
            </w:r>
          </w:p>
          <w:p w:rsidR="00245171" w:rsidRPr="006E6CE7" w:rsidRDefault="00245171" w:rsidP="0026197B">
            <w:pPr>
              <w:pStyle w:val="a9"/>
              <w:jc w:val="both"/>
              <w:rPr>
                <w:rFonts w:ascii="Arial" w:hAnsi="Arial" w:cs="Arial"/>
                <w:szCs w:val="24"/>
              </w:rPr>
            </w:pPr>
            <w:r w:rsidRPr="006E6CE7">
              <w:rPr>
                <w:rFonts w:ascii="Arial" w:hAnsi="Arial" w:cs="Arial"/>
                <w:szCs w:val="24"/>
              </w:rPr>
              <w:t>туристические базы;</w:t>
            </w:r>
          </w:p>
          <w:p w:rsidR="00245171" w:rsidRPr="006E6CE7" w:rsidRDefault="00245171" w:rsidP="0026197B">
            <w:pPr>
              <w:pStyle w:val="a9"/>
              <w:jc w:val="both"/>
              <w:rPr>
                <w:rFonts w:ascii="Arial" w:hAnsi="Arial" w:cs="Arial"/>
                <w:szCs w:val="24"/>
              </w:rPr>
            </w:pPr>
            <w:r w:rsidRPr="006E6CE7">
              <w:rPr>
                <w:rFonts w:ascii="Arial" w:hAnsi="Arial" w:cs="Arial"/>
                <w:szCs w:val="24"/>
              </w:rPr>
              <w:t>кемпинги;</w:t>
            </w:r>
          </w:p>
          <w:p w:rsidR="00245171" w:rsidRPr="006E6CE7" w:rsidRDefault="00245171" w:rsidP="0026197B">
            <w:pPr>
              <w:pStyle w:val="a9"/>
              <w:jc w:val="both"/>
              <w:rPr>
                <w:rFonts w:ascii="Arial" w:hAnsi="Arial" w:cs="Arial"/>
                <w:szCs w:val="24"/>
              </w:rPr>
            </w:pPr>
            <w:r w:rsidRPr="006E6CE7">
              <w:rPr>
                <w:rFonts w:ascii="Arial" w:hAnsi="Arial" w:cs="Arial"/>
                <w:szCs w:val="24"/>
              </w:rPr>
              <w:t>мотели;</w:t>
            </w:r>
          </w:p>
          <w:p w:rsidR="00245171" w:rsidRPr="006E6CE7" w:rsidRDefault="00245171" w:rsidP="0026197B">
            <w:pPr>
              <w:pStyle w:val="a9"/>
              <w:jc w:val="both"/>
              <w:rPr>
                <w:rFonts w:ascii="Arial" w:hAnsi="Arial" w:cs="Arial"/>
                <w:szCs w:val="24"/>
              </w:rPr>
            </w:pPr>
            <w:r w:rsidRPr="006E6CE7">
              <w:rPr>
                <w:rFonts w:ascii="Arial" w:hAnsi="Arial" w:cs="Arial"/>
                <w:szCs w:val="24"/>
              </w:rPr>
              <w:t>пляжи;</w:t>
            </w:r>
          </w:p>
          <w:p w:rsidR="00245171" w:rsidRPr="006E6CE7" w:rsidRDefault="00245171" w:rsidP="0026197B">
            <w:pPr>
              <w:pStyle w:val="a9"/>
              <w:jc w:val="both"/>
              <w:rPr>
                <w:rFonts w:ascii="Arial" w:hAnsi="Arial" w:cs="Arial"/>
                <w:szCs w:val="24"/>
              </w:rPr>
            </w:pPr>
            <w:r w:rsidRPr="006E6CE7">
              <w:rPr>
                <w:rFonts w:ascii="Arial" w:hAnsi="Arial" w:cs="Arial"/>
                <w:szCs w:val="24"/>
              </w:rPr>
              <w:t>лодочные станции</w:t>
            </w:r>
          </w:p>
          <w:p w:rsidR="00245171" w:rsidRPr="006E6CE7" w:rsidRDefault="00245171" w:rsidP="0026197B">
            <w:pPr>
              <w:pStyle w:val="a9"/>
              <w:jc w:val="both"/>
              <w:rPr>
                <w:rFonts w:ascii="Arial" w:hAnsi="Arial" w:cs="Arial"/>
                <w:szCs w:val="24"/>
              </w:rPr>
            </w:pPr>
          </w:p>
        </w:tc>
      </w:tr>
      <w:tr w:rsidR="00245171" w:rsidRPr="006E6CE7" w:rsidTr="0026197B">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t>---</w:t>
            </w:r>
          </w:p>
        </w:tc>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t>---</w:t>
            </w:r>
          </w:p>
        </w:tc>
      </w:tr>
      <w:tr w:rsidR="00245171" w:rsidRPr="006E6CE7" w:rsidTr="0026197B">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t>объекты, предназначенные для организации водоснабжения</w:t>
            </w:r>
          </w:p>
        </w:tc>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t>водозаборы и сопутствующие сооружения;</w:t>
            </w:r>
          </w:p>
          <w:p w:rsidR="00245171" w:rsidRPr="006E6CE7" w:rsidRDefault="00245171" w:rsidP="0026197B">
            <w:pPr>
              <w:pStyle w:val="a9"/>
              <w:jc w:val="both"/>
              <w:rPr>
                <w:rFonts w:ascii="Arial" w:hAnsi="Arial" w:cs="Arial"/>
                <w:szCs w:val="24"/>
              </w:rPr>
            </w:pPr>
            <w:r w:rsidRPr="006E6CE7">
              <w:rPr>
                <w:rFonts w:ascii="Arial" w:hAnsi="Arial" w:cs="Arial"/>
                <w:szCs w:val="24"/>
              </w:rPr>
              <w:lastRenderedPageBreak/>
              <w:t>водоочистные сооружения (ВОС);</w:t>
            </w:r>
          </w:p>
          <w:p w:rsidR="00245171" w:rsidRPr="006E6CE7" w:rsidRDefault="00245171" w:rsidP="0026197B">
            <w:pPr>
              <w:pStyle w:val="a9"/>
              <w:jc w:val="both"/>
              <w:rPr>
                <w:rFonts w:ascii="Arial" w:hAnsi="Arial" w:cs="Arial"/>
                <w:szCs w:val="24"/>
              </w:rPr>
            </w:pPr>
            <w:r w:rsidRPr="006E6CE7">
              <w:rPr>
                <w:rFonts w:ascii="Arial" w:hAnsi="Arial" w:cs="Arial"/>
                <w:szCs w:val="24"/>
              </w:rPr>
              <w:t>насосные станции;</w:t>
            </w:r>
          </w:p>
          <w:p w:rsidR="00245171" w:rsidRPr="006E6CE7" w:rsidRDefault="00245171" w:rsidP="0026197B">
            <w:pPr>
              <w:pStyle w:val="a9"/>
              <w:jc w:val="both"/>
              <w:rPr>
                <w:rFonts w:ascii="Arial" w:hAnsi="Arial" w:cs="Arial"/>
                <w:szCs w:val="24"/>
              </w:rPr>
            </w:pPr>
            <w:r w:rsidRPr="006E6CE7">
              <w:rPr>
                <w:rFonts w:ascii="Arial" w:hAnsi="Arial" w:cs="Arial"/>
                <w:szCs w:val="24"/>
              </w:rPr>
              <w:t>магистральные сети водоснабжения</w:t>
            </w:r>
          </w:p>
        </w:tc>
      </w:tr>
      <w:tr w:rsidR="00245171" w:rsidRPr="006E6CE7" w:rsidTr="0026197B">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lastRenderedPageBreak/>
              <w:t xml:space="preserve">объекты газоснабжения </w:t>
            </w:r>
          </w:p>
        </w:tc>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t>газораспределительные пункты (ГРП);</w:t>
            </w:r>
          </w:p>
          <w:p w:rsidR="00245171" w:rsidRPr="006E6CE7" w:rsidRDefault="00245171" w:rsidP="0026197B">
            <w:pPr>
              <w:pStyle w:val="a9"/>
              <w:jc w:val="both"/>
              <w:rPr>
                <w:rFonts w:ascii="Arial" w:hAnsi="Arial" w:cs="Arial"/>
                <w:szCs w:val="24"/>
              </w:rPr>
            </w:pPr>
            <w:r w:rsidRPr="006E6CE7">
              <w:rPr>
                <w:rFonts w:ascii="Arial" w:hAnsi="Arial" w:cs="Arial"/>
                <w:szCs w:val="24"/>
              </w:rPr>
              <w:t>газопроводы среднего и  высокого давления</w:t>
            </w:r>
          </w:p>
        </w:tc>
      </w:tr>
      <w:tr w:rsidR="00245171" w:rsidRPr="006E6CE7" w:rsidTr="0026197B">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t>объекты электроснабжения</w:t>
            </w:r>
          </w:p>
        </w:tc>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t>Понизительные подстанции (ПС):</w:t>
            </w:r>
          </w:p>
          <w:p w:rsidR="00245171" w:rsidRPr="006E6CE7" w:rsidRDefault="00245171" w:rsidP="0026197B">
            <w:pPr>
              <w:pStyle w:val="a9"/>
              <w:jc w:val="both"/>
              <w:rPr>
                <w:rFonts w:ascii="Arial" w:hAnsi="Arial" w:cs="Arial"/>
                <w:szCs w:val="24"/>
              </w:rPr>
            </w:pPr>
            <w:r w:rsidRPr="006E6CE7">
              <w:rPr>
                <w:rFonts w:ascii="Arial" w:hAnsi="Arial" w:cs="Arial"/>
                <w:szCs w:val="24"/>
              </w:rPr>
              <w:t xml:space="preserve">ПС 110 </w:t>
            </w:r>
            <w:proofErr w:type="spellStart"/>
            <w:r w:rsidRPr="006E6CE7">
              <w:rPr>
                <w:rFonts w:ascii="Arial" w:hAnsi="Arial" w:cs="Arial"/>
                <w:szCs w:val="24"/>
              </w:rPr>
              <w:t>кВ</w:t>
            </w:r>
            <w:proofErr w:type="spellEnd"/>
          </w:p>
          <w:p w:rsidR="00245171" w:rsidRPr="006E6CE7" w:rsidRDefault="00245171" w:rsidP="0026197B">
            <w:pPr>
              <w:pStyle w:val="a9"/>
              <w:jc w:val="both"/>
              <w:rPr>
                <w:rFonts w:ascii="Arial" w:hAnsi="Arial" w:cs="Arial"/>
                <w:szCs w:val="24"/>
              </w:rPr>
            </w:pPr>
            <w:r w:rsidRPr="006E6CE7">
              <w:rPr>
                <w:rFonts w:ascii="Arial" w:hAnsi="Arial" w:cs="Arial"/>
                <w:szCs w:val="24"/>
              </w:rPr>
              <w:t xml:space="preserve">ПС 35 </w:t>
            </w:r>
            <w:proofErr w:type="spellStart"/>
            <w:r w:rsidRPr="006E6CE7">
              <w:rPr>
                <w:rFonts w:ascii="Arial" w:hAnsi="Arial" w:cs="Arial"/>
                <w:szCs w:val="24"/>
              </w:rPr>
              <w:t>кВ</w:t>
            </w:r>
            <w:proofErr w:type="spellEnd"/>
          </w:p>
          <w:p w:rsidR="00245171" w:rsidRPr="006E6CE7" w:rsidRDefault="00245171" w:rsidP="0026197B">
            <w:pPr>
              <w:pStyle w:val="a9"/>
              <w:jc w:val="both"/>
              <w:rPr>
                <w:rFonts w:ascii="Arial" w:hAnsi="Arial" w:cs="Arial"/>
                <w:szCs w:val="24"/>
              </w:rPr>
            </w:pPr>
            <w:r w:rsidRPr="006E6CE7">
              <w:rPr>
                <w:rFonts w:ascii="Arial" w:hAnsi="Arial" w:cs="Arial"/>
                <w:szCs w:val="24"/>
              </w:rPr>
              <w:t xml:space="preserve">ПС 10 </w:t>
            </w:r>
            <w:proofErr w:type="spellStart"/>
            <w:r w:rsidRPr="006E6CE7">
              <w:rPr>
                <w:rFonts w:ascii="Arial" w:hAnsi="Arial" w:cs="Arial"/>
                <w:szCs w:val="24"/>
              </w:rPr>
              <w:t>кВ</w:t>
            </w:r>
            <w:proofErr w:type="spellEnd"/>
          </w:p>
          <w:p w:rsidR="00245171" w:rsidRPr="006E6CE7" w:rsidRDefault="00245171" w:rsidP="0026197B">
            <w:pPr>
              <w:pStyle w:val="a9"/>
              <w:jc w:val="both"/>
              <w:rPr>
                <w:rFonts w:ascii="Arial" w:hAnsi="Arial" w:cs="Arial"/>
                <w:szCs w:val="24"/>
              </w:rPr>
            </w:pPr>
            <w:r w:rsidRPr="006E6CE7">
              <w:rPr>
                <w:rFonts w:ascii="Arial" w:hAnsi="Arial" w:cs="Arial"/>
                <w:szCs w:val="24"/>
              </w:rPr>
              <w:t xml:space="preserve">Линии электропередачи (ЛЭП): </w:t>
            </w:r>
          </w:p>
          <w:p w:rsidR="00245171" w:rsidRPr="006E6CE7" w:rsidRDefault="00245171" w:rsidP="0026197B">
            <w:pPr>
              <w:pStyle w:val="a9"/>
              <w:jc w:val="both"/>
              <w:rPr>
                <w:rFonts w:ascii="Arial" w:hAnsi="Arial" w:cs="Arial"/>
                <w:szCs w:val="24"/>
              </w:rPr>
            </w:pPr>
            <w:r w:rsidRPr="006E6CE7">
              <w:rPr>
                <w:rFonts w:ascii="Arial" w:hAnsi="Arial" w:cs="Arial"/>
                <w:szCs w:val="24"/>
              </w:rPr>
              <w:t xml:space="preserve">110 </w:t>
            </w:r>
            <w:proofErr w:type="spellStart"/>
            <w:r w:rsidRPr="006E6CE7">
              <w:rPr>
                <w:rFonts w:ascii="Arial" w:hAnsi="Arial" w:cs="Arial"/>
                <w:szCs w:val="24"/>
              </w:rPr>
              <w:t>кВ</w:t>
            </w:r>
            <w:proofErr w:type="spellEnd"/>
          </w:p>
          <w:p w:rsidR="00245171" w:rsidRPr="006E6CE7" w:rsidRDefault="00245171" w:rsidP="0026197B">
            <w:pPr>
              <w:pStyle w:val="a9"/>
              <w:jc w:val="both"/>
              <w:rPr>
                <w:rFonts w:ascii="Arial" w:hAnsi="Arial" w:cs="Arial"/>
                <w:szCs w:val="24"/>
              </w:rPr>
            </w:pPr>
            <w:r w:rsidRPr="006E6CE7">
              <w:rPr>
                <w:rFonts w:ascii="Arial" w:hAnsi="Arial" w:cs="Arial"/>
                <w:szCs w:val="24"/>
              </w:rPr>
              <w:t xml:space="preserve">35 </w:t>
            </w:r>
            <w:proofErr w:type="spellStart"/>
            <w:r w:rsidRPr="006E6CE7">
              <w:rPr>
                <w:rFonts w:ascii="Arial" w:hAnsi="Arial" w:cs="Arial"/>
                <w:szCs w:val="24"/>
              </w:rPr>
              <w:t>кВ</w:t>
            </w:r>
            <w:proofErr w:type="spellEnd"/>
          </w:p>
          <w:p w:rsidR="00245171" w:rsidRPr="006E6CE7" w:rsidRDefault="00245171" w:rsidP="0026197B">
            <w:pPr>
              <w:pStyle w:val="a9"/>
              <w:jc w:val="both"/>
              <w:rPr>
                <w:rFonts w:ascii="Arial" w:hAnsi="Arial" w:cs="Arial"/>
                <w:szCs w:val="24"/>
              </w:rPr>
            </w:pPr>
            <w:r w:rsidRPr="006E6CE7">
              <w:rPr>
                <w:rFonts w:ascii="Arial" w:hAnsi="Arial" w:cs="Arial"/>
                <w:szCs w:val="24"/>
              </w:rPr>
              <w:t xml:space="preserve">10 </w:t>
            </w:r>
            <w:proofErr w:type="spellStart"/>
            <w:r w:rsidRPr="006E6CE7">
              <w:rPr>
                <w:rFonts w:ascii="Arial" w:hAnsi="Arial" w:cs="Arial"/>
                <w:szCs w:val="24"/>
              </w:rPr>
              <w:t>кВ</w:t>
            </w:r>
            <w:proofErr w:type="spellEnd"/>
          </w:p>
        </w:tc>
      </w:tr>
      <w:tr w:rsidR="00245171" w:rsidRPr="006E6CE7" w:rsidTr="0026197B">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t>объекты теплоснабжения</w:t>
            </w:r>
          </w:p>
        </w:tc>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t>теплоэлектроцентрали (ТЭЦ);</w:t>
            </w:r>
          </w:p>
          <w:p w:rsidR="00245171" w:rsidRPr="006E6CE7" w:rsidRDefault="00245171" w:rsidP="0026197B">
            <w:pPr>
              <w:pStyle w:val="a9"/>
              <w:jc w:val="both"/>
              <w:rPr>
                <w:rFonts w:ascii="Arial" w:hAnsi="Arial" w:cs="Arial"/>
                <w:szCs w:val="24"/>
              </w:rPr>
            </w:pPr>
            <w:r w:rsidRPr="006E6CE7">
              <w:rPr>
                <w:rFonts w:ascii="Arial" w:hAnsi="Arial" w:cs="Arial"/>
                <w:szCs w:val="24"/>
              </w:rPr>
              <w:t>котельные</w:t>
            </w:r>
          </w:p>
          <w:p w:rsidR="00245171" w:rsidRPr="006E6CE7" w:rsidRDefault="00245171" w:rsidP="0026197B">
            <w:pPr>
              <w:pStyle w:val="a9"/>
              <w:jc w:val="both"/>
              <w:rPr>
                <w:rFonts w:ascii="Arial" w:hAnsi="Arial" w:cs="Arial"/>
                <w:szCs w:val="24"/>
              </w:rPr>
            </w:pPr>
            <w:r w:rsidRPr="006E6CE7">
              <w:rPr>
                <w:rFonts w:ascii="Arial" w:hAnsi="Arial" w:cs="Arial"/>
                <w:szCs w:val="24"/>
              </w:rPr>
              <w:t>тепловые; перекачивающие насосные станции;</w:t>
            </w:r>
          </w:p>
          <w:p w:rsidR="00245171" w:rsidRPr="006E6CE7" w:rsidRDefault="00245171" w:rsidP="0026197B">
            <w:pPr>
              <w:pStyle w:val="a9"/>
              <w:jc w:val="both"/>
              <w:rPr>
                <w:rFonts w:ascii="Arial" w:hAnsi="Arial" w:cs="Arial"/>
                <w:szCs w:val="24"/>
              </w:rPr>
            </w:pPr>
            <w:r w:rsidRPr="006E6CE7">
              <w:rPr>
                <w:rFonts w:ascii="Arial" w:hAnsi="Arial" w:cs="Arial"/>
                <w:szCs w:val="24"/>
              </w:rPr>
              <w:t>магистральные сети теплоснабжения</w:t>
            </w:r>
          </w:p>
        </w:tc>
      </w:tr>
      <w:tr w:rsidR="00245171" w:rsidRPr="006E6CE7" w:rsidTr="0026197B">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t>объекты, необходимые предназначенные для организации водоотведения</w:t>
            </w:r>
          </w:p>
        </w:tc>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t>Канализационные очистные сооружения (КОС)</w:t>
            </w:r>
          </w:p>
          <w:p w:rsidR="00245171" w:rsidRPr="006E6CE7" w:rsidRDefault="00245171" w:rsidP="0026197B">
            <w:pPr>
              <w:pStyle w:val="a9"/>
              <w:jc w:val="both"/>
              <w:rPr>
                <w:rFonts w:ascii="Arial" w:hAnsi="Arial" w:cs="Arial"/>
                <w:szCs w:val="24"/>
              </w:rPr>
            </w:pPr>
            <w:r w:rsidRPr="006E6CE7">
              <w:rPr>
                <w:rFonts w:ascii="Arial" w:hAnsi="Arial" w:cs="Arial"/>
                <w:szCs w:val="24"/>
              </w:rPr>
              <w:t>Канализационные насосные станции (КНС)</w:t>
            </w:r>
          </w:p>
          <w:p w:rsidR="00245171" w:rsidRPr="006E6CE7" w:rsidRDefault="00245171" w:rsidP="0026197B">
            <w:pPr>
              <w:pStyle w:val="a9"/>
              <w:jc w:val="both"/>
              <w:rPr>
                <w:rFonts w:ascii="Arial" w:hAnsi="Arial" w:cs="Arial"/>
                <w:szCs w:val="24"/>
              </w:rPr>
            </w:pPr>
            <w:r w:rsidRPr="006E6CE7">
              <w:rPr>
                <w:rFonts w:ascii="Arial" w:hAnsi="Arial" w:cs="Arial"/>
                <w:szCs w:val="24"/>
              </w:rPr>
              <w:t>Магистральные сети водоотведения</w:t>
            </w:r>
          </w:p>
        </w:tc>
      </w:tr>
      <w:tr w:rsidR="00245171" w:rsidRPr="006E6CE7" w:rsidTr="0026197B">
        <w:trPr>
          <w:trHeight w:val="1178"/>
        </w:trPr>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t>объекты (территории), предназначенные для организации деятельности по сбору (в том числе раздельному сбору) и транспортированию твердых коммунальных отходов</w:t>
            </w:r>
          </w:p>
          <w:p w:rsidR="00245171" w:rsidRPr="006E6CE7" w:rsidRDefault="00245171" w:rsidP="0026197B">
            <w:pPr>
              <w:pStyle w:val="a9"/>
              <w:jc w:val="both"/>
              <w:rPr>
                <w:rFonts w:ascii="Arial" w:hAnsi="Arial" w:cs="Arial"/>
                <w:szCs w:val="24"/>
              </w:rPr>
            </w:pPr>
          </w:p>
        </w:tc>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t>площадки для  контейнеров для сбора твердых коммунальных отходов, расположенные на территориях общего пользования</w:t>
            </w:r>
          </w:p>
        </w:tc>
      </w:tr>
      <w:tr w:rsidR="00245171" w:rsidRPr="006E6CE7" w:rsidTr="0026197B">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t>места захоронения, объекты, предназначенные для организации ритуальных услуг</w:t>
            </w:r>
          </w:p>
        </w:tc>
        <w:tc>
          <w:tcPr>
            <w:tcW w:w="0" w:type="auto"/>
          </w:tcPr>
          <w:p w:rsidR="00245171" w:rsidRPr="006E6CE7" w:rsidRDefault="00245171" w:rsidP="0026197B">
            <w:pPr>
              <w:pStyle w:val="a9"/>
              <w:jc w:val="both"/>
              <w:rPr>
                <w:rFonts w:ascii="Arial" w:hAnsi="Arial" w:cs="Arial"/>
                <w:szCs w:val="24"/>
              </w:rPr>
            </w:pPr>
            <w:r w:rsidRPr="006E6CE7">
              <w:rPr>
                <w:rFonts w:ascii="Arial" w:hAnsi="Arial" w:cs="Arial"/>
                <w:szCs w:val="24"/>
              </w:rPr>
              <w:t>бюро похоронного обслуживания;</w:t>
            </w:r>
          </w:p>
          <w:p w:rsidR="00245171" w:rsidRPr="006E6CE7" w:rsidRDefault="00245171" w:rsidP="0026197B">
            <w:pPr>
              <w:pStyle w:val="a9"/>
              <w:jc w:val="both"/>
              <w:rPr>
                <w:rFonts w:ascii="Arial" w:hAnsi="Arial" w:cs="Arial"/>
                <w:szCs w:val="24"/>
              </w:rPr>
            </w:pPr>
            <w:r w:rsidRPr="006E6CE7">
              <w:rPr>
                <w:rFonts w:ascii="Arial" w:hAnsi="Arial" w:cs="Arial"/>
                <w:szCs w:val="24"/>
              </w:rPr>
              <w:t>дом траурных обрядов</w:t>
            </w:r>
          </w:p>
          <w:p w:rsidR="00245171" w:rsidRPr="006E6CE7" w:rsidRDefault="00245171" w:rsidP="0026197B">
            <w:pPr>
              <w:pStyle w:val="a9"/>
              <w:jc w:val="both"/>
              <w:rPr>
                <w:rFonts w:ascii="Arial" w:hAnsi="Arial" w:cs="Arial"/>
                <w:szCs w:val="24"/>
              </w:rPr>
            </w:pPr>
            <w:r w:rsidRPr="006E6CE7">
              <w:rPr>
                <w:rFonts w:ascii="Arial" w:hAnsi="Arial" w:cs="Arial"/>
                <w:szCs w:val="24"/>
              </w:rPr>
              <w:t>кладбище; традиционного захоронения;</w:t>
            </w:r>
          </w:p>
          <w:p w:rsidR="00245171" w:rsidRPr="006E6CE7" w:rsidRDefault="00245171" w:rsidP="0026197B">
            <w:pPr>
              <w:pStyle w:val="a9"/>
              <w:jc w:val="both"/>
              <w:rPr>
                <w:rFonts w:ascii="Arial" w:hAnsi="Arial" w:cs="Arial"/>
                <w:szCs w:val="24"/>
              </w:rPr>
            </w:pPr>
            <w:r w:rsidRPr="006E6CE7">
              <w:rPr>
                <w:rFonts w:ascii="Arial" w:hAnsi="Arial" w:cs="Arial"/>
                <w:szCs w:val="24"/>
              </w:rPr>
              <w:t xml:space="preserve">кладбище </w:t>
            </w:r>
            <w:proofErr w:type="spellStart"/>
            <w:r w:rsidRPr="006E6CE7">
              <w:rPr>
                <w:rFonts w:ascii="Arial" w:hAnsi="Arial" w:cs="Arial"/>
                <w:szCs w:val="24"/>
              </w:rPr>
              <w:t>урновых</w:t>
            </w:r>
            <w:proofErr w:type="spellEnd"/>
            <w:r w:rsidRPr="006E6CE7">
              <w:rPr>
                <w:rFonts w:ascii="Arial" w:hAnsi="Arial" w:cs="Arial"/>
                <w:szCs w:val="24"/>
              </w:rPr>
              <w:t xml:space="preserve"> захоронений</w:t>
            </w:r>
          </w:p>
          <w:p w:rsidR="00245171" w:rsidRPr="006E6CE7" w:rsidRDefault="00245171" w:rsidP="0026197B">
            <w:pPr>
              <w:pStyle w:val="a9"/>
              <w:jc w:val="both"/>
              <w:rPr>
                <w:rFonts w:ascii="Arial" w:hAnsi="Arial" w:cs="Arial"/>
                <w:szCs w:val="24"/>
              </w:rPr>
            </w:pPr>
          </w:p>
        </w:tc>
      </w:tr>
    </w:tbl>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автомобильных дорог местного значения в границах населенных пунктов </w:t>
      </w:r>
      <w:r>
        <w:rPr>
          <w:rFonts w:ascii="Arial" w:hAnsi="Arial" w:cs="Arial"/>
          <w:sz w:val="24"/>
          <w:szCs w:val="24"/>
        </w:rPr>
        <w:t>приведены в таблице 2</w:t>
      </w:r>
      <w:r w:rsidRPr="006E6CE7">
        <w:rPr>
          <w:rFonts w:ascii="Arial" w:hAnsi="Arial" w:cs="Arial"/>
          <w:sz w:val="24"/>
          <w:szCs w:val="24"/>
        </w:rPr>
        <w:t>.</w:t>
      </w:r>
    </w:p>
    <w:p w:rsidR="00245171" w:rsidRPr="006E6CE7" w:rsidRDefault="00245171" w:rsidP="00245171">
      <w:pPr>
        <w:pStyle w:val="a9"/>
        <w:jc w:val="right"/>
        <w:rPr>
          <w:rFonts w:ascii="Arial" w:hAnsi="Arial" w:cs="Arial"/>
          <w:b/>
          <w:sz w:val="24"/>
          <w:szCs w:val="24"/>
        </w:rPr>
      </w:pPr>
      <w:r w:rsidRPr="006E6CE7">
        <w:rPr>
          <w:rFonts w:ascii="Arial" w:hAnsi="Arial" w:cs="Arial"/>
          <w:b/>
          <w:sz w:val="24"/>
          <w:szCs w:val="24"/>
        </w:rPr>
        <w:t xml:space="preserve">Таблица </w:t>
      </w:r>
      <w:r>
        <w:rPr>
          <w:rFonts w:ascii="Arial" w:hAnsi="Arial" w:cs="Arial"/>
          <w:b/>
          <w:sz w:val="24"/>
          <w:szCs w:val="24"/>
        </w:rPr>
        <w:t>2</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2"/>
        <w:gridCol w:w="2894"/>
        <w:gridCol w:w="2209"/>
      </w:tblGrid>
      <w:tr w:rsidR="00245171" w:rsidRPr="006E6CE7" w:rsidTr="006E425B">
        <w:trPr>
          <w:tblHeader/>
        </w:trPr>
        <w:tc>
          <w:tcPr>
            <w:tcW w:w="2526" w:type="pct"/>
            <w:vAlign w:val="center"/>
          </w:tcPr>
          <w:p w:rsidR="00245171" w:rsidRPr="006E6CE7" w:rsidRDefault="00245171" w:rsidP="0026197B">
            <w:pPr>
              <w:pStyle w:val="a9"/>
              <w:jc w:val="both"/>
              <w:rPr>
                <w:rFonts w:ascii="Arial" w:hAnsi="Arial" w:cs="Arial"/>
                <w:b/>
                <w:szCs w:val="24"/>
              </w:rPr>
            </w:pPr>
            <w:r w:rsidRPr="006E6CE7">
              <w:rPr>
                <w:rFonts w:ascii="Arial" w:hAnsi="Arial" w:cs="Arial"/>
                <w:b/>
                <w:szCs w:val="24"/>
              </w:rPr>
              <w:t>Наименование показателя</w:t>
            </w:r>
          </w:p>
        </w:tc>
        <w:tc>
          <w:tcPr>
            <w:tcW w:w="1403" w:type="pct"/>
            <w:vAlign w:val="center"/>
          </w:tcPr>
          <w:p w:rsidR="00245171" w:rsidRPr="006E6CE7" w:rsidRDefault="00245171" w:rsidP="0026197B">
            <w:pPr>
              <w:pStyle w:val="a9"/>
              <w:jc w:val="both"/>
              <w:rPr>
                <w:rFonts w:ascii="Arial" w:hAnsi="Arial" w:cs="Arial"/>
                <w:b/>
                <w:szCs w:val="24"/>
              </w:rPr>
            </w:pPr>
            <w:r w:rsidRPr="006E6CE7">
              <w:rPr>
                <w:rFonts w:ascii="Arial" w:hAnsi="Arial" w:cs="Arial"/>
                <w:b/>
                <w:szCs w:val="24"/>
              </w:rPr>
              <w:t>Единица измерения</w:t>
            </w:r>
          </w:p>
        </w:tc>
        <w:tc>
          <w:tcPr>
            <w:tcW w:w="1071" w:type="pct"/>
            <w:vAlign w:val="center"/>
          </w:tcPr>
          <w:p w:rsidR="00245171" w:rsidRPr="006E6CE7" w:rsidRDefault="00245171" w:rsidP="0026197B">
            <w:pPr>
              <w:pStyle w:val="a9"/>
              <w:jc w:val="both"/>
              <w:rPr>
                <w:rFonts w:ascii="Arial" w:hAnsi="Arial" w:cs="Arial"/>
                <w:b/>
                <w:szCs w:val="24"/>
              </w:rPr>
            </w:pPr>
            <w:r w:rsidRPr="006E6CE7">
              <w:rPr>
                <w:rFonts w:ascii="Arial" w:hAnsi="Arial" w:cs="Arial"/>
                <w:b/>
                <w:szCs w:val="24"/>
              </w:rPr>
              <w:t>Значение показателя</w:t>
            </w:r>
          </w:p>
        </w:tc>
      </w:tr>
      <w:tr w:rsidR="00245171" w:rsidRPr="006E6CE7" w:rsidTr="006E425B">
        <w:tc>
          <w:tcPr>
            <w:tcW w:w="2526" w:type="pct"/>
            <w:vAlign w:val="center"/>
          </w:tcPr>
          <w:p w:rsidR="00245171" w:rsidRPr="006E6CE7" w:rsidRDefault="00245171" w:rsidP="009F7627">
            <w:pPr>
              <w:pStyle w:val="a9"/>
              <w:jc w:val="center"/>
              <w:rPr>
                <w:rFonts w:ascii="Arial" w:hAnsi="Arial" w:cs="Arial"/>
                <w:szCs w:val="24"/>
              </w:rPr>
            </w:pPr>
            <w:r w:rsidRPr="006E6CE7">
              <w:rPr>
                <w:rFonts w:ascii="Arial" w:hAnsi="Arial" w:cs="Arial"/>
                <w:szCs w:val="24"/>
              </w:rPr>
              <w:t>1</w:t>
            </w:r>
          </w:p>
        </w:tc>
        <w:tc>
          <w:tcPr>
            <w:tcW w:w="1403" w:type="pct"/>
            <w:vAlign w:val="center"/>
          </w:tcPr>
          <w:p w:rsidR="00245171" w:rsidRPr="006E6CE7" w:rsidRDefault="00245171" w:rsidP="009F7627">
            <w:pPr>
              <w:pStyle w:val="a9"/>
              <w:jc w:val="center"/>
              <w:rPr>
                <w:rFonts w:ascii="Arial" w:hAnsi="Arial" w:cs="Arial"/>
                <w:szCs w:val="24"/>
              </w:rPr>
            </w:pPr>
            <w:r w:rsidRPr="006E6CE7">
              <w:rPr>
                <w:rFonts w:ascii="Arial" w:hAnsi="Arial" w:cs="Arial"/>
                <w:szCs w:val="24"/>
              </w:rPr>
              <w:t>2</w:t>
            </w:r>
          </w:p>
        </w:tc>
        <w:tc>
          <w:tcPr>
            <w:tcW w:w="1071" w:type="pct"/>
            <w:vAlign w:val="center"/>
          </w:tcPr>
          <w:p w:rsidR="00245171" w:rsidRPr="006E6CE7" w:rsidRDefault="00245171" w:rsidP="009F7627">
            <w:pPr>
              <w:pStyle w:val="a9"/>
              <w:jc w:val="center"/>
              <w:rPr>
                <w:rFonts w:ascii="Arial" w:hAnsi="Arial" w:cs="Arial"/>
                <w:szCs w:val="24"/>
              </w:rPr>
            </w:pPr>
            <w:r w:rsidRPr="006E6CE7">
              <w:rPr>
                <w:rFonts w:ascii="Arial" w:hAnsi="Arial" w:cs="Arial"/>
                <w:szCs w:val="24"/>
              </w:rPr>
              <w:t>3</w:t>
            </w:r>
          </w:p>
        </w:tc>
      </w:tr>
      <w:tr w:rsidR="00245171" w:rsidRPr="006E6CE7" w:rsidTr="006E425B">
        <w:tc>
          <w:tcPr>
            <w:tcW w:w="2526" w:type="pct"/>
          </w:tcPr>
          <w:p w:rsidR="00245171" w:rsidRPr="006E6CE7" w:rsidRDefault="00245171" w:rsidP="0026197B">
            <w:pPr>
              <w:pStyle w:val="a9"/>
              <w:jc w:val="both"/>
              <w:rPr>
                <w:rFonts w:ascii="Arial" w:hAnsi="Arial" w:cs="Arial"/>
                <w:szCs w:val="24"/>
              </w:rPr>
            </w:pPr>
            <w:r w:rsidRPr="006E6CE7">
              <w:rPr>
                <w:rFonts w:ascii="Arial" w:hAnsi="Arial" w:cs="Arial"/>
                <w:szCs w:val="24"/>
              </w:rPr>
              <w:t xml:space="preserve">Плотность </w:t>
            </w:r>
            <w:proofErr w:type="spellStart"/>
            <w:r w:rsidRPr="006E6CE7">
              <w:rPr>
                <w:rFonts w:ascii="Arial" w:hAnsi="Arial" w:cs="Arial"/>
                <w:szCs w:val="24"/>
              </w:rPr>
              <w:t>улично</w:t>
            </w:r>
            <w:proofErr w:type="spellEnd"/>
            <w:r w:rsidRPr="006E6CE7">
              <w:rPr>
                <w:rFonts w:ascii="Arial" w:hAnsi="Arial" w:cs="Arial"/>
                <w:szCs w:val="24"/>
              </w:rPr>
              <w:t xml:space="preserve"> - дорожной сети</w:t>
            </w:r>
          </w:p>
        </w:tc>
        <w:tc>
          <w:tcPr>
            <w:tcW w:w="1403" w:type="pct"/>
          </w:tcPr>
          <w:p w:rsidR="00245171" w:rsidRPr="006E6CE7" w:rsidRDefault="00245171" w:rsidP="009F7627">
            <w:pPr>
              <w:pStyle w:val="a9"/>
              <w:jc w:val="center"/>
              <w:rPr>
                <w:rFonts w:ascii="Arial" w:hAnsi="Arial" w:cs="Arial"/>
                <w:szCs w:val="24"/>
              </w:rPr>
            </w:pPr>
            <w:r w:rsidRPr="006E6CE7">
              <w:rPr>
                <w:rFonts w:ascii="Arial" w:hAnsi="Arial" w:cs="Arial"/>
                <w:szCs w:val="24"/>
              </w:rPr>
              <w:t>км/км</w:t>
            </w:r>
            <w:proofErr w:type="gramStart"/>
            <w:r w:rsidRPr="006E6CE7">
              <w:rPr>
                <w:rFonts w:ascii="Arial" w:hAnsi="Arial" w:cs="Arial"/>
                <w:szCs w:val="24"/>
                <w:vertAlign w:val="superscript"/>
              </w:rPr>
              <w:t>2</w:t>
            </w:r>
            <w:proofErr w:type="gramEnd"/>
          </w:p>
        </w:tc>
        <w:tc>
          <w:tcPr>
            <w:tcW w:w="1071" w:type="pct"/>
          </w:tcPr>
          <w:p w:rsidR="00245171" w:rsidRPr="006E6CE7" w:rsidRDefault="00245171" w:rsidP="009F7627">
            <w:pPr>
              <w:pStyle w:val="a9"/>
              <w:jc w:val="center"/>
              <w:rPr>
                <w:rFonts w:ascii="Arial" w:hAnsi="Arial" w:cs="Arial"/>
                <w:szCs w:val="24"/>
              </w:rPr>
            </w:pPr>
            <w:r w:rsidRPr="006E6CE7">
              <w:rPr>
                <w:rFonts w:ascii="Arial" w:hAnsi="Arial" w:cs="Arial"/>
                <w:szCs w:val="24"/>
              </w:rPr>
              <w:t>2,5-4,5</w:t>
            </w:r>
          </w:p>
        </w:tc>
      </w:tr>
      <w:tr w:rsidR="00245171" w:rsidRPr="006E6CE7" w:rsidTr="006E425B">
        <w:tc>
          <w:tcPr>
            <w:tcW w:w="2526" w:type="pct"/>
            <w:vAlign w:val="center"/>
          </w:tcPr>
          <w:p w:rsidR="00245171" w:rsidRPr="006E6CE7" w:rsidRDefault="00245171" w:rsidP="0026197B">
            <w:pPr>
              <w:pStyle w:val="a9"/>
              <w:jc w:val="both"/>
              <w:rPr>
                <w:rFonts w:ascii="Arial" w:hAnsi="Arial" w:cs="Arial"/>
                <w:szCs w:val="24"/>
              </w:rPr>
            </w:pPr>
            <w:r w:rsidRPr="006E6CE7">
              <w:rPr>
                <w:rFonts w:ascii="Arial" w:hAnsi="Arial" w:cs="Arial"/>
                <w:szCs w:val="24"/>
              </w:rPr>
              <w:t>Плотность сети линий наземного общественного пассажирского транспорта</w:t>
            </w:r>
          </w:p>
        </w:tc>
        <w:tc>
          <w:tcPr>
            <w:tcW w:w="1403" w:type="pct"/>
            <w:vAlign w:val="center"/>
          </w:tcPr>
          <w:p w:rsidR="00245171" w:rsidRPr="006E6CE7" w:rsidRDefault="00245171" w:rsidP="009F7627">
            <w:pPr>
              <w:pStyle w:val="a9"/>
              <w:jc w:val="center"/>
              <w:rPr>
                <w:rFonts w:ascii="Arial" w:hAnsi="Arial" w:cs="Arial"/>
                <w:szCs w:val="24"/>
              </w:rPr>
            </w:pPr>
            <w:r w:rsidRPr="006E6CE7">
              <w:rPr>
                <w:rFonts w:ascii="Arial" w:hAnsi="Arial" w:cs="Arial"/>
                <w:szCs w:val="24"/>
              </w:rPr>
              <w:t>км/км</w:t>
            </w:r>
            <w:proofErr w:type="gramStart"/>
            <w:r w:rsidRPr="006E6CE7">
              <w:rPr>
                <w:rFonts w:ascii="Arial" w:hAnsi="Arial" w:cs="Arial"/>
                <w:szCs w:val="24"/>
                <w:vertAlign w:val="superscript"/>
              </w:rPr>
              <w:t>2</w:t>
            </w:r>
            <w:proofErr w:type="gramEnd"/>
          </w:p>
        </w:tc>
        <w:tc>
          <w:tcPr>
            <w:tcW w:w="1071" w:type="pct"/>
            <w:vAlign w:val="center"/>
          </w:tcPr>
          <w:p w:rsidR="00245171" w:rsidRPr="006E6CE7" w:rsidRDefault="00245171" w:rsidP="009F7627">
            <w:pPr>
              <w:pStyle w:val="a9"/>
              <w:jc w:val="center"/>
              <w:rPr>
                <w:rFonts w:ascii="Arial" w:hAnsi="Arial" w:cs="Arial"/>
                <w:szCs w:val="24"/>
              </w:rPr>
            </w:pPr>
            <w:r w:rsidRPr="006E6CE7">
              <w:rPr>
                <w:rFonts w:ascii="Arial" w:hAnsi="Arial" w:cs="Arial"/>
                <w:szCs w:val="24"/>
              </w:rPr>
              <w:t>0,5 – 0,8</w:t>
            </w:r>
          </w:p>
        </w:tc>
      </w:tr>
      <w:tr w:rsidR="00245171" w:rsidRPr="006E6CE7" w:rsidTr="006E425B">
        <w:tc>
          <w:tcPr>
            <w:tcW w:w="2526" w:type="pct"/>
          </w:tcPr>
          <w:p w:rsidR="00245171" w:rsidRPr="006E6CE7" w:rsidRDefault="00245171" w:rsidP="0026197B">
            <w:pPr>
              <w:pStyle w:val="a9"/>
              <w:jc w:val="both"/>
              <w:rPr>
                <w:rFonts w:ascii="Arial" w:hAnsi="Arial" w:cs="Arial"/>
                <w:szCs w:val="24"/>
              </w:rPr>
            </w:pPr>
            <w:r w:rsidRPr="006E6CE7">
              <w:rPr>
                <w:rFonts w:ascii="Arial" w:hAnsi="Arial" w:cs="Arial"/>
                <w:szCs w:val="24"/>
              </w:rPr>
              <w:t>Расстояния между остановочными пунктами</w:t>
            </w:r>
          </w:p>
        </w:tc>
        <w:tc>
          <w:tcPr>
            <w:tcW w:w="1403" w:type="pct"/>
            <w:vAlign w:val="center"/>
          </w:tcPr>
          <w:p w:rsidR="00245171" w:rsidRPr="006E6CE7" w:rsidRDefault="00245171" w:rsidP="009F7627">
            <w:pPr>
              <w:pStyle w:val="a9"/>
              <w:jc w:val="center"/>
              <w:rPr>
                <w:rFonts w:ascii="Arial" w:hAnsi="Arial" w:cs="Arial"/>
                <w:szCs w:val="24"/>
              </w:rPr>
            </w:pPr>
            <w:r w:rsidRPr="006E6CE7">
              <w:rPr>
                <w:rFonts w:ascii="Arial" w:hAnsi="Arial" w:cs="Arial"/>
                <w:szCs w:val="24"/>
              </w:rPr>
              <w:t>м</w:t>
            </w:r>
          </w:p>
        </w:tc>
        <w:tc>
          <w:tcPr>
            <w:tcW w:w="1071" w:type="pct"/>
            <w:vAlign w:val="center"/>
          </w:tcPr>
          <w:p w:rsidR="00245171" w:rsidRPr="006E6CE7" w:rsidRDefault="00245171" w:rsidP="009F7627">
            <w:pPr>
              <w:pStyle w:val="a9"/>
              <w:jc w:val="center"/>
              <w:rPr>
                <w:rFonts w:ascii="Arial" w:hAnsi="Arial" w:cs="Arial"/>
                <w:szCs w:val="24"/>
              </w:rPr>
            </w:pPr>
            <w:r w:rsidRPr="006E6CE7">
              <w:rPr>
                <w:rFonts w:ascii="Arial" w:hAnsi="Arial" w:cs="Arial"/>
                <w:szCs w:val="24"/>
              </w:rPr>
              <w:t>400-600</w:t>
            </w:r>
          </w:p>
        </w:tc>
      </w:tr>
      <w:tr w:rsidR="00245171" w:rsidRPr="006E6CE7" w:rsidTr="006E425B">
        <w:tc>
          <w:tcPr>
            <w:tcW w:w="2526" w:type="pct"/>
          </w:tcPr>
          <w:p w:rsidR="00245171" w:rsidRPr="006E6CE7" w:rsidRDefault="00245171" w:rsidP="0026197B">
            <w:pPr>
              <w:pStyle w:val="a9"/>
              <w:jc w:val="both"/>
              <w:rPr>
                <w:rFonts w:ascii="Arial" w:hAnsi="Arial" w:cs="Arial"/>
                <w:szCs w:val="24"/>
              </w:rPr>
            </w:pPr>
            <w:r w:rsidRPr="006E6CE7">
              <w:rPr>
                <w:rFonts w:ascii="Arial" w:hAnsi="Arial" w:cs="Arial"/>
                <w:szCs w:val="24"/>
              </w:rPr>
              <w:t>Уровень автомобилизации</w:t>
            </w:r>
          </w:p>
        </w:tc>
        <w:tc>
          <w:tcPr>
            <w:tcW w:w="1403" w:type="pct"/>
            <w:vAlign w:val="center"/>
          </w:tcPr>
          <w:p w:rsidR="00245171" w:rsidRPr="006E6CE7" w:rsidRDefault="00245171" w:rsidP="009F7627">
            <w:pPr>
              <w:pStyle w:val="a9"/>
              <w:jc w:val="center"/>
              <w:rPr>
                <w:rFonts w:ascii="Arial" w:hAnsi="Arial" w:cs="Arial"/>
                <w:szCs w:val="24"/>
              </w:rPr>
            </w:pPr>
            <w:r w:rsidRPr="006E6CE7">
              <w:rPr>
                <w:rFonts w:ascii="Arial" w:hAnsi="Arial" w:cs="Arial"/>
                <w:szCs w:val="24"/>
              </w:rPr>
              <w:t>авто</w:t>
            </w:r>
            <w:proofErr w:type="gramStart"/>
            <w:r w:rsidRPr="006E6CE7">
              <w:rPr>
                <w:rFonts w:ascii="Arial" w:hAnsi="Arial" w:cs="Arial"/>
                <w:szCs w:val="24"/>
              </w:rPr>
              <w:t>.</w:t>
            </w:r>
            <w:proofErr w:type="gramEnd"/>
            <w:r w:rsidRPr="006E6CE7">
              <w:rPr>
                <w:rFonts w:ascii="Arial" w:hAnsi="Arial" w:cs="Arial"/>
                <w:szCs w:val="24"/>
              </w:rPr>
              <w:t xml:space="preserve"> </w:t>
            </w:r>
            <w:proofErr w:type="gramStart"/>
            <w:r w:rsidRPr="006E6CE7">
              <w:rPr>
                <w:rFonts w:ascii="Arial" w:hAnsi="Arial" w:cs="Arial"/>
                <w:szCs w:val="24"/>
              </w:rPr>
              <w:t>н</w:t>
            </w:r>
            <w:proofErr w:type="gramEnd"/>
            <w:r w:rsidRPr="006E6CE7">
              <w:rPr>
                <w:rFonts w:ascii="Arial" w:hAnsi="Arial" w:cs="Arial"/>
                <w:szCs w:val="24"/>
              </w:rPr>
              <w:t>а 1000 жителей</w:t>
            </w:r>
          </w:p>
        </w:tc>
        <w:tc>
          <w:tcPr>
            <w:tcW w:w="1071" w:type="pct"/>
            <w:vAlign w:val="center"/>
          </w:tcPr>
          <w:p w:rsidR="00245171" w:rsidRPr="006E6CE7" w:rsidRDefault="00245171" w:rsidP="009F7627">
            <w:pPr>
              <w:pStyle w:val="a9"/>
              <w:jc w:val="center"/>
              <w:rPr>
                <w:rFonts w:ascii="Arial" w:hAnsi="Arial" w:cs="Arial"/>
                <w:szCs w:val="24"/>
                <w:highlight w:val="yellow"/>
              </w:rPr>
            </w:pPr>
            <w:r w:rsidRPr="006E6CE7">
              <w:rPr>
                <w:rFonts w:ascii="Arial" w:hAnsi="Arial" w:cs="Arial"/>
                <w:szCs w:val="24"/>
              </w:rPr>
              <w:t>360-400</w:t>
            </w:r>
          </w:p>
        </w:tc>
      </w:tr>
    </w:tbl>
    <w:p w:rsidR="00245171" w:rsidRPr="006E6CE7" w:rsidRDefault="00245171" w:rsidP="00245171">
      <w:pPr>
        <w:pStyle w:val="a9"/>
        <w:jc w:val="both"/>
        <w:rPr>
          <w:rFonts w:ascii="Arial" w:hAnsi="Arial" w:cs="Arial"/>
          <w:sz w:val="24"/>
          <w:szCs w:val="24"/>
        </w:rPr>
      </w:pPr>
      <w:bookmarkStart w:id="4" w:name="_Toc431807308"/>
      <w:bookmarkStart w:id="5" w:name="_Toc462847521"/>
    </w:p>
    <w:bookmarkEnd w:id="4"/>
    <w:bookmarkEnd w:id="5"/>
    <w:p w:rsidR="00245171" w:rsidRDefault="00245171" w:rsidP="00245171">
      <w:pPr>
        <w:pStyle w:val="a9"/>
        <w:jc w:val="both"/>
        <w:rPr>
          <w:rFonts w:ascii="Arial" w:hAnsi="Arial" w:cs="Arial"/>
          <w:sz w:val="24"/>
          <w:szCs w:val="24"/>
        </w:rPr>
      </w:pPr>
      <w:r w:rsidRPr="006E6CE7">
        <w:rPr>
          <w:rFonts w:ascii="Arial" w:hAnsi="Arial" w:cs="Arial"/>
          <w:sz w:val="24"/>
          <w:szCs w:val="24"/>
        </w:rPr>
        <w:t xml:space="preserve">Параметры улично-дорожной сети в пределах городских населенных пунктов принимаются в соответствии с </w:t>
      </w:r>
      <w:hyperlink r:id="rId11" w:history="1">
        <w:r w:rsidRPr="006E6CE7">
          <w:rPr>
            <w:rFonts w:ascii="Arial" w:hAnsi="Arial" w:cs="Arial"/>
            <w:sz w:val="24"/>
            <w:szCs w:val="24"/>
          </w:rPr>
          <w:t xml:space="preserve">таблицей </w:t>
        </w:r>
      </w:hyperlink>
      <w:r>
        <w:rPr>
          <w:rFonts w:ascii="Arial" w:hAnsi="Arial" w:cs="Arial"/>
          <w:sz w:val="24"/>
          <w:szCs w:val="24"/>
        </w:rPr>
        <w:t>3</w:t>
      </w:r>
      <w:r w:rsidRPr="006E6CE7">
        <w:rPr>
          <w:rFonts w:ascii="Arial" w:hAnsi="Arial" w:cs="Arial"/>
          <w:sz w:val="24"/>
          <w:szCs w:val="24"/>
        </w:rPr>
        <w:t>.</w:t>
      </w:r>
    </w:p>
    <w:p w:rsidR="00245171" w:rsidRPr="006E6CE7" w:rsidRDefault="00245171" w:rsidP="00245171">
      <w:pPr>
        <w:pStyle w:val="a9"/>
        <w:jc w:val="both"/>
        <w:rPr>
          <w:rFonts w:ascii="Arial" w:hAnsi="Arial" w:cs="Arial"/>
          <w:sz w:val="24"/>
          <w:szCs w:val="24"/>
        </w:rPr>
      </w:pPr>
    </w:p>
    <w:p w:rsidR="00245171" w:rsidRDefault="00245171" w:rsidP="00245171">
      <w:pPr>
        <w:pStyle w:val="a9"/>
        <w:jc w:val="right"/>
        <w:rPr>
          <w:rFonts w:ascii="Arial" w:hAnsi="Arial" w:cs="Arial"/>
          <w:b/>
          <w:sz w:val="24"/>
          <w:szCs w:val="24"/>
        </w:rPr>
      </w:pPr>
    </w:p>
    <w:p w:rsidR="00245171" w:rsidRPr="006E6CE7" w:rsidRDefault="00245171" w:rsidP="00245171">
      <w:pPr>
        <w:pStyle w:val="a9"/>
        <w:jc w:val="right"/>
        <w:rPr>
          <w:rFonts w:ascii="Arial" w:hAnsi="Arial" w:cs="Arial"/>
          <w:b/>
          <w:sz w:val="24"/>
          <w:szCs w:val="24"/>
        </w:rPr>
      </w:pPr>
      <w:r>
        <w:rPr>
          <w:rFonts w:ascii="Arial" w:hAnsi="Arial" w:cs="Arial"/>
          <w:b/>
          <w:sz w:val="24"/>
          <w:szCs w:val="24"/>
        </w:rPr>
        <w:lastRenderedPageBreak/>
        <w:t>Таблица 3</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956"/>
        <w:gridCol w:w="957"/>
        <w:gridCol w:w="957"/>
        <w:gridCol w:w="957"/>
        <w:gridCol w:w="957"/>
        <w:gridCol w:w="957"/>
        <w:gridCol w:w="1665"/>
      </w:tblGrid>
      <w:tr w:rsidR="00245171" w:rsidRPr="006E6CE7" w:rsidTr="006E425B">
        <w:tc>
          <w:tcPr>
            <w:tcW w:w="2800" w:type="dxa"/>
            <w:tcBorders>
              <w:top w:val="single" w:sz="4" w:space="0" w:color="auto"/>
              <w:bottom w:val="single" w:sz="4" w:space="0" w:color="auto"/>
              <w:right w:val="single" w:sz="4" w:space="0" w:color="auto"/>
            </w:tcBorders>
            <w:vAlign w:val="center"/>
          </w:tcPr>
          <w:p w:rsidR="00245171" w:rsidRPr="006E6CE7" w:rsidRDefault="00245171" w:rsidP="0026197B">
            <w:pPr>
              <w:pStyle w:val="a9"/>
              <w:jc w:val="both"/>
              <w:rPr>
                <w:rFonts w:ascii="Arial" w:hAnsi="Arial" w:cs="Arial"/>
                <w:szCs w:val="24"/>
              </w:rPr>
            </w:pPr>
            <w:r w:rsidRPr="006E6CE7">
              <w:rPr>
                <w:rFonts w:ascii="Arial" w:hAnsi="Arial" w:cs="Arial"/>
                <w:szCs w:val="24"/>
              </w:rPr>
              <w:t>Категория дорог и улиц</w:t>
            </w:r>
          </w:p>
        </w:tc>
        <w:tc>
          <w:tcPr>
            <w:tcW w:w="956" w:type="dxa"/>
            <w:tcBorders>
              <w:top w:val="single" w:sz="4" w:space="0" w:color="auto"/>
              <w:left w:val="single" w:sz="4" w:space="0" w:color="auto"/>
              <w:bottom w:val="single" w:sz="4" w:space="0" w:color="auto"/>
              <w:right w:val="single" w:sz="4" w:space="0" w:color="auto"/>
            </w:tcBorders>
            <w:vAlign w:val="center"/>
          </w:tcPr>
          <w:p w:rsidR="00245171" w:rsidRPr="006E6CE7" w:rsidRDefault="00245171" w:rsidP="0026197B">
            <w:pPr>
              <w:pStyle w:val="a9"/>
              <w:jc w:val="both"/>
              <w:rPr>
                <w:rFonts w:ascii="Arial" w:hAnsi="Arial" w:cs="Arial"/>
                <w:szCs w:val="24"/>
              </w:rPr>
            </w:pPr>
            <w:r w:rsidRPr="006E6CE7">
              <w:rPr>
                <w:rFonts w:ascii="Arial" w:hAnsi="Arial" w:cs="Arial"/>
                <w:szCs w:val="24"/>
              </w:rPr>
              <w:t xml:space="preserve">Расчетная скорость движения, </w:t>
            </w:r>
            <w:proofErr w:type="gramStart"/>
            <w:r w:rsidRPr="006E6CE7">
              <w:rPr>
                <w:rFonts w:ascii="Arial" w:hAnsi="Arial" w:cs="Arial"/>
                <w:szCs w:val="24"/>
              </w:rPr>
              <w:t>км</w:t>
            </w:r>
            <w:proofErr w:type="gramEnd"/>
            <w:r w:rsidRPr="006E6CE7">
              <w:rPr>
                <w:rFonts w:ascii="Arial" w:hAnsi="Arial" w:cs="Arial"/>
                <w:szCs w:val="24"/>
              </w:rPr>
              <w:t>/ч</w:t>
            </w:r>
          </w:p>
        </w:tc>
        <w:tc>
          <w:tcPr>
            <w:tcW w:w="957" w:type="dxa"/>
            <w:tcBorders>
              <w:top w:val="single" w:sz="4" w:space="0" w:color="auto"/>
              <w:left w:val="single" w:sz="4" w:space="0" w:color="auto"/>
              <w:bottom w:val="single" w:sz="4" w:space="0" w:color="auto"/>
              <w:right w:val="single" w:sz="4" w:space="0" w:color="auto"/>
            </w:tcBorders>
            <w:vAlign w:val="center"/>
          </w:tcPr>
          <w:p w:rsidR="00245171" w:rsidRPr="006E6CE7" w:rsidRDefault="00245171" w:rsidP="0026197B">
            <w:pPr>
              <w:pStyle w:val="a9"/>
              <w:jc w:val="both"/>
              <w:rPr>
                <w:rFonts w:ascii="Arial" w:hAnsi="Arial" w:cs="Arial"/>
                <w:szCs w:val="24"/>
              </w:rPr>
            </w:pPr>
            <w:r w:rsidRPr="006E6CE7">
              <w:rPr>
                <w:rFonts w:ascii="Arial" w:hAnsi="Arial" w:cs="Arial"/>
                <w:szCs w:val="24"/>
              </w:rPr>
              <w:t xml:space="preserve">Ширина в красных линиях, </w:t>
            </w:r>
            <w:proofErr w:type="gramStart"/>
            <w:r w:rsidRPr="006E6CE7">
              <w:rPr>
                <w:rFonts w:ascii="Arial" w:hAnsi="Arial" w:cs="Arial"/>
                <w:szCs w:val="24"/>
              </w:rPr>
              <w:t>м</w:t>
            </w:r>
            <w:proofErr w:type="gramEnd"/>
          </w:p>
        </w:tc>
        <w:tc>
          <w:tcPr>
            <w:tcW w:w="957" w:type="dxa"/>
            <w:tcBorders>
              <w:top w:val="single" w:sz="4" w:space="0" w:color="auto"/>
              <w:left w:val="single" w:sz="4" w:space="0" w:color="auto"/>
              <w:bottom w:val="single" w:sz="4" w:space="0" w:color="auto"/>
              <w:right w:val="single" w:sz="4" w:space="0" w:color="auto"/>
            </w:tcBorders>
            <w:vAlign w:val="center"/>
          </w:tcPr>
          <w:p w:rsidR="00245171" w:rsidRPr="006E6CE7" w:rsidRDefault="00245171" w:rsidP="0026197B">
            <w:pPr>
              <w:pStyle w:val="a9"/>
              <w:jc w:val="both"/>
              <w:rPr>
                <w:rFonts w:ascii="Arial" w:hAnsi="Arial" w:cs="Arial"/>
                <w:szCs w:val="24"/>
              </w:rPr>
            </w:pPr>
            <w:r w:rsidRPr="006E6CE7">
              <w:rPr>
                <w:rFonts w:ascii="Arial" w:hAnsi="Arial" w:cs="Arial"/>
                <w:szCs w:val="24"/>
              </w:rPr>
              <w:t xml:space="preserve">Ширина полосы движения, </w:t>
            </w:r>
            <w:proofErr w:type="gramStart"/>
            <w:r w:rsidRPr="006E6CE7">
              <w:rPr>
                <w:rFonts w:ascii="Arial" w:hAnsi="Arial" w:cs="Arial"/>
                <w:szCs w:val="24"/>
              </w:rPr>
              <w:t>м</w:t>
            </w:r>
            <w:proofErr w:type="gramEnd"/>
          </w:p>
        </w:tc>
        <w:tc>
          <w:tcPr>
            <w:tcW w:w="957" w:type="dxa"/>
            <w:tcBorders>
              <w:top w:val="single" w:sz="4" w:space="0" w:color="auto"/>
              <w:left w:val="single" w:sz="4" w:space="0" w:color="auto"/>
              <w:bottom w:val="single" w:sz="4" w:space="0" w:color="auto"/>
              <w:right w:val="single" w:sz="4" w:space="0" w:color="auto"/>
            </w:tcBorders>
            <w:vAlign w:val="center"/>
          </w:tcPr>
          <w:p w:rsidR="00245171" w:rsidRPr="006E6CE7" w:rsidRDefault="00245171" w:rsidP="0026197B">
            <w:pPr>
              <w:pStyle w:val="a9"/>
              <w:jc w:val="both"/>
              <w:rPr>
                <w:rFonts w:ascii="Arial" w:hAnsi="Arial" w:cs="Arial"/>
                <w:szCs w:val="24"/>
              </w:rPr>
            </w:pPr>
            <w:r w:rsidRPr="006E6CE7">
              <w:rPr>
                <w:rFonts w:ascii="Arial" w:hAnsi="Arial" w:cs="Arial"/>
                <w:szCs w:val="24"/>
              </w:rPr>
              <w:t>Число полос движения</w:t>
            </w:r>
          </w:p>
        </w:tc>
        <w:tc>
          <w:tcPr>
            <w:tcW w:w="957" w:type="dxa"/>
            <w:tcBorders>
              <w:top w:val="single" w:sz="4" w:space="0" w:color="auto"/>
              <w:left w:val="single" w:sz="4" w:space="0" w:color="auto"/>
              <w:bottom w:val="single" w:sz="4" w:space="0" w:color="auto"/>
              <w:right w:val="single" w:sz="4" w:space="0" w:color="auto"/>
            </w:tcBorders>
            <w:vAlign w:val="center"/>
          </w:tcPr>
          <w:p w:rsidR="00245171" w:rsidRPr="006E6CE7" w:rsidRDefault="00245171" w:rsidP="0026197B">
            <w:pPr>
              <w:pStyle w:val="a9"/>
              <w:jc w:val="both"/>
              <w:rPr>
                <w:rFonts w:ascii="Arial" w:hAnsi="Arial" w:cs="Arial"/>
                <w:szCs w:val="24"/>
              </w:rPr>
            </w:pPr>
            <w:r w:rsidRPr="006E6CE7">
              <w:rPr>
                <w:rFonts w:ascii="Arial" w:hAnsi="Arial" w:cs="Arial"/>
                <w:szCs w:val="24"/>
              </w:rPr>
              <w:t xml:space="preserve">Наименьший радиус кривых в плане, </w:t>
            </w:r>
            <w:proofErr w:type="gramStart"/>
            <w:r w:rsidRPr="006E6CE7">
              <w:rPr>
                <w:rFonts w:ascii="Arial" w:hAnsi="Arial" w:cs="Arial"/>
                <w:szCs w:val="24"/>
              </w:rPr>
              <w:t>м</w:t>
            </w:r>
            <w:proofErr w:type="gramEnd"/>
          </w:p>
        </w:tc>
        <w:tc>
          <w:tcPr>
            <w:tcW w:w="957" w:type="dxa"/>
            <w:tcBorders>
              <w:top w:val="single" w:sz="4" w:space="0" w:color="auto"/>
              <w:left w:val="single" w:sz="4" w:space="0" w:color="auto"/>
              <w:bottom w:val="single" w:sz="4" w:space="0" w:color="auto"/>
              <w:right w:val="single" w:sz="4" w:space="0" w:color="auto"/>
            </w:tcBorders>
            <w:vAlign w:val="center"/>
          </w:tcPr>
          <w:p w:rsidR="00245171" w:rsidRPr="006E6CE7" w:rsidRDefault="00245171" w:rsidP="0026197B">
            <w:pPr>
              <w:pStyle w:val="a9"/>
              <w:jc w:val="both"/>
              <w:rPr>
                <w:rFonts w:ascii="Arial" w:hAnsi="Arial" w:cs="Arial"/>
                <w:szCs w:val="24"/>
              </w:rPr>
            </w:pPr>
            <w:r w:rsidRPr="006E6CE7">
              <w:rPr>
                <w:rFonts w:ascii="Arial" w:hAnsi="Arial" w:cs="Arial"/>
                <w:szCs w:val="24"/>
              </w:rPr>
              <w:t>Наибольший продольный уклон, промилле</w:t>
            </w:r>
          </w:p>
        </w:tc>
        <w:tc>
          <w:tcPr>
            <w:tcW w:w="1665" w:type="dxa"/>
            <w:tcBorders>
              <w:top w:val="single" w:sz="4" w:space="0" w:color="auto"/>
              <w:left w:val="single" w:sz="4" w:space="0" w:color="auto"/>
              <w:bottom w:val="single" w:sz="4" w:space="0" w:color="auto"/>
            </w:tcBorders>
            <w:vAlign w:val="center"/>
          </w:tcPr>
          <w:p w:rsidR="00245171" w:rsidRPr="006E6CE7" w:rsidRDefault="00245171" w:rsidP="0026197B">
            <w:pPr>
              <w:pStyle w:val="a9"/>
              <w:jc w:val="both"/>
              <w:rPr>
                <w:rFonts w:ascii="Arial" w:hAnsi="Arial" w:cs="Arial"/>
                <w:szCs w:val="24"/>
              </w:rPr>
            </w:pPr>
            <w:r w:rsidRPr="006E6CE7">
              <w:rPr>
                <w:rFonts w:ascii="Arial" w:hAnsi="Arial" w:cs="Arial"/>
                <w:szCs w:val="24"/>
              </w:rPr>
              <w:t xml:space="preserve">Ширина пешеходной части тротуара, </w:t>
            </w:r>
            <w:proofErr w:type="gramStart"/>
            <w:r w:rsidRPr="006E6CE7">
              <w:rPr>
                <w:rFonts w:ascii="Arial" w:hAnsi="Arial" w:cs="Arial"/>
                <w:szCs w:val="24"/>
              </w:rPr>
              <w:t>м</w:t>
            </w:r>
            <w:proofErr w:type="gramEnd"/>
          </w:p>
        </w:tc>
      </w:tr>
      <w:tr w:rsidR="00245171" w:rsidRPr="006E6CE7" w:rsidTr="006E425B">
        <w:tc>
          <w:tcPr>
            <w:tcW w:w="2800" w:type="dxa"/>
            <w:tcBorders>
              <w:top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r w:rsidRPr="006E6CE7">
              <w:rPr>
                <w:rFonts w:ascii="Arial" w:hAnsi="Arial" w:cs="Arial"/>
                <w:szCs w:val="24"/>
              </w:rPr>
              <w:t>Магистральные дороги:</w:t>
            </w:r>
          </w:p>
        </w:tc>
        <w:tc>
          <w:tcPr>
            <w:tcW w:w="956"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p>
        </w:tc>
        <w:tc>
          <w:tcPr>
            <w:tcW w:w="1665" w:type="dxa"/>
            <w:tcBorders>
              <w:top w:val="single" w:sz="4" w:space="0" w:color="auto"/>
              <w:left w:val="single" w:sz="4" w:space="0" w:color="auto"/>
              <w:bottom w:val="single" w:sz="4" w:space="0" w:color="auto"/>
            </w:tcBorders>
          </w:tcPr>
          <w:p w:rsidR="00245171" w:rsidRPr="006E6CE7" w:rsidRDefault="00245171" w:rsidP="0026197B">
            <w:pPr>
              <w:pStyle w:val="a9"/>
              <w:jc w:val="both"/>
              <w:rPr>
                <w:rFonts w:ascii="Arial" w:hAnsi="Arial" w:cs="Arial"/>
                <w:szCs w:val="24"/>
              </w:rPr>
            </w:pPr>
          </w:p>
        </w:tc>
      </w:tr>
      <w:tr w:rsidR="00245171" w:rsidRPr="006E6CE7" w:rsidTr="006E425B">
        <w:tc>
          <w:tcPr>
            <w:tcW w:w="2800" w:type="dxa"/>
            <w:tcBorders>
              <w:top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r w:rsidRPr="006E6CE7">
              <w:rPr>
                <w:rFonts w:ascii="Arial" w:hAnsi="Arial" w:cs="Arial"/>
                <w:szCs w:val="24"/>
              </w:rPr>
              <w:t>скоростного движения</w:t>
            </w:r>
          </w:p>
        </w:tc>
        <w:tc>
          <w:tcPr>
            <w:tcW w:w="956"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120</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50-75</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3,75</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4-8</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600</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30</w:t>
            </w:r>
          </w:p>
        </w:tc>
        <w:tc>
          <w:tcPr>
            <w:tcW w:w="1665" w:type="dxa"/>
            <w:tcBorders>
              <w:top w:val="single" w:sz="4" w:space="0" w:color="auto"/>
              <w:left w:val="single" w:sz="4" w:space="0" w:color="auto"/>
              <w:bottom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w:t>
            </w:r>
          </w:p>
        </w:tc>
      </w:tr>
      <w:tr w:rsidR="00245171" w:rsidRPr="006E6CE7" w:rsidTr="006E425B">
        <w:tc>
          <w:tcPr>
            <w:tcW w:w="2800" w:type="dxa"/>
            <w:tcBorders>
              <w:top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r w:rsidRPr="006E6CE7">
              <w:rPr>
                <w:rFonts w:ascii="Arial" w:hAnsi="Arial" w:cs="Arial"/>
                <w:szCs w:val="24"/>
              </w:rPr>
              <w:t>регулируемого движения</w:t>
            </w:r>
          </w:p>
        </w:tc>
        <w:tc>
          <w:tcPr>
            <w:tcW w:w="956"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80</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40-65</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3,50</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2-6</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400</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50</w:t>
            </w:r>
          </w:p>
        </w:tc>
        <w:tc>
          <w:tcPr>
            <w:tcW w:w="1665" w:type="dxa"/>
            <w:tcBorders>
              <w:top w:val="single" w:sz="4" w:space="0" w:color="auto"/>
              <w:left w:val="single" w:sz="4" w:space="0" w:color="auto"/>
              <w:bottom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w:t>
            </w:r>
          </w:p>
        </w:tc>
      </w:tr>
      <w:tr w:rsidR="00245171" w:rsidRPr="006E6CE7" w:rsidTr="006E425B">
        <w:tc>
          <w:tcPr>
            <w:tcW w:w="2800" w:type="dxa"/>
            <w:tcBorders>
              <w:top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r w:rsidRPr="006E6CE7">
              <w:rPr>
                <w:rFonts w:ascii="Arial" w:hAnsi="Arial" w:cs="Arial"/>
                <w:szCs w:val="24"/>
              </w:rPr>
              <w:t>Магистральные улицы:</w:t>
            </w:r>
          </w:p>
        </w:tc>
        <w:tc>
          <w:tcPr>
            <w:tcW w:w="956"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1665" w:type="dxa"/>
            <w:tcBorders>
              <w:top w:val="single" w:sz="4" w:space="0" w:color="auto"/>
              <w:left w:val="single" w:sz="4" w:space="0" w:color="auto"/>
              <w:bottom w:val="single" w:sz="4" w:space="0" w:color="auto"/>
            </w:tcBorders>
          </w:tcPr>
          <w:p w:rsidR="00245171" w:rsidRPr="006E6CE7" w:rsidRDefault="00245171" w:rsidP="0026197B">
            <w:pPr>
              <w:pStyle w:val="a9"/>
              <w:jc w:val="center"/>
              <w:rPr>
                <w:rFonts w:ascii="Arial" w:hAnsi="Arial" w:cs="Arial"/>
                <w:szCs w:val="24"/>
              </w:rPr>
            </w:pPr>
          </w:p>
        </w:tc>
      </w:tr>
      <w:tr w:rsidR="00245171" w:rsidRPr="006E6CE7" w:rsidTr="006E425B">
        <w:tc>
          <w:tcPr>
            <w:tcW w:w="2800" w:type="dxa"/>
            <w:tcBorders>
              <w:top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r w:rsidRPr="006E6CE7">
              <w:rPr>
                <w:rFonts w:ascii="Arial" w:hAnsi="Arial" w:cs="Arial"/>
                <w:szCs w:val="24"/>
              </w:rPr>
              <w:t>общегородского значения:</w:t>
            </w:r>
          </w:p>
        </w:tc>
        <w:tc>
          <w:tcPr>
            <w:tcW w:w="956"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1665" w:type="dxa"/>
            <w:tcBorders>
              <w:top w:val="single" w:sz="4" w:space="0" w:color="auto"/>
              <w:left w:val="single" w:sz="4" w:space="0" w:color="auto"/>
              <w:bottom w:val="single" w:sz="4" w:space="0" w:color="auto"/>
            </w:tcBorders>
          </w:tcPr>
          <w:p w:rsidR="00245171" w:rsidRPr="006E6CE7" w:rsidRDefault="00245171" w:rsidP="0026197B">
            <w:pPr>
              <w:pStyle w:val="a9"/>
              <w:jc w:val="center"/>
              <w:rPr>
                <w:rFonts w:ascii="Arial" w:hAnsi="Arial" w:cs="Arial"/>
                <w:szCs w:val="24"/>
              </w:rPr>
            </w:pPr>
          </w:p>
        </w:tc>
      </w:tr>
      <w:tr w:rsidR="00245171" w:rsidRPr="006E6CE7" w:rsidTr="006E425B">
        <w:tc>
          <w:tcPr>
            <w:tcW w:w="2800" w:type="dxa"/>
            <w:tcBorders>
              <w:top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r w:rsidRPr="006E6CE7">
              <w:rPr>
                <w:rFonts w:ascii="Arial" w:hAnsi="Arial" w:cs="Arial"/>
                <w:szCs w:val="24"/>
              </w:rPr>
              <w:t>непрерывного движения</w:t>
            </w:r>
          </w:p>
        </w:tc>
        <w:tc>
          <w:tcPr>
            <w:tcW w:w="956"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100</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40-80</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3,75</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4-8</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500</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40</w:t>
            </w:r>
          </w:p>
        </w:tc>
        <w:tc>
          <w:tcPr>
            <w:tcW w:w="1665" w:type="dxa"/>
            <w:tcBorders>
              <w:top w:val="single" w:sz="4" w:space="0" w:color="auto"/>
              <w:left w:val="single" w:sz="4" w:space="0" w:color="auto"/>
              <w:bottom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4,5</w:t>
            </w:r>
          </w:p>
        </w:tc>
      </w:tr>
      <w:tr w:rsidR="00245171" w:rsidRPr="006E6CE7" w:rsidTr="006E425B">
        <w:tc>
          <w:tcPr>
            <w:tcW w:w="2800" w:type="dxa"/>
            <w:tcBorders>
              <w:top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r w:rsidRPr="006E6CE7">
              <w:rPr>
                <w:rFonts w:ascii="Arial" w:hAnsi="Arial" w:cs="Arial"/>
                <w:szCs w:val="24"/>
              </w:rPr>
              <w:t>регулируемого движения</w:t>
            </w:r>
          </w:p>
        </w:tc>
        <w:tc>
          <w:tcPr>
            <w:tcW w:w="956"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80</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37-75</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3,50</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4-8</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400</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50</w:t>
            </w:r>
          </w:p>
        </w:tc>
        <w:tc>
          <w:tcPr>
            <w:tcW w:w="1665" w:type="dxa"/>
            <w:tcBorders>
              <w:top w:val="single" w:sz="4" w:space="0" w:color="auto"/>
              <w:left w:val="single" w:sz="4" w:space="0" w:color="auto"/>
              <w:bottom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3,0</w:t>
            </w:r>
          </w:p>
        </w:tc>
      </w:tr>
      <w:tr w:rsidR="00245171" w:rsidRPr="006E6CE7" w:rsidTr="006E425B">
        <w:tc>
          <w:tcPr>
            <w:tcW w:w="2800" w:type="dxa"/>
            <w:tcBorders>
              <w:top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r w:rsidRPr="006E6CE7">
              <w:rPr>
                <w:rFonts w:ascii="Arial" w:hAnsi="Arial" w:cs="Arial"/>
                <w:szCs w:val="24"/>
              </w:rPr>
              <w:t>районного значения:</w:t>
            </w:r>
          </w:p>
        </w:tc>
        <w:tc>
          <w:tcPr>
            <w:tcW w:w="956"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1665" w:type="dxa"/>
            <w:tcBorders>
              <w:top w:val="single" w:sz="4" w:space="0" w:color="auto"/>
              <w:left w:val="single" w:sz="4" w:space="0" w:color="auto"/>
              <w:bottom w:val="single" w:sz="4" w:space="0" w:color="auto"/>
            </w:tcBorders>
          </w:tcPr>
          <w:p w:rsidR="00245171" w:rsidRPr="006E6CE7" w:rsidRDefault="00245171" w:rsidP="0026197B">
            <w:pPr>
              <w:pStyle w:val="a9"/>
              <w:jc w:val="center"/>
              <w:rPr>
                <w:rFonts w:ascii="Arial" w:hAnsi="Arial" w:cs="Arial"/>
                <w:szCs w:val="24"/>
              </w:rPr>
            </w:pPr>
          </w:p>
        </w:tc>
      </w:tr>
      <w:tr w:rsidR="00245171" w:rsidRPr="006E6CE7" w:rsidTr="006E425B">
        <w:tc>
          <w:tcPr>
            <w:tcW w:w="2800" w:type="dxa"/>
            <w:tcBorders>
              <w:top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r w:rsidRPr="006E6CE7">
              <w:rPr>
                <w:rFonts w:ascii="Arial" w:hAnsi="Arial" w:cs="Arial"/>
                <w:szCs w:val="24"/>
              </w:rPr>
              <w:t>транспортно-пешеходные</w:t>
            </w:r>
          </w:p>
        </w:tc>
        <w:tc>
          <w:tcPr>
            <w:tcW w:w="956"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70</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35-45</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3,50</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2-4</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250</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60</w:t>
            </w:r>
          </w:p>
        </w:tc>
        <w:tc>
          <w:tcPr>
            <w:tcW w:w="1665" w:type="dxa"/>
            <w:tcBorders>
              <w:top w:val="single" w:sz="4" w:space="0" w:color="auto"/>
              <w:left w:val="single" w:sz="4" w:space="0" w:color="auto"/>
              <w:bottom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2,25</w:t>
            </w:r>
          </w:p>
        </w:tc>
      </w:tr>
      <w:tr w:rsidR="00245171" w:rsidRPr="006E6CE7" w:rsidTr="006E425B">
        <w:tc>
          <w:tcPr>
            <w:tcW w:w="2800" w:type="dxa"/>
            <w:tcBorders>
              <w:top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proofErr w:type="spellStart"/>
            <w:r w:rsidRPr="006E6CE7">
              <w:rPr>
                <w:rFonts w:ascii="Arial" w:hAnsi="Arial" w:cs="Arial"/>
                <w:szCs w:val="24"/>
              </w:rPr>
              <w:t>пешеходно</w:t>
            </w:r>
            <w:proofErr w:type="spellEnd"/>
            <w:r w:rsidRPr="006E6CE7">
              <w:rPr>
                <w:rFonts w:ascii="Arial" w:hAnsi="Arial" w:cs="Arial"/>
                <w:szCs w:val="24"/>
              </w:rPr>
              <w:t>-транспортные</w:t>
            </w:r>
          </w:p>
        </w:tc>
        <w:tc>
          <w:tcPr>
            <w:tcW w:w="956"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50</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30-40</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4,00</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2</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125</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40</w:t>
            </w:r>
          </w:p>
        </w:tc>
        <w:tc>
          <w:tcPr>
            <w:tcW w:w="1665" w:type="dxa"/>
            <w:tcBorders>
              <w:top w:val="single" w:sz="4" w:space="0" w:color="auto"/>
              <w:left w:val="single" w:sz="4" w:space="0" w:color="auto"/>
              <w:bottom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3,0</w:t>
            </w:r>
          </w:p>
        </w:tc>
      </w:tr>
      <w:tr w:rsidR="00245171" w:rsidRPr="006E6CE7" w:rsidTr="006E425B">
        <w:tc>
          <w:tcPr>
            <w:tcW w:w="2800" w:type="dxa"/>
            <w:tcBorders>
              <w:top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r w:rsidRPr="006E6CE7">
              <w:rPr>
                <w:rFonts w:ascii="Arial" w:hAnsi="Arial" w:cs="Arial"/>
                <w:szCs w:val="24"/>
              </w:rPr>
              <w:t>Улицы и дороги местного значения:</w:t>
            </w:r>
          </w:p>
        </w:tc>
        <w:tc>
          <w:tcPr>
            <w:tcW w:w="956"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1665" w:type="dxa"/>
            <w:tcBorders>
              <w:top w:val="single" w:sz="4" w:space="0" w:color="auto"/>
              <w:left w:val="single" w:sz="4" w:space="0" w:color="auto"/>
              <w:bottom w:val="single" w:sz="4" w:space="0" w:color="auto"/>
            </w:tcBorders>
          </w:tcPr>
          <w:p w:rsidR="00245171" w:rsidRPr="006E6CE7" w:rsidRDefault="00245171" w:rsidP="0026197B">
            <w:pPr>
              <w:pStyle w:val="a9"/>
              <w:jc w:val="center"/>
              <w:rPr>
                <w:rFonts w:ascii="Arial" w:hAnsi="Arial" w:cs="Arial"/>
                <w:szCs w:val="24"/>
              </w:rPr>
            </w:pPr>
          </w:p>
        </w:tc>
      </w:tr>
      <w:tr w:rsidR="00245171" w:rsidRPr="006E6CE7" w:rsidTr="006E425B">
        <w:tc>
          <w:tcPr>
            <w:tcW w:w="2800" w:type="dxa"/>
            <w:tcBorders>
              <w:top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r w:rsidRPr="006E6CE7">
              <w:rPr>
                <w:rFonts w:ascii="Arial" w:hAnsi="Arial" w:cs="Arial"/>
                <w:szCs w:val="24"/>
              </w:rPr>
              <w:t>улицы в жилой застройке</w:t>
            </w:r>
          </w:p>
        </w:tc>
        <w:tc>
          <w:tcPr>
            <w:tcW w:w="956"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40</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15-25</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3,00</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2-3</w:t>
            </w:r>
            <w:hyperlink w:anchor="sub_35911" w:history="1">
              <w:r w:rsidRPr="006E6CE7">
                <w:rPr>
                  <w:rStyle w:val="afffffffa"/>
                  <w:rFonts w:ascii="Arial" w:hAnsi="Arial" w:cs="Arial"/>
                  <w:b w:val="0"/>
                  <w:bCs w:val="0"/>
                  <w:szCs w:val="24"/>
                </w:rPr>
                <w:t>*</w:t>
              </w:r>
            </w:hyperlink>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90</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70</w:t>
            </w:r>
          </w:p>
        </w:tc>
        <w:tc>
          <w:tcPr>
            <w:tcW w:w="1665" w:type="dxa"/>
            <w:tcBorders>
              <w:top w:val="single" w:sz="4" w:space="0" w:color="auto"/>
              <w:left w:val="single" w:sz="4" w:space="0" w:color="auto"/>
              <w:bottom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1,5</w:t>
            </w:r>
          </w:p>
        </w:tc>
      </w:tr>
      <w:tr w:rsidR="00245171" w:rsidRPr="006E6CE7" w:rsidTr="006E425B">
        <w:tc>
          <w:tcPr>
            <w:tcW w:w="2800" w:type="dxa"/>
            <w:tcBorders>
              <w:top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r w:rsidRPr="006E6CE7">
              <w:rPr>
                <w:rFonts w:ascii="Arial" w:hAnsi="Arial" w:cs="Arial"/>
                <w:szCs w:val="24"/>
              </w:rPr>
              <w:t>улицы и дороги в производственной зоне</w:t>
            </w:r>
          </w:p>
        </w:tc>
        <w:tc>
          <w:tcPr>
            <w:tcW w:w="956"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50</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15-25</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3,50</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2</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90</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60</w:t>
            </w:r>
          </w:p>
        </w:tc>
        <w:tc>
          <w:tcPr>
            <w:tcW w:w="1665" w:type="dxa"/>
            <w:tcBorders>
              <w:top w:val="single" w:sz="4" w:space="0" w:color="auto"/>
              <w:left w:val="single" w:sz="4" w:space="0" w:color="auto"/>
              <w:bottom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1,5</w:t>
            </w:r>
          </w:p>
        </w:tc>
      </w:tr>
      <w:tr w:rsidR="00245171" w:rsidRPr="006E6CE7" w:rsidTr="006E425B">
        <w:tc>
          <w:tcPr>
            <w:tcW w:w="2800" w:type="dxa"/>
            <w:tcBorders>
              <w:top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r w:rsidRPr="006E6CE7">
              <w:rPr>
                <w:rFonts w:ascii="Arial" w:hAnsi="Arial" w:cs="Arial"/>
                <w:szCs w:val="24"/>
              </w:rPr>
              <w:t>парковые дороги</w:t>
            </w:r>
          </w:p>
        </w:tc>
        <w:tc>
          <w:tcPr>
            <w:tcW w:w="956"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40</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3,00</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2</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75</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80</w:t>
            </w:r>
          </w:p>
        </w:tc>
        <w:tc>
          <w:tcPr>
            <w:tcW w:w="1665" w:type="dxa"/>
            <w:tcBorders>
              <w:top w:val="single" w:sz="4" w:space="0" w:color="auto"/>
              <w:left w:val="single" w:sz="4" w:space="0" w:color="auto"/>
              <w:bottom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w:t>
            </w:r>
          </w:p>
        </w:tc>
      </w:tr>
      <w:tr w:rsidR="00245171" w:rsidRPr="006E6CE7" w:rsidTr="006E425B">
        <w:tc>
          <w:tcPr>
            <w:tcW w:w="2800" w:type="dxa"/>
            <w:tcBorders>
              <w:top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r w:rsidRPr="006E6CE7">
              <w:rPr>
                <w:rFonts w:ascii="Arial" w:hAnsi="Arial" w:cs="Arial"/>
                <w:szCs w:val="24"/>
              </w:rPr>
              <w:t>Проезды:</w:t>
            </w:r>
          </w:p>
        </w:tc>
        <w:tc>
          <w:tcPr>
            <w:tcW w:w="956"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1665" w:type="dxa"/>
            <w:tcBorders>
              <w:top w:val="single" w:sz="4" w:space="0" w:color="auto"/>
              <w:left w:val="single" w:sz="4" w:space="0" w:color="auto"/>
              <w:bottom w:val="single" w:sz="4" w:space="0" w:color="auto"/>
            </w:tcBorders>
          </w:tcPr>
          <w:p w:rsidR="00245171" w:rsidRPr="006E6CE7" w:rsidRDefault="00245171" w:rsidP="0026197B">
            <w:pPr>
              <w:pStyle w:val="a9"/>
              <w:jc w:val="center"/>
              <w:rPr>
                <w:rFonts w:ascii="Arial" w:hAnsi="Arial" w:cs="Arial"/>
                <w:szCs w:val="24"/>
              </w:rPr>
            </w:pPr>
          </w:p>
        </w:tc>
      </w:tr>
      <w:tr w:rsidR="00245171" w:rsidRPr="006E6CE7" w:rsidTr="006E425B">
        <w:tc>
          <w:tcPr>
            <w:tcW w:w="2800" w:type="dxa"/>
            <w:tcBorders>
              <w:top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r w:rsidRPr="006E6CE7">
              <w:rPr>
                <w:rFonts w:ascii="Arial" w:hAnsi="Arial" w:cs="Arial"/>
                <w:szCs w:val="24"/>
              </w:rPr>
              <w:t>основные</w:t>
            </w:r>
          </w:p>
        </w:tc>
        <w:tc>
          <w:tcPr>
            <w:tcW w:w="956"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40</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10-11,5</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2,75</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2</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50</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70</w:t>
            </w:r>
          </w:p>
        </w:tc>
        <w:tc>
          <w:tcPr>
            <w:tcW w:w="1665" w:type="dxa"/>
            <w:tcBorders>
              <w:top w:val="single" w:sz="4" w:space="0" w:color="auto"/>
              <w:left w:val="single" w:sz="4" w:space="0" w:color="auto"/>
              <w:bottom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1,0</w:t>
            </w:r>
          </w:p>
        </w:tc>
      </w:tr>
      <w:tr w:rsidR="00245171" w:rsidRPr="006E6CE7" w:rsidTr="006E425B">
        <w:tc>
          <w:tcPr>
            <w:tcW w:w="2800" w:type="dxa"/>
            <w:tcBorders>
              <w:top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r w:rsidRPr="006E6CE7">
              <w:rPr>
                <w:rFonts w:ascii="Arial" w:hAnsi="Arial" w:cs="Arial"/>
                <w:szCs w:val="24"/>
              </w:rPr>
              <w:t>второстепенные</w:t>
            </w:r>
          </w:p>
        </w:tc>
        <w:tc>
          <w:tcPr>
            <w:tcW w:w="956"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30</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7-10</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3,50</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1</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25</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80</w:t>
            </w:r>
          </w:p>
        </w:tc>
        <w:tc>
          <w:tcPr>
            <w:tcW w:w="1665" w:type="dxa"/>
            <w:tcBorders>
              <w:top w:val="single" w:sz="4" w:space="0" w:color="auto"/>
              <w:left w:val="single" w:sz="4" w:space="0" w:color="auto"/>
              <w:bottom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0,75</w:t>
            </w:r>
          </w:p>
        </w:tc>
      </w:tr>
      <w:tr w:rsidR="00245171" w:rsidRPr="006E6CE7" w:rsidTr="006E425B">
        <w:tc>
          <w:tcPr>
            <w:tcW w:w="2800" w:type="dxa"/>
            <w:tcBorders>
              <w:top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r w:rsidRPr="006E6CE7">
              <w:rPr>
                <w:rFonts w:ascii="Arial" w:hAnsi="Arial" w:cs="Arial"/>
                <w:szCs w:val="24"/>
              </w:rPr>
              <w:t>Пешеходные улицы:</w:t>
            </w:r>
          </w:p>
        </w:tc>
        <w:tc>
          <w:tcPr>
            <w:tcW w:w="956"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1665" w:type="dxa"/>
            <w:tcBorders>
              <w:top w:val="single" w:sz="4" w:space="0" w:color="auto"/>
              <w:left w:val="single" w:sz="4" w:space="0" w:color="auto"/>
              <w:bottom w:val="single" w:sz="4" w:space="0" w:color="auto"/>
            </w:tcBorders>
          </w:tcPr>
          <w:p w:rsidR="00245171" w:rsidRPr="006E6CE7" w:rsidRDefault="00245171" w:rsidP="0026197B">
            <w:pPr>
              <w:pStyle w:val="a9"/>
              <w:jc w:val="center"/>
              <w:rPr>
                <w:rFonts w:ascii="Arial" w:hAnsi="Arial" w:cs="Arial"/>
                <w:szCs w:val="24"/>
              </w:rPr>
            </w:pPr>
          </w:p>
        </w:tc>
      </w:tr>
      <w:tr w:rsidR="00245171" w:rsidRPr="006E6CE7" w:rsidTr="006E425B">
        <w:tc>
          <w:tcPr>
            <w:tcW w:w="2800" w:type="dxa"/>
            <w:tcBorders>
              <w:top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r w:rsidRPr="006E6CE7">
              <w:rPr>
                <w:rFonts w:ascii="Arial" w:hAnsi="Arial" w:cs="Arial"/>
                <w:szCs w:val="24"/>
              </w:rPr>
              <w:t>основные</w:t>
            </w:r>
          </w:p>
        </w:tc>
        <w:tc>
          <w:tcPr>
            <w:tcW w:w="956"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1,00</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По расчету</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40</w:t>
            </w:r>
          </w:p>
        </w:tc>
        <w:tc>
          <w:tcPr>
            <w:tcW w:w="1665" w:type="dxa"/>
            <w:tcBorders>
              <w:top w:val="single" w:sz="4" w:space="0" w:color="auto"/>
              <w:left w:val="single" w:sz="4" w:space="0" w:color="auto"/>
              <w:bottom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По проекту</w:t>
            </w:r>
          </w:p>
        </w:tc>
      </w:tr>
      <w:tr w:rsidR="00245171" w:rsidRPr="006E6CE7" w:rsidTr="006E425B">
        <w:tc>
          <w:tcPr>
            <w:tcW w:w="2800" w:type="dxa"/>
            <w:tcBorders>
              <w:top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r w:rsidRPr="006E6CE7">
              <w:rPr>
                <w:rFonts w:ascii="Arial" w:hAnsi="Arial" w:cs="Arial"/>
                <w:szCs w:val="24"/>
              </w:rPr>
              <w:t>второстепенные</w:t>
            </w:r>
          </w:p>
        </w:tc>
        <w:tc>
          <w:tcPr>
            <w:tcW w:w="956"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0,75</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То же</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60</w:t>
            </w:r>
          </w:p>
        </w:tc>
        <w:tc>
          <w:tcPr>
            <w:tcW w:w="1665" w:type="dxa"/>
            <w:tcBorders>
              <w:top w:val="single" w:sz="4" w:space="0" w:color="auto"/>
              <w:left w:val="single" w:sz="4" w:space="0" w:color="auto"/>
              <w:bottom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По проекту</w:t>
            </w:r>
          </w:p>
        </w:tc>
      </w:tr>
      <w:tr w:rsidR="00245171" w:rsidRPr="006E6CE7" w:rsidTr="006E425B">
        <w:tc>
          <w:tcPr>
            <w:tcW w:w="2800" w:type="dxa"/>
            <w:tcBorders>
              <w:top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r w:rsidRPr="006E6CE7">
              <w:rPr>
                <w:rFonts w:ascii="Arial" w:hAnsi="Arial" w:cs="Arial"/>
                <w:szCs w:val="24"/>
              </w:rPr>
              <w:t>Велосипедные дорожки:</w:t>
            </w:r>
          </w:p>
        </w:tc>
        <w:tc>
          <w:tcPr>
            <w:tcW w:w="956"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20</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1,50</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1-2</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30</w:t>
            </w:r>
          </w:p>
        </w:tc>
        <w:tc>
          <w:tcPr>
            <w:tcW w:w="957" w:type="dxa"/>
            <w:tcBorders>
              <w:top w:val="single" w:sz="4" w:space="0" w:color="auto"/>
              <w:left w:val="single" w:sz="4" w:space="0" w:color="auto"/>
              <w:bottom w:val="single" w:sz="4" w:space="0" w:color="auto"/>
              <w:right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40</w:t>
            </w:r>
          </w:p>
        </w:tc>
        <w:tc>
          <w:tcPr>
            <w:tcW w:w="1665" w:type="dxa"/>
            <w:tcBorders>
              <w:top w:val="single" w:sz="4" w:space="0" w:color="auto"/>
              <w:left w:val="single" w:sz="4" w:space="0" w:color="auto"/>
              <w:bottom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w:t>
            </w:r>
          </w:p>
        </w:tc>
      </w:tr>
    </w:tbl>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Параметры улично-дорожной сети в пределах сельских населенных пунктов принимаются в соответствии с таблицей </w:t>
      </w:r>
      <w:r>
        <w:rPr>
          <w:rFonts w:ascii="Arial" w:hAnsi="Arial" w:cs="Arial"/>
          <w:sz w:val="24"/>
          <w:szCs w:val="24"/>
        </w:rPr>
        <w:t>4</w:t>
      </w:r>
      <w:r w:rsidRPr="006E6CE7">
        <w:rPr>
          <w:rFonts w:ascii="Arial" w:hAnsi="Arial" w:cs="Arial"/>
          <w:sz w:val="24"/>
          <w:szCs w:val="24"/>
        </w:rPr>
        <w:t>.</w:t>
      </w:r>
    </w:p>
    <w:p w:rsidR="00245171" w:rsidRPr="006E6CE7" w:rsidRDefault="00245171" w:rsidP="00245171">
      <w:pPr>
        <w:pStyle w:val="a9"/>
        <w:jc w:val="right"/>
        <w:rPr>
          <w:rFonts w:ascii="Arial" w:hAnsi="Arial" w:cs="Arial"/>
          <w:b/>
          <w:sz w:val="24"/>
          <w:szCs w:val="24"/>
        </w:rPr>
      </w:pPr>
      <w:r w:rsidRPr="006E6CE7">
        <w:rPr>
          <w:rFonts w:ascii="Arial" w:hAnsi="Arial" w:cs="Arial"/>
          <w:b/>
          <w:sz w:val="24"/>
          <w:szCs w:val="24"/>
        </w:rPr>
        <w:t xml:space="preserve">Таблица </w:t>
      </w:r>
      <w:r>
        <w:rPr>
          <w:rFonts w:ascii="Arial" w:hAnsi="Arial" w:cs="Arial"/>
          <w:b/>
          <w:sz w:val="24"/>
          <w:szCs w:val="24"/>
        </w:rPr>
        <w:t>4</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0"/>
        <w:gridCol w:w="2151"/>
        <w:gridCol w:w="1077"/>
        <w:gridCol w:w="1077"/>
        <w:gridCol w:w="1078"/>
        <w:gridCol w:w="1077"/>
        <w:gridCol w:w="1786"/>
      </w:tblGrid>
      <w:tr w:rsidR="00245171" w:rsidRPr="006E6CE7" w:rsidTr="006E425B">
        <w:tc>
          <w:tcPr>
            <w:tcW w:w="1960" w:type="dxa"/>
            <w:vAlign w:val="center"/>
          </w:tcPr>
          <w:p w:rsidR="00245171" w:rsidRPr="006E6CE7" w:rsidRDefault="00245171" w:rsidP="0026197B">
            <w:pPr>
              <w:pStyle w:val="a9"/>
              <w:jc w:val="both"/>
              <w:rPr>
                <w:rFonts w:ascii="Arial" w:hAnsi="Arial" w:cs="Arial"/>
                <w:szCs w:val="24"/>
              </w:rPr>
            </w:pPr>
            <w:r w:rsidRPr="006E6CE7">
              <w:rPr>
                <w:rFonts w:ascii="Arial" w:hAnsi="Arial" w:cs="Arial"/>
                <w:szCs w:val="24"/>
              </w:rPr>
              <w:t>Категория сельских улиц и дорог</w:t>
            </w:r>
          </w:p>
        </w:tc>
        <w:tc>
          <w:tcPr>
            <w:tcW w:w="2151" w:type="dxa"/>
            <w:vAlign w:val="center"/>
          </w:tcPr>
          <w:p w:rsidR="00245171" w:rsidRPr="006E6CE7" w:rsidRDefault="00245171" w:rsidP="0026197B">
            <w:pPr>
              <w:pStyle w:val="a9"/>
              <w:jc w:val="both"/>
              <w:rPr>
                <w:rFonts w:ascii="Arial" w:hAnsi="Arial" w:cs="Arial"/>
                <w:szCs w:val="24"/>
              </w:rPr>
            </w:pPr>
            <w:r w:rsidRPr="006E6CE7">
              <w:rPr>
                <w:rFonts w:ascii="Arial" w:hAnsi="Arial" w:cs="Arial"/>
                <w:szCs w:val="24"/>
              </w:rPr>
              <w:t>Основное назначение</w:t>
            </w:r>
          </w:p>
        </w:tc>
        <w:tc>
          <w:tcPr>
            <w:tcW w:w="1077" w:type="dxa"/>
            <w:vAlign w:val="center"/>
          </w:tcPr>
          <w:p w:rsidR="00245171" w:rsidRPr="006E6CE7" w:rsidRDefault="00245171" w:rsidP="0026197B">
            <w:pPr>
              <w:pStyle w:val="a9"/>
              <w:jc w:val="both"/>
              <w:rPr>
                <w:rFonts w:ascii="Arial" w:hAnsi="Arial" w:cs="Arial"/>
                <w:szCs w:val="24"/>
              </w:rPr>
            </w:pPr>
            <w:r w:rsidRPr="006E6CE7">
              <w:rPr>
                <w:rFonts w:ascii="Arial" w:hAnsi="Arial" w:cs="Arial"/>
                <w:szCs w:val="24"/>
              </w:rPr>
              <w:t xml:space="preserve">Расчетная скорость движения, </w:t>
            </w:r>
            <w:proofErr w:type="gramStart"/>
            <w:r w:rsidRPr="006E6CE7">
              <w:rPr>
                <w:rFonts w:ascii="Arial" w:hAnsi="Arial" w:cs="Arial"/>
                <w:szCs w:val="24"/>
              </w:rPr>
              <w:t>км</w:t>
            </w:r>
            <w:proofErr w:type="gramEnd"/>
            <w:r w:rsidRPr="006E6CE7">
              <w:rPr>
                <w:rFonts w:ascii="Arial" w:hAnsi="Arial" w:cs="Arial"/>
                <w:szCs w:val="24"/>
              </w:rPr>
              <w:t>/ч</w:t>
            </w:r>
          </w:p>
        </w:tc>
        <w:tc>
          <w:tcPr>
            <w:tcW w:w="1077" w:type="dxa"/>
          </w:tcPr>
          <w:p w:rsidR="00245171" w:rsidRPr="006E6CE7" w:rsidRDefault="00245171" w:rsidP="0026197B">
            <w:pPr>
              <w:pStyle w:val="a9"/>
              <w:jc w:val="both"/>
              <w:rPr>
                <w:rFonts w:ascii="Arial" w:hAnsi="Arial" w:cs="Arial"/>
                <w:szCs w:val="24"/>
              </w:rPr>
            </w:pPr>
            <w:r w:rsidRPr="006E6CE7">
              <w:rPr>
                <w:rFonts w:ascii="Arial" w:hAnsi="Arial" w:cs="Arial"/>
                <w:szCs w:val="24"/>
              </w:rPr>
              <w:t xml:space="preserve">Ширина в красных линиях, </w:t>
            </w:r>
            <w:proofErr w:type="gramStart"/>
            <w:r w:rsidRPr="006E6CE7">
              <w:rPr>
                <w:rFonts w:ascii="Arial" w:hAnsi="Arial" w:cs="Arial"/>
                <w:szCs w:val="24"/>
              </w:rPr>
              <w:t>м</w:t>
            </w:r>
            <w:proofErr w:type="gramEnd"/>
          </w:p>
        </w:tc>
        <w:tc>
          <w:tcPr>
            <w:tcW w:w="1078" w:type="dxa"/>
            <w:vAlign w:val="center"/>
          </w:tcPr>
          <w:p w:rsidR="00245171" w:rsidRPr="006E6CE7" w:rsidRDefault="00245171" w:rsidP="0026197B">
            <w:pPr>
              <w:pStyle w:val="a9"/>
              <w:jc w:val="both"/>
              <w:rPr>
                <w:rFonts w:ascii="Arial" w:hAnsi="Arial" w:cs="Arial"/>
                <w:szCs w:val="24"/>
              </w:rPr>
            </w:pPr>
            <w:r w:rsidRPr="006E6CE7">
              <w:rPr>
                <w:rFonts w:ascii="Arial" w:hAnsi="Arial" w:cs="Arial"/>
                <w:szCs w:val="24"/>
              </w:rPr>
              <w:t>Ширина полосы движения,</w:t>
            </w:r>
          </w:p>
          <w:p w:rsidR="00245171" w:rsidRPr="006E6CE7" w:rsidRDefault="00245171" w:rsidP="0026197B">
            <w:pPr>
              <w:pStyle w:val="a9"/>
              <w:jc w:val="both"/>
              <w:rPr>
                <w:rFonts w:ascii="Arial" w:hAnsi="Arial" w:cs="Arial"/>
                <w:szCs w:val="24"/>
              </w:rPr>
            </w:pPr>
            <w:r w:rsidRPr="006E6CE7">
              <w:rPr>
                <w:rFonts w:ascii="Arial" w:hAnsi="Arial" w:cs="Arial"/>
                <w:szCs w:val="24"/>
              </w:rPr>
              <w:t>м</w:t>
            </w:r>
          </w:p>
        </w:tc>
        <w:tc>
          <w:tcPr>
            <w:tcW w:w="1077" w:type="dxa"/>
            <w:vAlign w:val="center"/>
          </w:tcPr>
          <w:p w:rsidR="00245171" w:rsidRPr="006E6CE7" w:rsidRDefault="00245171" w:rsidP="0026197B">
            <w:pPr>
              <w:pStyle w:val="a9"/>
              <w:jc w:val="both"/>
              <w:rPr>
                <w:rFonts w:ascii="Arial" w:hAnsi="Arial" w:cs="Arial"/>
                <w:szCs w:val="24"/>
              </w:rPr>
            </w:pPr>
            <w:r w:rsidRPr="006E6CE7">
              <w:rPr>
                <w:rFonts w:ascii="Arial" w:hAnsi="Arial" w:cs="Arial"/>
                <w:szCs w:val="24"/>
              </w:rPr>
              <w:t>Число полос движения</w:t>
            </w:r>
          </w:p>
        </w:tc>
        <w:tc>
          <w:tcPr>
            <w:tcW w:w="1786" w:type="dxa"/>
            <w:vAlign w:val="center"/>
          </w:tcPr>
          <w:p w:rsidR="00245171" w:rsidRPr="006E6CE7" w:rsidRDefault="00245171" w:rsidP="0026197B">
            <w:pPr>
              <w:pStyle w:val="a9"/>
              <w:jc w:val="both"/>
              <w:rPr>
                <w:rFonts w:ascii="Arial" w:hAnsi="Arial" w:cs="Arial"/>
                <w:szCs w:val="24"/>
              </w:rPr>
            </w:pPr>
            <w:r w:rsidRPr="006E6CE7">
              <w:rPr>
                <w:rFonts w:ascii="Arial" w:hAnsi="Arial" w:cs="Arial"/>
                <w:szCs w:val="24"/>
              </w:rPr>
              <w:t xml:space="preserve">Ширина пешеходной части тротуара, </w:t>
            </w:r>
            <w:proofErr w:type="gramStart"/>
            <w:r w:rsidRPr="006E6CE7">
              <w:rPr>
                <w:rFonts w:ascii="Arial" w:hAnsi="Arial" w:cs="Arial"/>
                <w:szCs w:val="24"/>
              </w:rPr>
              <w:t>м</w:t>
            </w:r>
            <w:proofErr w:type="gramEnd"/>
          </w:p>
        </w:tc>
      </w:tr>
      <w:tr w:rsidR="00245171" w:rsidRPr="006E6CE7" w:rsidTr="006E425B">
        <w:tc>
          <w:tcPr>
            <w:tcW w:w="1960" w:type="dxa"/>
          </w:tcPr>
          <w:p w:rsidR="00245171" w:rsidRPr="006E6CE7" w:rsidRDefault="00245171" w:rsidP="0026197B">
            <w:pPr>
              <w:pStyle w:val="a9"/>
              <w:jc w:val="both"/>
              <w:rPr>
                <w:rFonts w:ascii="Arial" w:hAnsi="Arial" w:cs="Arial"/>
                <w:szCs w:val="24"/>
              </w:rPr>
            </w:pPr>
            <w:r w:rsidRPr="006E6CE7">
              <w:rPr>
                <w:rFonts w:ascii="Arial" w:hAnsi="Arial" w:cs="Arial"/>
                <w:szCs w:val="24"/>
              </w:rPr>
              <w:t>Главная улица</w:t>
            </w:r>
          </w:p>
        </w:tc>
        <w:tc>
          <w:tcPr>
            <w:tcW w:w="2151" w:type="dxa"/>
          </w:tcPr>
          <w:p w:rsidR="00245171" w:rsidRPr="006E6CE7" w:rsidRDefault="00245171" w:rsidP="0026197B">
            <w:pPr>
              <w:pStyle w:val="a9"/>
              <w:jc w:val="both"/>
              <w:rPr>
                <w:rFonts w:ascii="Arial" w:hAnsi="Arial" w:cs="Arial"/>
                <w:szCs w:val="24"/>
              </w:rPr>
            </w:pPr>
            <w:r w:rsidRPr="006E6CE7">
              <w:rPr>
                <w:rFonts w:ascii="Arial" w:hAnsi="Arial" w:cs="Arial"/>
                <w:szCs w:val="24"/>
              </w:rPr>
              <w:t>Связь жилых территорий с общественным центром</w:t>
            </w:r>
          </w:p>
        </w:tc>
        <w:tc>
          <w:tcPr>
            <w:tcW w:w="1077" w:type="dxa"/>
            <w:vAlign w:val="center"/>
          </w:tcPr>
          <w:p w:rsidR="00245171" w:rsidRPr="006E6CE7" w:rsidRDefault="00245171" w:rsidP="0026197B">
            <w:pPr>
              <w:pStyle w:val="a9"/>
              <w:jc w:val="center"/>
              <w:rPr>
                <w:rFonts w:ascii="Arial" w:hAnsi="Arial" w:cs="Arial"/>
                <w:szCs w:val="24"/>
              </w:rPr>
            </w:pPr>
            <w:r w:rsidRPr="006E6CE7">
              <w:rPr>
                <w:rFonts w:ascii="Arial" w:hAnsi="Arial" w:cs="Arial"/>
                <w:szCs w:val="24"/>
              </w:rPr>
              <w:t>40</w:t>
            </w:r>
          </w:p>
        </w:tc>
        <w:tc>
          <w:tcPr>
            <w:tcW w:w="1077" w:type="dxa"/>
            <w:vAlign w:val="center"/>
          </w:tcPr>
          <w:p w:rsidR="00245171" w:rsidRPr="006E6CE7" w:rsidRDefault="00245171" w:rsidP="0026197B">
            <w:pPr>
              <w:pStyle w:val="a9"/>
              <w:jc w:val="center"/>
              <w:rPr>
                <w:rFonts w:ascii="Arial" w:hAnsi="Arial" w:cs="Arial"/>
                <w:szCs w:val="24"/>
              </w:rPr>
            </w:pPr>
            <w:r w:rsidRPr="006E6CE7">
              <w:rPr>
                <w:rFonts w:ascii="Arial" w:hAnsi="Arial" w:cs="Arial"/>
                <w:szCs w:val="24"/>
              </w:rPr>
              <w:t>20-30</w:t>
            </w:r>
          </w:p>
        </w:tc>
        <w:tc>
          <w:tcPr>
            <w:tcW w:w="1078" w:type="dxa"/>
            <w:vAlign w:val="center"/>
          </w:tcPr>
          <w:p w:rsidR="00245171" w:rsidRPr="006E6CE7" w:rsidRDefault="00245171" w:rsidP="0026197B">
            <w:pPr>
              <w:pStyle w:val="a9"/>
              <w:jc w:val="center"/>
              <w:rPr>
                <w:rFonts w:ascii="Arial" w:hAnsi="Arial" w:cs="Arial"/>
                <w:szCs w:val="24"/>
              </w:rPr>
            </w:pPr>
            <w:r w:rsidRPr="006E6CE7">
              <w:rPr>
                <w:rFonts w:ascii="Arial" w:hAnsi="Arial" w:cs="Arial"/>
                <w:szCs w:val="24"/>
              </w:rPr>
              <w:t>3,5</w:t>
            </w:r>
          </w:p>
        </w:tc>
        <w:tc>
          <w:tcPr>
            <w:tcW w:w="1077" w:type="dxa"/>
            <w:vAlign w:val="center"/>
          </w:tcPr>
          <w:p w:rsidR="00245171" w:rsidRPr="006E6CE7" w:rsidRDefault="00245171" w:rsidP="0026197B">
            <w:pPr>
              <w:pStyle w:val="a9"/>
              <w:jc w:val="center"/>
              <w:rPr>
                <w:rFonts w:ascii="Arial" w:hAnsi="Arial" w:cs="Arial"/>
                <w:szCs w:val="24"/>
              </w:rPr>
            </w:pPr>
            <w:r w:rsidRPr="006E6CE7">
              <w:rPr>
                <w:rFonts w:ascii="Arial" w:hAnsi="Arial" w:cs="Arial"/>
                <w:szCs w:val="24"/>
              </w:rPr>
              <w:t>2-3</w:t>
            </w:r>
          </w:p>
        </w:tc>
        <w:tc>
          <w:tcPr>
            <w:tcW w:w="1786" w:type="dxa"/>
            <w:vAlign w:val="center"/>
          </w:tcPr>
          <w:p w:rsidR="00245171" w:rsidRPr="006E6CE7" w:rsidRDefault="00245171" w:rsidP="0026197B">
            <w:pPr>
              <w:pStyle w:val="a9"/>
              <w:jc w:val="center"/>
              <w:rPr>
                <w:rFonts w:ascii="Arial" w:hAnsi="Arial" w:cs="Arial"/>
                <w:szCs w:val="24"/>
              </w:rPr>
            </w:pPr>
            <w:r w:rsidRPr="006E6CE7">
              <w:rPr>
                <w:rFonts w:ascii="Arial" w:hAnsi="Arial" w:cs="Arial"/>
                <w:szCs w:val="24"/>
              </w:rPr>
              <w:t>1,5-2,25</w:t>
            </w:r>
          </w:p>
        </w:tc>
      </w:tr>
      <w:tr w:rsidR="00245171" w:rsidRPr="006E6CE7" w:rsidTr="006E425B">
        <w:tc>
          <w:tcPr>
            <w:tcW w:w="1960" w:type="dxa"/>
          </w:tcPr>
          <w:p w:rsidR="00245171" w:rsidRPr="006E6CE7" w:rsidRDefault="00245171" w:rsidP="0026197B">
            <w:pPr>
              <w:pStyle w:val="a9"/>
              <w:jc w:val="both"/>
              <w:rPr>
                <w:rFonts w:ascii="Arial" w:hAnsi="Arial" w:cs="Arial"/>
                <w:szCs w:val="24"/>
              </w:rPr>
            </w:pPr>
            <w:r w:rsidRPr="006E6CE7">
              <w:rPr>
                <w:rFonts w:ascii="Arial" w:hAnsi="Arial" w:cs="Arial"/>
                <w:szCs w:val="24"/>
              </w:rPr>
              <w:t>Улица в жилой застройке:</w:t>
            </w:r>
          </w:p>
        </w:tc>
        <w:tc>
          <w:tcPr>
            <w:tcW w:w="2151" w:type="dxa"/>
          </w:tcPr>
          <w:p w:rsidR="00245171" w:rsidRPr="006E6CE7" w:rsidRDefault="00245171" w:rsidP="0026197B">
            <w:pPr>
              <w:pStyle w:val="a9"/>
              <w:jc w:val="both"/>
              <w:rPr>
                <w:rFonts w:ascii="Arial" w:hAnsi="Arial" w:cs="Arial"/>
                <w:szCs w:val="24"/>
              </w:rPr>
            </w:pPr>
          </w:p>
        </w:tc>
        <w:tc>
          <w:tcPr>
            <w:tcW w:w="1077" w:type="dxa"/>
            <w:vAlign w:val="center"/>
          </w:tcPr>
          <w:p w:rsidR="00245171" w:rsidRPr="006E6CE7" w:rsidRDefault="00245171" w:rsidP="0026197B">
            <w:pPr>
              <w:pStyle w:val="a9"/>
              <w:jc w:val="both"/>
              <w:rPr>
                <w:rFonts w:ascii="Arial" w:hAnsi="Arial" w:cs="Arial"/>
                <w:szCs w:val="24"/>
              </w:rPr>
            </w:pPr>
          </w:p>
        </w:tc>
        <w:tc>
          <w:tcPr>
            <w:tcW w:w="1077" w:type="dxa"/>
            <w:vAlign w:val="center"/>
          </w:tcPr>
          <w:p w:rsidR="00245171" w:rsidRPr="006E6CE7" w:rsidRDefault="00245171" w:rsidP="0026197B">
            <w:pPr>
              <w:pStyle w:val="a9"/>
              <w:jc w:val="both"/>
              <w:rPr>
                <w:rFonts w:ascii="Arial" w:hAnsi="Arial" w:cs="Arial"/>
                <w:szCs w:val="24"/>
              </w:rPr>
            </w:pPr>
          </w:p>
        </w:tc>
        <w:tc>
          <w:tcPr>
            <w:tcW w:w="1078" w:type="dxa"/>
            <w:vAlign w:val="center"/>
          </w:tcPr>
          <w:p w:rsidR="00245171" w:rsidRPr="006E6CE7" w:rsidRDefault="00245171" w:rsidP="0026197B">
            <w:pPr>
              <w:pStyle w:val="a9"/>
              <w:jc w:val="both"/>
              <w:rPr>
                <w:rFonts w:ascii="Arial" w:hAnsi="Arial" w:cs="Arial"/>
                <w:szCs w:val="24"/>
              </w:rPr>
            </w:pPr>
          </w:p>
        </w:tc>
        <w:tc>
          <w:tcPr>
            <w:tcW w:w="1077" w:type="dxa"/>
            <w:vAlign w:val="center"/>
          </w:tcPr>
          <w:p w:rsidR="00245171" w:rsidRPr="006E6CE7" w:rsidRDefault="00245171" w:rsidP="0026197B">
            <w:pPr>
              <w:pStyle w:val="a9"/>
              <w:jc w:val="both"/>
              <w:rPr>
                <w:rFonts w:ascii="Arial" w:hAnsi="Arial" w:cs="Arial"/>
                <w:szCs w:val="24"/>
              </w:rPr>
            </w:pPr>
          </w:p>
        </w:tc>
        <w:tc>
          <w:tcPr>
            <w:tcW w:w="1786" w:type="dxa"/>
            <w:vAlign w:val="center"/>
          </w:tcPr>
          <w:p w:rsidR="00245171" w:rsidRPr="006E6CE7" w:rsidRDefault="00245171" w:rsidP="0026197B">
            <w:pPr>
              <w:pStyle w:val="a9"/>
              <w:jc w:val="both"/>
              <w:rPr>
                <w:rFonts w:ascii="Arial" w:hAnsi="Arial" w:cs="Arial"/>
                <w:szCs w:val="24"/>
              </w:rPr>
            </w:pPr>
          </w:p>
        </w:tc>
      </w:tr>
      <w:tr w:rsidR="00245171" w:rsidRPr="006E6CE7" w:rsidTr="006E425B">
        <w:tc>
          <w:tcPr>
            <w:tcW w:w="1960" w:type="dxa"/>
          </w:tcPr>
          <w:p w:rsidR="00245171" w:rsidRPr="006E6CE7" w:rsidRDefault="00245171" w:rsidP="0026197B">
            <w:pPr>
              <w:pStyle w:val="a9"/>
              <w:jc w:val="both"/>
              <w:rPr>
                <w:rFonts w:ascii="Arial" w:hAnsi="Arial" w:cs="Arial"/>
                <w:szCs w:val="24"/>
              </w:rPr>
            </w:pPr>
            <w:r w:rsidRPr="006E6CE7">
              <w:rPr>
                <w:rFonts w:ascii="Arial" w:hAnsi="Arial" w:cs="Arial"/>
                <w:szCs w:val="24"/>
              </w:rPr>
              <w:t>основная</w:t>
            </w:r>
          </w:p>
        </w:tc>
        <w:tc>
          <w:tcPr>
            <w:tcW w:w="2151" w:type="dxa"/>
          </w:tcPr>
          <w:p w:rsidR="00245171" w:rsidRPr="006E6CE7" w:rsidRDefault="00245171" w:rsidP="0026197B">
            <w:pPr>
              <w:pStyle w:val="a9"/>
              <w:jc w:val="both"/>
              <w:rPr>
                <w:rFonts w:ascii="Arial" w:hAnsi="Arial" w:cs="Arial"/>
                <w:szCs w:val="24"/>
              </w:rPr>
            </w:pPr>
            <w:r w:rsidRPr="006E6CE7">
              <w:rPr>
                <w:rFonts w:ascii="Arial" w:hAnsi="Arial" w:cs="Arial"/>
                <w:szCs w:val="24"/>
              </w:rPr>
              <w:t xml:space="preserve">Связь внутри жилых территорий </w:t>
            </w:r>
            <w:r w:rsidRPr="006E6CE7">
              <w:rPr>
                <w:rFonts w:ascii="Arial" w:hAnsi="Arial" w:cs="Arial"/>
                <w:szCs w:val="24"/>
              </w:rPr>
              <w:lastRenderedPageBreak/>
              <w:t>и с главной улицей по направлениям с интенсивным движением</w:t>
            </w:r>
          </w:p>
        </w:tc>
        <w:tc>
          <w:tcPr>
            <w:tcW w:w="1077" w:type="dxa"/>
            <w:vAlign w:val="center"/>
          </w:tcPr>
          <w:p w:rsidR="00245171" w:rsidRPr="006E6CE7" w:rsidRDefault="00245171" w:rsidP="0026197B">
            <w:pPr>
              <w:pStyle w:val="a9"/>
              <w:jc w:val="center"/>
              <w:rPr>
                <w:rFonts w:ascii="Arial" w:hAnsi="Arial" w:cs="Arial"/>
                <w:szCs w:val="24"/>
              </w:rPr>
            </w:pPr>
            <w:r w:rsidRPr="006E6CE7">
              <w:rPr>
                <w:rFonts w:ascii="Arial" w:hAnsi="Arial" w:cs="Arial"/>
                <w:szCs w:val="24"/>
              </w:rPr>
              <w:lastRenderedPageBreak/>
              <w:t>40</w:t>
            </w:r>
          </w:p>
        </w:tc>
        <w:tc>
          <w:tcPr>
            <w:tcW w:w="1077" w:type="dxa"/>
            <w:vAlign w:val="center"/>
          </w:tcPr>
          <w:p w:rsidR="00245171" w:rsidRPr="006E6CE7" w:rsidRDefault="00245171" w:rsidP="0026197B">
            <w:pPr>
              <w:pStyle w:val="a9"/>
              <w:jc w:val="center"/>
              <w:rPr>
                <w:rFonts w:ascii="Arial" w:hAnsi="Arial" w:cs="Arial"/>
                <w:szCs w:val="24"/>
              </w:rPr>
            </w:pPr>
            <w:r w:rsidRPr="006E6CE7">
              <w:rPr>
                <w:rFonts w:ascii="Arial" w:hAnsi="Arial" w:cs="Arial"/>
                <w:szCs w:val="24"/>
              </w:rPr>
              <w:t>15-25</w:t>
            </w:r>
          </w:p>
        </w:tc>
        <w:tc>
          <w:tcPr>
            <w:tcW w:w="1078" w:type="dxa"/>
            <w:vAlign w:val="center"/>
          </w:tcPr>
          <w:p w:rsidR="00245171" w:rsidRPr="006E6CE7" w:rsidRDefault="00245171" w:rsidP="0026197B">
            <w:pPr>
              <w:pStyle w:val="a9"/>
              <w:jc w:val="center"/>
              <w:rPr>
                <w:rFonts w:ascii="Arial" w:hAnsi="Arial" w:cs="Arial"/>
                <w:szCs w:val="24"/>
              </w:rPr>
            </w:pPr>
            <w:r w:rsidRPr="006E6CE7">
              <w:rPr>
                <w:rFonts w:ascii="Arial" w:hAnsi="Arial" w:cs="Arial"/>
                <w:szCs w:val="24"/>
              </w:rPr>
              <w:t>3,0</w:t>
            </w:r>
          </w:p>
        </w:tc>
        <w:tc>
          <w:tcPr>
            <w:tcW w:w="1077" w:type="dxa"/>
            <w:vAlign w:val="center"/>
          </w:tcPr>
          <w:p w:rsidR="00245171" w:rsidRPr="006E6CE7" w:rsidRDefault="00245171" w:rsidP="0026197B">
            <w:pPr>
              <w:pStyle w:val="a9"/>
              <w:jc w:val="center"/>
              <w:rPr>
                <w:rFonts w:ascii="Arial" w:hAnsi="Arial" w:cs="Arial"/>
                <w:szCs w:val="24"/>
              </w:rPr>
            </w:pPr>
            <w:r w:rsidRPr="006E6CE7">
              <w:rPr>
                <w:rFonts w:ascii="Arial" w:hAnsi="Arial" w:cs="Arial"/>
                <w:szCs w:val="24"/>
              </w:rPr>
              <w:t>2</w:t>
            </w:r>
          </w:p>
        </w:tc>
        <w:tc>
          <w:tcPr>
            <w:tcW w:w="1786" w:type="dxa"/>
            <w:vAlign w:val="center"/>
          </w:tcPr>
          <w:p w:rsidR="00245171" w:rsidRPr="006E6CE7" w:rsidRDefault="00245171" w:rsidP="0026197B">
            <w:pPr>
              <w:pStyle w:val="a9"/>
              <w:jc w:val="center"/>
              <w:rPr>
                <w:rFonts w:ascii="Arial" w:hAnsi="Arial" w:cs="Arial"/>
                <w:szCs w:val="24"/>
              </w:rPr>
            </w:pPr>
            <w:r w:rsidRPr="006E6CE7">
              <w:rPr>
                <w:rFonts w:ascii="Arial" w:hAnsi="Arial" w:cs="Arial"/>
                <w:szCs w:val="24"/>
              </w:rPr>
              <w:t>1,0-1,5</w:t>
            </w:r>
          </w:p>
        </w:tc>
      </w:tr>
      <w:tr w:rsidR="00245171" w:rsidRPr="006E6CE7" w:rsidTr="006E425B">
        <w:tc>
          <w:tcPr>
            <w:tcW w:w="1960" w:type="dxa"/>
          </w:tcPr>
          <w:p w:rsidR="00245171" w:rsidRPr="006E6CE7" w:rsidRDefault="00245171" w:rsidP="0026197B">
            <w:pPr>
              <w:pStyle w:val="a9"/>
              <w:jc w:val="both"/>
              <w:rPr>
                <w:rFonts w:ascii="Arial" w:hAnsi="Arial" w:cs="Arial"/>
                <w:szCs w:val="24"/>
              </w:rPr>
            </w:pPr>
            <w:proofErr w:type="gramStart"/>
            <w:r w:rsidRPr="006E6CE7">
              <w:rPr>
                <w:rFonts w:ascii="Arial" w:hAnsi="Arial" w:cs="Arial"/>
                <w:szCs w:val="24"/>
              </w:rPr>
              <w:lastRenderedPageBreak/>
              <w:t>второстепенная</w:t>
            </w:r>
            <w:proofErr w:type="gramEnd"/>
            <w:r w:rsidRPr="006E6CE7">
              <w:rPr>
                <w:rFonts w:ascii="Arial" w:hAnsi="Arial" w:cs="Arial"/>
                <w:szCs w:val="24"/>
              </w:rPr>
              <w:t xml:space="preserve"> (переулок)</w:t>
            </w:r>
          </w:p>
        </w:tc>
        <w:tc>
          <w:tcPr>
            <w:tcW w:w="2151" w:type="dxa"/>
          </w:tcPr>
          <w:p w:rsidR="00245171" w:rsidRPr="006E6CE7" w:rsidRDefault="00245171" w:rsidP="0026197B">
            <w:pPr>
              <w:pStyle w:val="a9"/>
              <w:jc w:val="both"/>
              <w:rPr>
                <w:rFonts w:ascii="Arial" w:hAnsi="Arial" w:cs="Arial"/>
                <w:szCs w:val="24"/>
              </w:rPr>
            </w:pPr>
            <w:r w:rsidRPr="006E6CE7">
              <w:rPr>
                <w:rFonts w:ascii="Arial" w:hAnsi="Arial" w:cs="Arial"/>
                <w:szCs w:val="24"/>
              </w:rPr>
              <w:t>Связь между основными жилыми улицами</w:t>
            </w:r>
          </w:p>
        </w:tc>
        <w:tc>
          <w:tcPr>
            <w:tcW w:w="1077" w:type="dxa"/>
            <w:vAlign w:val="center"/>
          </w:tcPr>
          <w:p w:rsidR="00245171" w:rsidRPr="006E6CE7" w:rsidRDefault="00245171" w:rsidP="0026197B">
            <w:pPr>
              <w:pStyle w:val="a9"/>
              <w:jc w:val="center"/>
              <w:rPr>
                <w:rFonts w:ascii="Arial" w:hAnsi="Arial" w:cs="Arial"/>
                <w:szCs w:val="24"/>
              </w:rPr>
            </w:pPr>
            <w:r w:rsidRPr="006E6CE7">
              <w:rPr>
                <w:rFonts w:ascii="Arial" w:hAnsi="Arial" w:cs="Arial"/>
                <w:szCs w:val="24"/>
              </w:rPr>
              <w:t>30</w:t>
            </w:r>
          </w:p>
        </w:tc>
        <w:tc>
          <w:tcPr>
            <w:tcW w:w="1077" w:type="dxa"/>
            <w:vAlign w:val="center"/>
          </w:tcPr>
          <w:p w:rsidR="00245171" w:rsidRPr="006E6CE7" w:rsidRDefault="00245171" w:rsidP="0026197B">
            <w:pPr>
              <w:pStyle w:val="a9"/>
              <w:jc w:val="center"/>
              <w:rPr>
                <w:rFonts w:ascii="Arial" w:hAnsi="Arial" w:cs="Arial"/>
                <w:szCs w:val="24"/>
              </w:rPr>
            </w:pPr>
            <w:r w:rsidRPr="006E6CE7">
              <w:rPr>
                <w:rFonts w:ascii="Arial" w:hAnsi="Arial" w:cs="Arial"/>
                <w:szCs w:val="24"/>
              </w:rPr>
              <w:t>15-25</w:t>
            </w:r>
          </w:p>
        </w:tc>
        <w:tc>
          <w:tcPr>
            <w:tcW w:w="1078" w:type="dxa"/>
            <w:vAlign w:val="center"/>
          </w:tcPr>
          <w:p w:rsidR="00245171" w:rsidRPr="006E6CE7" w:rsidRDefault="00245171" w:rsidP="0026197B">
            <w:pPr>
              <w:pStyle w:val="a9"/>
              <w:jc w:val="center"/>
              <w:rPr>
                <w:rFonts w:ascii="Arial" w:hAnsi="Arial" w:cs="Arial"/>
                <w:szCs w:val="24"/>
              </w:rPr>
            </w:pPr>
            <w:r w:rsidRPr="006E6CE7">
              <w:rPr>
                <w:rFonts w:ascii="Arial" w:hAnsi="Arial" w:cs="Arial"/>
                <w:szCs w:val="24"/>
              </w:rPr>
              <w:t>2,75</w:t>
            </w:r>
          </w:p>
        </w:tc>
        <w:tc>
          <w:tcPr>
            <w:tcW w:w="1077" w:type="dxa"/>
            <w:vAlign w:val="center"/>
          </w:tcPr>
          <w:p w:rsidR="00245171" w:rsidRPr="006E6CE7" w:rsidRDefault="00245171" w:rsidP="0026197B">
            <w:pPr>
              <w:pStyle w:val="a9"/>
              <w:jc w:val="center"/>
              <w:rPr>
                <w:rFonts w:ascii="Arial" w:hAnsi="Arial" w:cs="Arial"/>
                <w:szCs w:val="24"/>
              </w:rPr>
            </w:pPr>
            <w:r w:rsidRPr="006E6CE7">
              <w:rPr>
                <w:rFonts w:ascii="Arial" w:hAnsi="Arial" w:cs="Arial"/>
                <w:szCs w:val="24"/>
              </w:rPr>
              <w:t>2</w:t>
            </w:r>
          </w:p>
        </w:tc>
        <w:tc>
          <w:tcPr>
            <w:tcW w:w="1786" w:type="dxa"/>
            <w:vAlign w:val="center"/>
          </w:tcPr>
          <w:p w:rsidR="00245171" w:rsidRPr="006E6CE7" w:rsidRDefault="00245171" w:rsidP="0026197B">
            <w:pPr>
              <w:pStyle w:val="a9"/>
              <w:jc w:val="center"/>
              <w:rPr>
                <w:rFonts w:ascii="Arial" w:hAnsi="Arial" w:cs="Arial"/>
                <w:szCs w:val="24"/>
              </w:rPr>
            </w:pPr>
            <w:r w:rsidRPr="006E6CE7">
              <w:rPr>
                <w:rFonts w:ascii="Arial" w:hAnsi="Arial" w:cs="Arial"/>
                <w:szCs w:val="24"/>
              </w:rPr>
              <w:t>1,0</w:t>
            </w:r>
          </w:p>
        </w:tc>
      </w:tr>
      <w:tr w:rsidR="00245171" w:rsidRPr="006E6CE7" w:rsidTr="006E425B">
        <w:tc>
          <w:tcPr>
            <w:tcW w:w="1960" w:type="dxa"/>
          </w:tcPr>
          <w:p w:rsidR="00245171" w:rsidRPr="006E6CE7" w:rsidRDefault="00245171" w:rsidP="0026197B">
            <w:pPr>
              <w:pStyle w:val="a9"/>
              <w:jc w:val="both"/>
              <w:rPr>
                <w:rFonts w:ascii="Arial" w:hAnsi="Arial" w:cs="Arial"/>
                <w:szCs w:val="24"/>
              </w:rPr>
            </w:pPr>
            <w:r w:rsidRPr="006E6CE7">
              <w:rPr>
                <w:rFonts w:ascii="Arial" w:hAnsi="Arial" w:cs="Arial"/>
                <w:szCs w:val="24"/>
              </w:rPr>
              <w:t>проезд:</w:t>
            </w:r>
          </w:p>
          <w:p w:rsidR="00245171" w:rsidRPr="006E6CE7" w:rsidRDefault="00245171" w:rsidP="0026197B">
            <w:pPr>
              <w:pStyle w:val="a9"/>
              <w:jc w:val="both"/>
              <w:rPr>
                <w:rFonts w:ascii="Arial" w:hAnsi="Arial" w:cs="Arial"/>
                <w:szCs w:val="24"/>
              </w:rPr>
            </w:pPr>
            <w:r w:rsidRPr="006E6CE7">
              <w:rPr>
                <w:rFonts w:ascii="Arial" w:hAnsi="Arial" w:cs="Arial"/>
                <w:szCs w:val="24"/>
              </w:rPr>
              <w:t>- с коммуникациями</w:t>
            </w:r>
          </w:p>
          <w:p w:rsidR="00245171" w:rsidRPr="006E6CE7" w:rsidRDefault="00245171" w:rsidP="0026197B">
            <w:pPr>
              <w:pStyle w:val="a9"/>
              <w:jc w:val="both"/>
              <w:rPr>
                <w:rFonts w:ascii="Arial" w:hAnsi="Arial" w:cs="Arial"/>
                <w:szCs w:val="24"/>
              </w:rPr>
            </w:pPr>
            <w:r w:rsidRPr="006E6CE7">
              <w:rPr>
                <w:rFonts w:ascii="Arial" w:hAnsi="Arial" w:cs="Arial"/>
                <w:szCs w:val="24"/>
              </w:rPr>
              <w:t>- без коммуникаций</w:t>
            </w:r>
          </w:p>
        </w:tc>
        <w:tc>
          <w:tcPr>
            <w:tcW w:w="2151" w:type="dxa"/>
          </w:tcPr>
          <w:p w:rsidR="00245171" w:rsidRPr="006E6CE7" w:rsidRDefault="00245171" w:rsidP="0026197B">
            <w:pPr>
              <w:pStyle w:val="a9"/>
              <w:jc w:val="both"/>
              <w:rPr>
                <w:rFonts w:ascii="Arial" w:hAnsi="Arial" w:cs="Arial"/>
                <w:szCs w:val="24"/>
              </w:rPr>
            </w:pPr>
            <w:r w:rsidRPr="006E6CE7">
              <w:rPr>
                <w:rFonts w:ascii="Arial" w:hAnsi="Arial" w:cs="Arial"/>
                <w:szCs w:val="24"/>
              </w:rPr>
              <w:t>Связь жилых домов, расположенных в глубине квартала, с улицей</w:t>
            </w:r>
          </w:p>
        </w:tc>
        <w:tc>
          <w:tcPr>
            <w:tcW w:w="1077" w:type="dxa"/>
            <w:vAlign w:val="center"/>
          </w:tcPr>
          <w:p w:rsidR="00245171" w:rsidRPr="006E6CE7" w:rsidRDefault="00245171" w:rsidP="0026197B">
            <w:pPr>
              <w:pStyle w:val="a9"/>
              <w:jc w:val="center"/>
              <w:rPr>
                <w:rFonts w:ascii="Arial" w:hAnsi="Arial" w:cs="Arial"/>
                <w:szCs w:val="24"/>
              </w:rPr>
            </w:pPr>
            <w:r w:rsidRPr="006E6CE7">
              <w:rPr>
                <w:rFonts w:ascii="Arial" w:hAnsi="Arial" w:cs="Arial"/>
                <w:szCs w:val="24"/>
              </w:rPr>
              <w:t>20</w:t>
            </w:r>
          </w:p>
        </w:tc>
        <w:tc>
          <w:tcPr>
            <w:tcW w:w="1077" w:type="dxa"/>
            <w:vAlign w:val="center"/>
          </w:tcPr>
          <w:p w:rsidR="00245171" w:rsidRPr="006E6CE7" w:rsidRDefault="00245171" w:rsidP="0026197B">
            <w:pPr>
              <w:pStyle w:val="a9"/>
              <w:jc w:val="center"/>
              <w:rPr>
                <w:rFonts w:ascii="Arial" w:hAnsi="Arial" w:cs="Arial"/>
                <w:szCs w:val="24"/>
              </w:rPr>
            </w:pPr>
            <w:r w:rsidRPr="006E6CE7">
              <w:rPr>
                <w:rFonts w:ascii="Arial" w:hAnsi="Arial" w:cs="Arial"/>
                <w:szCs w:val="24"/>
              </w:rPr>
              <w:t>10-12</w:t>
            </w:r>
          </w:p>
          <w:p w:rsidR="00245171" w:rsidRPr="006E6CE7" w:rsidRDefault="00245171" w:rsidP="0026197B">
            <w:pPr>
              <w:pStyle w:val="a9"/>
              <w:jc w:val="center"/>
              <w:rPr>
                <w:rFonts w:ascii="Arial" w:hAnsi="Arial" w:cs="Arial"/>
                <w:szCs w:val="24"/>
              </w:rPr>
            </w:pPr>
            <w:r w:rsidRPr="006E6CE7">
              <w:rPr>
                <w:rFonts w:ascii="Arial" w:hAnsi="Arial" w:cs="Arial"/>
                <w:szCs w:val="24"/>
              </w:rPr>
              <w:t>7-10</w:t>
            </w:r>
          </w:p>
        </w:tc>
        <w:tc>
          <w:tcPr>
            <w:tcW w:w="1078" w:type="dxa"/>
            <w:vAlign w:val="center"/>
          </w:tcPr>
          <w:p w:rsidR="00245171" w:rsidRPr="006E6CE7" w:rsidRDefault="00245171" w:rsidP="0026197B">
            <w:pPr>
              <w:pStyle w:val="a9"/>
              <w:jc w:val="center"/>
              <w:rPr>
                <w:rFonts w:ascii="Arial" w:hAnsi="Arial" w:cs="Arial"/>
                <w:szCs w:val="24"/>
              </w:rPr>
            </w:pPr>
            <w:r w:rsidRPr="006E6CE7">
              <w:rPr>
                <w:rFonts w:ascii="Arial" w:hAnsi="Arial" w:cs="Arial"/>
                <w:szCs w:val="24"/>
              </w:rPr>
              <w:t>2,75-3,0</w:t>
            </w:r>
          </w:p>
        </w:tc>
        <w:tc>
          <w:tcPr>
            <w:tcW w:w="1077" w:type="dxa"/>
            <w:vAlign w:val="center"/>
          </w:tcPr>
          <w:p w:rsidR="00245171" w:rsidRPr="006E6CE7" w:rsidRDefault="00245171" w:rsidP="0026197B">
            <w:pPr>
              <w:pStyle w:val="a9"/>
              <w:jc w:val="center"/>
              <w:rPr>
                <w:rFonts w:ascii="Arial" w:hAnsi="Arial" w:cs="Arial"/>
                <w:szCs w:val="24"/>
              </w:rPr>
            </w:pPr>
            <w:r w:rsidRPr="006E6CE7">
              <w:rPr>
                <w:rFonts w:ascii="Arial" w:hAnsi="Arial" w:cs="Arial"/>
                <w:szCs w:val="24"/>
              </w:rPr>
              <w:t>1</w:t>
            </w:r>
          </w:p>
        </w:tc>
        <w:tc>
          <w:tcPr>
            <w:tcW w:w="1786" w:type="dxa"/>
            <w:vAlign w:val="center"/>
          </w:tcPr>
          <w:p w:rsidR="00245171" w:rsidRPr="006E6CE7" w:rsidRDefault="00245171" w:rsidP="0026197B">
            <w:pPr>
              <w:pStyle w:val="a9"/>
              <w:jc w:val="center"/>
              <w:rPr>
                <w:rFonts w:ascii="Arial" w:hAnsi="Arial" w:cs="Arial"/>
                <w:szCs w:val="24"/>
              </w:rPr>
            </w:pPr>
            <w:r w:rsidRPr="006E6CE7">
              <w:rPr>
                <w:rFonts w:ascii="Arial" w:hAnsi="Arial" w:cs="Arial"/>
                <w:szCs w:val="24"/>
              </w:rPr>
              <w:t>0-1,0</w:t>
            </w:r>
          </w:p>
        </w:tc>
      </w:tr>
      <w:tr w:rsidR="00245171" w:rsidRPr="006E6CE7" w:rsidTr="006E425B">
        <w:tc>
          <w:tcPr>
            <w:tcW w:w="1960" w:type="dxa"/>
          </w:tcPr>
          <w:p w:rsidR="00245171" w:rsidRPr="006E6CE7" w:rsidRDefault="00245171" w:rsidP="0026197B">
            <w:pPr>
              <w:pStyle w:val="a9"/>
              <w:jc w:val="both"/>
              <w:rPr>
                <w:rFonts w:ascii="Arial" w:hAnsi="Arial" w:cs="Arial"/>
                <w:szCs w:val="24"/>
              </w:rPr>
            </w:pPr>
            <w:r w:rsidRPr="006E6CE7">
              <w:rPr>
                <w:rFonts w:ascii="Arial" w:hAnsi="Arial" w:cs="Arial"/>
                <w:szCs w:val="24"/>
              </w:rPr>
              <w:t>Хозяйственный проезд, скотопрогон</w:t>
            </w:r>
          </w:p>
        </w:tc>
        <w:tc>
          <w:tcPr>
            <w:tcW w:w="2151" w:type="dxa"/>
          </w:tcPr>
          <w:p w:rsidR="00245171" w:rsidRPr="006E6CE7" w:rsidRDefault="00245171" w:rsidP="0026197B">
            <w:pPr>
              <w:pStyle w:val="a9"/>
              <w:jc w:val="both"/>
              <w:rPr>
                <w:rFonts w:ascii="Arial" w:hAnsi="Arial" w:cs="Arial"/>
                <w:szCs w:val="24"/>
              </w:rPr>
            </w:pPr>
            <w:r w:rsidRPr="006E6CE7">
              <w:rPr>
                <w:rFonts w:ascii="Arial" w:hAnsi="Arial" w:cs="Arial"/>
                <w:szCs w:val="24"/>
              </w:rPr>
              <w:t>Прогон личного скота и проезд грузового транспорта к придомовым (</w:t>
            </w:r>
            <w:proofErr w:type="spellStart"/>
            <w:r w:rsidRPr="006E6CE7">
              <w:rPr>
                <w:rFonts w:ascii="Arial" w:hAnsi="Arial" w:cs="Arial"/>
                <w:szCs w:val="24"/>
              </w:rPr>
              <w:t>приквартирным</w:t>
            </w:r>
            <w:proofErr w:type="spellEnd"/>
            <w:r w:rsidRPr="006E6CE7">
              <w:rPr>
                <w:rFonts w:ascii="Arial" w:hAnsi="Arial" w:cs="Arial"/>
                <w:szCs w:val="24"/>
              </w:rPr>
              <w:t>) участкам</w:t>
            </w:r>
          </w:p>
        </w:tc>
        <w:tc>
          <w:tcPr>
            <w:tcW w:w="1077" w:type="dxa"/>
            <w:vAlign w:val="center"/>
          </w:tcPr>
          <w:p w:rsidR="00245171" w:rsidRPr="006E6CE7" w:rsidRDefault="00245171" w:rsidP="0026197B">
            <w:pPr>
              <w:pStyle w:val="a9"/>
              <w:jc w:val="center"/>
              <w:rPr>
                <w:rFonts w:ascii="Arial" w:hAnsi="Arial" w:cs="Arial"/>
                <w:szCs w:val="24"/>
              </w:rPr>
            </w:pPr>
            <w:r w:rsidRPr="006E6CE7">
              <w:rPr>
                <w:rFonts w:ascii="Arial" w:hAnsi="Arial" w:cs="Arial"/>
                <w:szCs w:val="24"/>
              </w:rPr>
              <w:t>30</w:t>
            </w:r>
          </w:p>
        </w:tc>
        <w:tc>
          <w:tcPr>
            <w:tcW w:w="1077" w:type="dxa"/>
            <w:vAlign w:val="center"/>
          </w:tcPr>
          <w:p w:rsidR="00245171" w:rsidRPr="006E6CE7" w:rsidRDefault="00245171" w:rsidP="0026197B">
            <w:pPr>
              <w:pStyle w:val="a9"/>
              <w:jc w:val="center"/>
              <w:rPr>
                <w:rFonts w:ascii="Arial" w:hAnsi="Arial" w:cs="Arial"/>
                <w:szCs w:val="24"/>
              </w:rPr>
            </w:pPr>
            <w:r w:rsidRPr="006E6CE7">
              <w:rPr>
                <w:rFonts w:ascii="Arial" w:hAnsi="Arial" w:cs="Arial"/>
                <w:szCs w:val="24"/>
              </w:rPr>
              <w:t>7-10</w:t>
            </w:r>
          </w:p>
        </w:tc>
        <w:tc>
          <w:tcPr>
            <w:tcW w:w="1078" w:type="dxa"/>
            <w:vAlign w:val="center"/>
          </w:tcPr>
          <w:p w:rsidR="00245171" w:rsidRPr="006E6CE7" w:rsidRDefault="00245171" w:rsidP="0026197B">
            <w:pPr>
              <w:pStyle w:val="a9"/>
              <w:jc w:val="center"/>
              <w:rPr>
                <w:rFonts w:ascii="Arial" w:hAnsi="Arial" w:cs="Arial"/>
                <w:szCs w:val="24"/>
              </w:rPr>
            </w:pPr>
            <w:r w:rsidRPr="006E6CE7">
              <w:rPr>
                <w:rFonts w:ascii="Arial" w:hAnsi="Arial" w:cs="Arial"/>
                <w:szCs w:val="24"/>
              </w:rPr>
              <w:t>4,5</w:t>
            </w:r>
          </w:p>
        </w:tc>
        <w:tc>
          <w:tcPr>
            <w:tcW w:w="1077" w:type="dxa"/>
            <w:vAlign w:val="center"/>
          </w:tcPr>
          <w:p w:rsidR="00245171" w:rsidRPr="006E6CE7" w:rsidRDefault="00245171" w:rsidP="0026197B">
            <w:pPr>
              <w:pStyle w:val="a9"/>
              <w:jc w:val="center"/>
              <w:rPr>
                <w:rFonts w:ascii="Arial" w:hAnsi="Arial" w:cs="Arial"/>
                <w:szCs w:val="24"/>
              </w:rPr>
            </w:pPr>
            <w:r w:rsidRPr="006E6CE7">
              <w:rPr>
                <w:rFonts w:ascii="Arial" w:hAnsi="Arial" w:cs="Arial"/>
                <w:szCs w:val="24"/>
              </w:rPr>
              <w:t>1</w:t>
            </w:r>
          </w:p>
        </w:tc>
        <w:tc>
          <w:tcPr>
            <w:tcW w:w="1786" w:type="dxa"/>
            <w:vAlign w:val="center"/>
          </w:tcPr>
          <w:p w:rsidR="00245171" w:rsidRPr="006E6CE7" w:rsidRDefault="00245171" w:rsidP="0026197B">
            <w:pPr>
              <w:pStyle w:val="a9"/>
              <w:jc w:val="center"/>
              <w:rPr>
                <w:rFonts w:ascii="Arial" w:hAnsi="Arial" w:cs="Arial"/>
                <w:szCs w:val="24"/>
              </w:rPr>
            </w:pPr>
            <w:r w:rsidRPr="006E6CE7">
              <w:rPr>
                <w:rFonts w:ascii="Arial" w:hAnsi="Arial" w:cs="Arial"/>
                <w:szCs w:val="24"/>
              </w:rPr>
              <w:t>-</w:t>
            </w:r>
          </w:p>
        </w:tc>
      </w:tr>
    </w:tbl>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bookmarkStart w:id="6" w:name="sub_35195"/>
      <w:r>
        <w:rPr>
          <w:rFonts w:ascii="Arial" w:hAnsi="Arial" w:cs="Arial"/>
          <w:sz w:val="24"/>
          <w:szCs w:val="24"/>
        </w:rPr>
        <w:t xml:space="preserve">       </w:t>
      </w:r>
      <w:r w:rsidRPr="006E6CE7">
        <w:rPr>
          <w:rFonts w:ascii="Arial" w:hAnsi="Arial" w:cs="Arial"/>
          <w:sz w:val="24"/>
          <w:szCs w:val="24"/>
        </w:rPr>
        <w:t xml:space="preserve">Жилая застройка должна быть обеспечена автостоянками (паркингами) для постоянного хранения легковых автомобилей, расположенными на расстоянии не более чем в 800 м от мест жительства автовладельцев. Допускается увеличивать дальность подходов к местам хранения легковых автомобилей для жителей кварталов с сохраняемой застройкой до 1500 м. </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Расчетное число </w:t>
      </w:r>
      <w:proofErr w:type="spellStart"/>
      <w:r w:rsidRPr="006E6CE7">
        <w:rPr>
          <w:rFonts w:ascii="Arial" w:hAnsi="Arial" w:cs="Arial"/>
          <w:sz w:val="24"/>
          <w:szCs w:val="24"/>
        </w:rPr>
        <w:t>машино</w:t>
      </w:r>
      <w:proofErr w:type="spellEnd"/>
      <w:r w:rsidRPr="006E6CE7">
        <w:rPr>
          <w:rFonts w:ascii="Arial" w:hAnsi="Arial" w:cs="Arial"/>
          <w:sz w:val="24"/>
          <w:szCs w:val="24"/>
        </w:rPr>
        <w:t xml:space="preserve">-мест </w:t>
      </w:r>
      <w:proofErr w:type="gramStart"/>
      <w:r w:rsidRPr="006E6CE7">
        <w:rPr>
          <w:rFonts w:ascii="Arial" w:hAnsi="Arial" w:cs="Arial"/>
          <w:sz w:val="24"/>
          <w:szCs w:val="24"/>
        </w:rPr>
        <w:t>на автостоянках для постоянного хранения легковых автомобилей в зависимости от категории жилого фонда по уровню</w:t>
      </w:r>
      <w:proofErr w:type="gramEnd"/>
      <w:r w:rsidRPr="006E6CE7">
        <w:rPr>
          <w:rFonts w:ascii="Arial" w:hAnsi="Arial" w:cs="Arial"/>
          <w:sz w:val="24"/>
          <w:szCs w:val="24"/>
        </w:rPr>
        <w:t xml:space="preserve"> комфорта следует принимать </w:t>
      </w:r>
      <w:r>
        <w:rPr>
          <w:rFonts w:ascii="Arial" w:hAnsi="Arial" w:cs="Arial"/>
          <w:sz w:val="24"/>
          <w:szCs w:val="24"/>
        </w:rPr>
        <w:t>не менее приведенной в таблице 5</w:t>
      </w:r>
      <w:r w:rsidRPr="006E6CE7">
        <w:rPr>
          <w:rFonts w:ascii="Arial" w:hAnsi="Arial" w:cs="Arial"/>
          <w:sz w:val="24"/>
          <w:szCs w:val="24"/>
        </w:rPr>
        <w:t>.</w:t>
      </w:r>
    </w:p>
    <w:bookmarkEnd w:id="6"/>
    <w:p w:rsidR="00245171" w:rsidRPr="006E6CE7" w:rsidRDefault="00245171" w:rsidP="00245171">
      <w:pPr>
        <w:pStyle w:val="a9"/>
        <w:jc w:val="right"/>
        <w:rPr>
          <w:rFonts w:ascii="Arial" w:hAnsi="Arial" w:cs="Arial"/>
          <w:b/>
          <w:sz w:val="24"/>
          <w:szCs w:val="24"/>
        </w:rPr>
      </w:pPr>
      <w:r w:rsidRPr="006E6CE7">
        <w:rPr>
          <w:rFonts w:ascii="Arial" w:hAnsi="Arial" w:cs="Arial"/>
          <w:b/>
          <w:sz w:val="24"/>
          <w:szCs w:val="24"/>
        </w:rPr>
        <w:t xml:space="preserve">Таблица </w:t>
      </w:r>
      <w:r>
        <w:rPr>
          <w:rFonts w:ascii="Arial" w:hAnsi="Arial" w:cs="Arial"/>
          <w:b/>
          <w:sz w:val="24"/>
          <w:szCs w:val="24"/>
        </w:rPr>
        <w:t>5</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6662"/>
      </w:tblGrid>
      <w:tr w:rsidR="00245171" w:rsidRPr="006E6CE7" w:rsidTr="006E425B">
        <w:tc>
          <w:tcPr>
            <w:tcW w:w="3544" w:type="dxa"/>
            <w:tcBorders>
              <w:top w:val="single" w:sz="4" w:space="0" w:color="auto"/>
              <w:bottom w:val="single" w:sz="4" w:space="0" w:color="auto"/>
              <w:right w:val="single" w:sz="4" w:space="0" w:color="auto"/>
            </w:tcBorders>
            <w:vAlign w:val="center"/>
          </w:tcPr>
          <w:p w:rsidR="00245171" w:rsidRPr="006E6CE7" w:rsidRDefault="00245171" w:rsidP="0026197B">
            <w:pPr>
              <w:pStyle w:val="a9"/>
              <w:jc w:val="both"/>
              <w:rPr>
                <w:rFonts w:ascii="Arial" w:hAnsi="Arial" w:cs="Arial"/>
                <w:szCs w:val="24"/>
              </w:rPr>
            </w:pPr>
            <w:r w:rsidRPr="006E6CE7">
              <w:rPr>
                <w:rFonts w:ascii="Arial" w:hAnsi="Arial" w:cs="Arial"/>
                <w:szCs w:val="24"/>
              </w:rPr>
              <w:t>Тип жилого дома по уровню комфорта</w:t>
            </w:r>
          </w:p>
        </w:tc>
        <w:tc>
          <w:tcPr>
            <w:tcW w:w="6662" w:type="dxa"/>
            <w:tcBorders>
              <w:top w:val="single" w:sz="4" w:space="0" w:color="auto"/>
              <w:left w:val="single" w:sz="4" w:space="0" w:color="auto"/>
              <w:bottom w:val="single" w:sz="4" w:space="0" w:color="auto"/>
            </w:tcBorders>
            <w:vAlign w:val="center"/>
          </w:tcPr>
          <w:p w:rsidR="00245171" w:rsidRPr="006E6CE7" w:rsidRDefault="00245171" w:rsidP="0026197B">
            <w:pPr>
              <w:pStyle w:val="a9"/>
              <w:jc w:val="both"/>
              <w:rPr>
                <w:rFonts w:ascii="Arial" w:hAnsi="Arial" w:cs="Arial"/>
                <w:szCs w:val="24"/>
              </w:rPr>
            </w:pPr>
            <w:r w:rsidRPr="006E6CE7">
              <w:rPr>
                <w:rFonts w:ascii="Arial" w:hAnsi="Arial" w:cs="Arial"/>
                <w:szCs w:val="24"/>
              </w:rPr>
              <w:t xml:space="preserve">Количество мест для постоянного хранения автотранспорта, </w:t>
            </w:r>
            <w:r w:rsidRPr="006E6CE7">
              <w:rPr>
                <w:rFonts w:ascii="Arial" w:hAnsi="Arial" w:cs="Arial"/>
                <w:szCs w:val="24"/>
              </w:rPr>
              <w:br/>
            </w:r>
            <w:proofErr w:type="spellStart"/>
            <w:r w:rsidRPr="006E6CE7">
              <w:rPr>
                <w:rFonts w:ascii="Arial" w:hAnsi="Arial" w:cs="Arial"/>
                <w:szCs w:val="24"/>
              </w:rPr>
              <w:t>машино</w:t>
            </w:r>
            <w:proofErr w:type="spellEnd"/>
            <w:r w:rsidRPr="006E6CE7">
              <w:rPr>
                <w:rFonts w:ascii="Arial" w:hAnsi="Arial" w:cs="Arial"/>
                <w:szCs w:val="24"/>
              </w:rPr>
              <w:t>-мест на 1 квартиру</w:t>
            </w:r>
          </w:p>
        </w:tc>
      </w:tr>
      <w:tr w:rsidR="00245171" w:rsidRPr="006E6CE7" w:rsidTr="006E425B">
        <w:tc>
          <w:tcPr>
            <w:tcW w:w="3544" w:type="dxa"/>
            <w:tcBorders>
              <w:top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proofErr w:type="spellStart"/>
            <w:r w:rsidRPr="006E6CE7">
              <w:rPr>
                <w:rFonts w:ascii="Arial" w:hAnsi="Arial" w:cs="Arial"/>
                <w:szCs w:val="24"/>
              </w:rPr>
              <w:t>Высококомфортный</w:t>
            </w:r>
            <w:proofErr w:type="spellEnd"/>
          </w:p>
        </w:tc>
        <w:tc>
          <w:tcPr>
            <w:tcW w:w="6662" w:type="dxa"/>
            <w:tcBorders>
              <w:top w:val="single" w:sz="4" w:space="0" w:color="auto"/>
              <w:left w:val="single" w:sz="4" w:space="0" w:color="auto"/>
              <w:bottom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2,0</w:t>
            </w:r>
          </w:p>
        </w:tc>
      </w:tr>
      <w:tr w:rsidR="00245171" w:rsidRPr="006E6CE7" w:rsidTr="006E425B">
        <w:tc>
          <w:tcPr>
            <w:tcW w:w="3544" w:type="dxa"/>
            <w:tcBorders>
              <w:top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r w:rsidRPr="006E6CE7">
              <w:rPr>
                <w:rFonts w:ascii="Arial" w:hAnsi="Arial" w:cs="Arial"/>
                <w:szCs w:val="24"/>
              </w:rPr>
              <w:t>Комфортный</w:t>
            </w:r>
          </w:p>
        </w:tc>
        <w:tc>
          <w:tcPr>
            <w:tcW w:w="6662" w:type="dxa"/>
            <w:tcBorders>
              <w:top w:val="single" w:sz="4" w:space="0" w:color="auto"/>
              <w:left w:val="single" w:sz="4" w:space="0" w:color="auto"/>
              <w:bottom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1,5</w:t>
            </w:r>
          </w:p>
        </w:tc>
      </w:tr>
      <w:tr w:rsidR="00245171" w:rsidRPr="006E6CE7" w:rsidTr="006E425B">
        <w:tc>
          <w:tcPr>
            <w:tcW w:w="3544" w:type="dxa"/>
            <w:tcBorders>
              <w:top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r w:rsidRPr="006E6CE7">
              <w:rPr>
                <w:rFonts w:ascii="Arial" w:hAnsi="Arial" w:cs="Arial"/>
                <w:szCs w:val="24"/>
              </w:rPr>
              <w:t>Массовый</w:t>
            </w:r>
          </w:p>
        </w:tc>
        <w:tc>
          <w:tcPr>
            <w:tcW w:w="6662" w:type="dxa"/>
            <w:tcBorders>
              <w:top w:val="single" w:sz="4" w:space="0" w:color="auto"/>
              <w:left w:val="single" w:sz="4" w:space="0" w:color="auto"/>
              <w:bottom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1,0</w:t>
            </w:r>
          </w:p>
        </w:tc>
      </w:tr>
      <w:tr w:rsidR="00245171" w:rsidRPr="006E6CE7" w:rsidTr="006E425B">
        <w:tc>
          <w:tcPr>
            <w:tcW w:w="3544" w:type="dxa"/>
            <w:tcBorders>
              <w:top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r w:rsidRPr="006E6CE7">
              <w:rPr>
                <w:rFonts w:ascii="Arial" w:hAnsi="Arial" w:cs="Arial"/>
                <w:szCs w:val="24"/>
              </w:rPr>
              <w:t>Социальный</w:t>
            </w:r>
          </w:p>
        </w:tc>
        <w:tc>
          <w:tcPr>
            <w:tcW w:w="6662" w:type="dxa"/>
            <w:tcBorders>
              <w:top w:val="single" w:sz="4" w:space="0" w:color="auto"/>
              <w:left w:val="single" w:sz="4" w:space="0" w:color="auto"/>
              <w:bottom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0,8</w:t>
            </w:r>
          </w:p>
        </w:tc>
      </w:tr>
      <w:tr w:rsidR="00245171" w:rsidRPr="006E6CE7" w:rsidTr="006E425B">
        <w:tc>
          <w:tcPr>
            <w:tcW w:w="3544" w:type="dxa"/>
            <w:tcBorders>
              <w:top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r w:rsidRPr="006E6CE7">
              <w:rPr>
                <w:rFonts w:ascii="Arial" w:hAnsi="Arial" w:cs="Arial"/>
                <w:szCs w:val="24"/>
              </w:rPr>
              <w:t>Специализированный</w:t>
            </w:r>
          </w:p>
        </w:tc>
        <w:tc>
          <w:tcPr>
            <w:tcW w:w="6662" w:type="dxa"/>
            <w:tcBorders>
              <w:top w:val="single" w:sz="4" w:space="0" w:color="auto"/>
              <w:left w:val="single" w:sz="4" w:space="0" w:color="auto"/>
              <w:bottom w:val="single" w:sz="4" w:space="0" w:color="auto"/>
            </w:tcBorders>
          </w:tcPr>
          <w:p w:rsidR="00245171" w:rsidRPr="006E6CE7" w:rsidRDefault="00245171" w:rsidP="0026197B">
            <w:pPr>
              <w:pStyle w:val="a9"/>
              <w:jc w:val="center"/>
              <w:rPr>
                <w:rFonts w:ascii="Arial" w:hAnsi="Arial" w:cs="Arial"/>
                <w:szCs w:val="24"/>
              </w:rPr>
            </w:pPr>
            <w:r w:rsidRPr="006E6CE7">
              <w:rPr>
                <w:rFonts w:ascii="Arial" w:hAnsi="Arial" w:cs="Arial"/>
                <w:szCs w:val="24"/>
              </w:rPr>
              <w:t>1</w:t>
            </w:r>
          </w:p>
        </w:tc>
      </w:tr>
    </w:tbl>
    <w:p w:rsidR="00245171" w:rsidRPr="006E6CE7" w:rsidRDefault="00245171" w:rsidP="00245171">
      <w:pPr>
        <w:pStyle w:val="a9"/>
        <w:jc w:val="both"/>
        <w:rPr>
          <w:rFonts w:ascii="Arial" w:hAnsi="Arial" w:cs="Arial"/>
          <w:sz w:val="24"/>
          <w:szCs w:val="24"/>
          <w:highlight w:val="green"/>
        </w:rPr>
      </w:pPr>
    </w:p>
    <w:p w:rsidR="00245171" w:rsidRPr="006E6CE7" w:rsidRDefault="00245171" w:rsidP="00245171">
      <w:pPr>
        <w:pStyle w:val="a9"/>
        <w:jc w:val="both"/>
        <w:rPr>
          <w:rFonts w:ascii="Arial" w:hAnsi="Arial" w:cs="Arial"/>
          <w:sz w:val="24"/>
          <w:szCs w:val="24"/>
        </w:rPr>
      </w:pPr>
      <w:bookmarkStart w:id="7" w:name="sub_35216"/>
      <w:r>
        <w:rPr>
          <w:rFonts w:ascii="Arial" w:hAnsi="Arial" w:cs="Arial"/>
          <w:sz w:val="24"/>
          <w:szCs w:val="24"/>
        </w:rPr>
        <w:t xml:space="preserve">        </w:t>
      </w:r>
      <w:r w:rsidRPr="006E6CE7">
        <w:rPr>
          <w:rFonts w:ascii="Arial" w:hAnsi="Arial" w:cs="Arial"/>
          <w:sz w:val="24"/>
          <w:szCs w:val="24"/>
        </w:rPr>
        <w:t>В пределах придомовых территорий следует предусматривать открытые площадки (гостевые автостоянки) для временного хранения (парковки) легковых автомобилей, удаленные от подъездов жилых зданий не более чем на 200 м.</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 Расчетное количество </w:t>
      </w:r>
      <w:proofErr w:type="spellStart"/>
      <w:r w:rsidRPr="006E6CE7">
        <w:rPr>
          <w:rFonts w:ascii="Arial" w:hAnsi="Arial" w:cs="Arial"/>
          <w:sz w:val="24"/>
          <w:szCs w:val="24"/>
        </w:rPr>
        <w:t>машино</w:t>
      </w:r>
      <w:proofErr w:type="spellEnd"/>
      <w:r w:rsidRPr="006E6CE7">
        <w:rPr>
          <w:rFonts w:ascii="Arial" w:hAnsi="Arial" w:cs="Arial"/>
          <w:sz w:val="24"/>
          <w:szCs w:val="24"/>
        </w:rPr>
        <w:t xml:space="preserve">-мест для временного хранения (парковки) легковых автомобилей в зависимости от категории жилого фонда по уровню комфортности следует принимать не менее приведенной в таблице </w:t>
      </w:r>
      <w:r>
        <w:rPr>
          <w:rFonts w:ascii="Arial" w:hAnsi="Arial" w:cs="Arial"/>
          <w:sz w:val="24"/>
          <w:szCs w:val="24"/>
        </w:rPr>
        <w:t>6</w:t>
      </w:r>
      <w:r w:rsidRPr="006E6CE7">
        <w:rPr>
          <w:rFonts w:ascii="Arial" w:hAnsi="Arial" w:cs="Arial"/>
          <w:sz w:val="24"/>
          <w:szCs w:val="24"/>
        </w:rPr>
        <w:t>.</w:t>
      </w:r>
    </w:p>
    <w:bookmarkEnd w:id="7"/>
    <w:p w:rsidR="00245171" w:rsidRPr="006E6CE7" w:rsidRDefault="00245171" w:rsidP="00245171">
      <w:pPr>
        <w:pStyle w:val="a9"/>
        <w:jc w:val="right"/>
        <w:rPr>
          <w:rFonts w:ascii="Arial" w:hAnsi="Arial" w:cs="Arial"/>
          <w:b/>
          <w:sz w:val="24"/>
          <w:szCs w:val="24"/>
        </w:rPr>
      </w:pPr>
      <w:r w:rsidRPr="006E6CE7">
        <w:rPr>
          <w:rFonts w:ascii="Arial" w:hAnsi="Arial" w:cs="Arial"/>
          <w:b/>
          <w:sz w:val="24"/>
          <w:szCs w:val="24"/>
        </w:rPr>
        <w:t xml:space="preserve">Таблица </w:t>
      </w:r>
      <w:r>
        <w:rPr>
          <w:rFonts w:ascii="Arial" w:hAnsi="Arial" w:cs="Arial"/>
          <w:b/>
          <w:sz w:val="24"/>
          <w:szCs w:val="24"/>
        </w:rPr>
        <w:t>6</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5953"/>
      </w:tblGrid>
      <w:tr w:rsidR="00245171" w:rsidRPr="006E6CE7" w:rsidTr="006E425B">
        <w:tc>
          <w:tcPr>
            <w:tcW w:w="4253" w:type="dxa"/>
            <w:tcBorders>
              <w:top w:val="single" w:sz="4" w:space="0" w:color="auto"/>
              <w:bottom w:val="single" w:sz="4" w:space="0" w:color="auto"/>
              <w:right w:val="single" w:sz="4" w:space="0" w:color="auto"/>
            </w:tcBorders>
            <w:vAlign w:val="center"/>
          </w:tcPr>
          <w:p w:rsidR="00245171" w:rsidRPr="006E6CE7" w:rsidRDefault="00245171" w:rsidP="0026197B">
            <w:pPr>
              <w:pStyle w:val="a9"/>
              <w:jc w:val="both"/>
              <w:rPr>
                <w:rFonts w:ascii="Arial" w:hAnsi="Arial" w:cs="Arial"/>
                <w:szCs w:val="24"/>
              </w:rPr>
            </w:pPr>
            <w:r w:rsidRPr="006E6CE7">
              <w:rPr>
                <w:rFonts w:ascii="Arial" w:hAnsi="Arial" w:cs="Arial"/>
                <w:szCs w:val="24"/>
              </w:rPr>
              <w:t>Тип жилого дома</w:t>
            </w:r>
          </w:p>
          <w:p w:rsidR="00245171" w:rsidRPr="006E6CE7" w:rsidRDefault="00245171" w:rsidP="0026197B">
            <w:pPr>
              <w:pStyle w:val="a9"/>
              <w:jc w:val="both"/>
              <w:rPr>
                <w:rFonts w:ascii="Arial" w:hAnsi="Arial" w:cs="Arial"/>
                <w:szCs w:val="24"/>
              </w:rPr>
            </w:pPr>
            <w:r w:rsidRPr="006E6CE7">
              <w:rPr>
                <w:rFonts w:ascii="Arial" w:hAnsi="Arial" w:cs="Arial"/>
                <w:szCs w:val="24"/>
              </w:rPr>
              <w:t>по уровню комфортности</w:t>
            </w:r>
          </w:p>
        </w:tc>
        <w:tc>
          <w:tcPr>
            <w:tcW w:w="5953" w:type="dxa"/>
            <w:tcBorders>
              <w:top w:val="single" w:sz="4" w:space="0" w:color="auto"/>
              <w:left w:val="single" w:sz="4" w:space="0" w:color="auto"/>
              <w:bottom w:val="single" w:sz="4" w:space="0" w:color="auto"/>
            </w:tcBorders>
            <w:vAlign w:val="center"/>
          </w:tcPr>
          <w:p w:rsidR="00245171" w:rsidRPr="006E6CE7" w:rsidRDefault="00245171" w:rsidP="0026197B">
            <w:pPr>
              <w:pStyle w:val="a9"/>
              <w:jc w:val="both"/>
              <w:rPr>
                <w:rFonts w:ascii="Arial" w:hAnsi="Arial" w:cs="Arial"/>
                <w:szCs w:val="24"/>
              </w:rPr>
            </w:pPr>
            <w:r w:rsidRPr="006E6CE7">
              <w:rPr>
                <w:rFonts w:ascii="Arial" w:hAnsi="Arial" w:cs="Arial"/>
                <w:szCs w:val="24"/>
              </w:rPr>
              <w:t xml:space="preserve">Количество мест для временного хранения автотранспорта, </w:t>
            </w:r>
            <w:proofErr w:type="spellStart"/>
            <w:r w:rsidRPr="006E6CE7">
              <w:rPr>
                <w:rFonts w:ascii="Arial" w:hAnsi="Arial" w:cs="Arial"/>
                <w:szCs w:val="24"/>
              </w:rPr>
              <w:t>машино</w:t>
            </w:r>
            <w:proofErr w:type="spellEnd"/>
            <w:r w:rsidRPr="006E6CE7">
              <w:rPr>
                <w:rFonts w:ascii="Arial" w:hAnsi="Arial" w:cs="Arial"/>
                <w:szCs w:val="24"/>
              </w:rPr>
              <w:t>-мест на 1 квартиру</w:t>
            </w:r>
          </w:p>
        </w:tc>
      </w:tr>
      <w:tr w:rsidR="00245171" w:rsidRPr="006E6CE7" w:rsidTr="006E425B">
        <w:tc>
          <w:tcPr>
            <w:tcW w:w="4253" w:type="dxa"/>
            <w:tcBorders>
              <w:top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proofErr w:type="spellStart"/>
            <w:r w:rsidRPr="006E6CE7">
              <w:rPr>
                <w:rFonts w:ascii="Arial" w:hAnsi="Arial" w:cs="Arial"/>
                <w:szCs w:val="24"/>
              </w:rPr>
              <w:t>Высококомфортный</w:t>
            </w:r>
            <w:proofErr w:type="spellEnd"/>
          </w:p>
        </w:tc>
        <w:tc>
          <w:tcPr>
            <w:tcW w:w="5953" w:type="dxa"/>
            <w:tcBorders>
              <w:top w:val="single" w:sz="4" w:space="0" w:color="auto"/>
              <w:left w:val="single" w:sz="4" w:space="0" w:color="auto"/>
              <w:bottom w:val="single" w:sz="4" w:space="0" w:color="auto"/>
            </w:tcBorders>
            <w:vAlign w:val="center"/>
          </w:tcPr>
          <w:p w:rsidR="00245171" w:rsidRPr="006E6CE7" w:rsidRDefault="00245171" w:rsidP="0026197B">
            <w:pPr>
              <w:pStyle w:val="a9"/>
              <w:jc w:val="center"/>
              <w:rPr>
                <w:rFonts w:ascii="Arial" w:hAnsi="Arial" w:cs="Arial"/>
                <w:szCs w:val="24"/>
              </w:rPr>
            </w:pPr>
            <w:r w:rsidRPr="006E6CE7">
              <w:rPr>
                <w:rFonts w:ascii="Arial" w:hAnsi="Arial" w:cs="Arial"/>
                <w:szCs w:val="24"/>
              </w:rPr>
              <w:t>0,75</w:t>
            </w:r>
          </w:p>
        </w:tc>
      </w:tr>
      <w:tr w:rsidR="00245171" w:rsidRPr="006E6CE7" w:rsidTr="006E425B">
        <w:tc>
          <w:tcPr>
            <w:tcW w:w="4253" w:type="dxa"/>
            <w:tcBorders>
              <w:top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r w:rsidRPr="006E6CE7">
              <w:rPr>
                <w:rFonts w:ascii="Arial" w:hAnsi="Arial" w:cs="Arial"/>
                <w:szCs w:val="24"/>
              </w:rPr>
              <w:t>Комфортный</w:t>
            </w:r>
          </w:p>
        </w:tc>
        <w:tc>
          <w:tcPr>
            <w:tcW w:w="5953" w:type="dxa"/>
            <w:tcBorders>
              <w:top w:val="single" w:sz="4" w:space="0" w:color="auto"/>
              <w:left w:val="single" w:sz="4" w:space="0" w:color="auto"/>
              <w:bottom w:val="single" w:sz="4" w:space="0" w:color="auto"/>
            </w:tcBorders>
            <w:vAlign w:val="center"/>
          </w:tcPr>
          <w:p w:rsidR="00245171" w:rsidRPr="006E6CE7" w:rsidRDefault="00245171" w:rsidP="0026197B">
            <w:pPr>
              <w:pStyle w:val="a9"/>
              <w:jc w:val="center"/>
              <w:rPr>
                <w:rFonts w:ascii="Arial" w:hAnsi="Arial" w:cs="Arial"/>
                <w:szCs w:val="24"/>
              </w:rPr>
            </w:pPr>
            <w:r w:rsidRPr="006E6CE7">
              <w:rPr>
                <w:rFonts w:ascii="Arial" w:hAnsi="Arial" w:cs="Arial"/>
                <w:szCs w:val="24"/>
              </w:rPr>
              <w:t>0,63</w:t>
            </w:r>
          </w:p>
        </w:tc>
      </w:tr>
      <w:tr w:rsidR="00245171" w:rsidRPr="006E6CE7" w:rsidTr="006E425B">
        <w:tc>
          <w:tcPr>
            <w:tcW w:w="4253" w:type="dxa"/>
            <w:tcBorders>
              <w:top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r w:rsidRPr="006E6CE7">
              <w:rPr>
                <w:rFonts w:ascii="Arial" w:hAnsi="Arial" w:cs="Arial"/>
                <w:szCs w:val="24"/>
              </w:rPr>
              <w:t>Массовый</w:t>
            </w:r>
          </w:p>
        </w:tc>
        <w:tc>
          <w:tcPr>
            <w:tcW w:w="5953" w:type="dxa"/>
            <w:tcBorders>
              <w:top w:val="single" w:sz="4" w:space="0" w:color="auto"/>
              <w:left w:val="single" w:sz="4" w:space="0" w:color="auto"/>
              <w:bottom w:val="single" w:sz="4" w:space="0" w:color="auto"/>
            </w:tcBorders>
            <w:vAlign w:val="center"/>
          </w:tcPr>
          <w:p w:rsidR="00245171" w:rsidRPr="006E6CE7" w:rsidRDefault="00245171" w:rsidP="0026197B">
            <w:pPr>
              <w:pStyle w:val="a9"/>
              <w:jc w:val="center"/>
              <w:rPr>
                <w:rFonts w:ascii="Arial" w:hAnsi="Arial" w:cs="Arial"/>
                <w:szCs w:val="24"/>
              </w:rPr>
            </w:pPr>
            <w:r w:rsidRPr="006E6CE7">
              <w:rPr>
                <w:rFonts w:ascii="Arial" w:hAnsi="Arial" w:cs="Arial"/>
                <w:szCs w:val="24"/>
              </w:rPr>
              <w:t>0,35-0,40</w:t>
            </w:r>
          </w:p>
        </w:tc>
      </w:tr>
      <w:tr w:rsidR="00245171" w:rsidRPr="006E6CE7" w:rsidTr="006E425B">
        <w:tc>
          <w:tcPr>
            <w:tcW w:w="4253" w:type="dxa"/>
            <w:tcBorders>
              <w:top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r w:rsidRPr="006E6CE7">
              <w:rPr>
                <w:rFonts w:ascii="Arial" w:hAnsi="Arial" w:cs="Arial"/>
                <w:szCs w:val="24"/>
              </w:rPr>
              <w:t>Социальный</w:t>
            </w:r>
          </w:p>
        </w:tc>
        <w:tc>
          <w:tcPr>
            <w:tcW w:w="5953" w:type="dxa"/>
            <w:tcBorders>
              <w:top w:val="single" w:sz="4" w:space="0" w:color="auto"/>
              <w:left w:val="single" w:sz="4" w:space="0" w:color="auto"/>
              <w:bottom w:val="single" w:sz="4" w:space="0" w:color="auto"/>
            </w:tcBorders>
            <w:vAlign w:val="center"/>
          </w:tcPr>
          <w:p w:rsidR="00245171" w:rsidRPr="006E6CE7" w:rsidRDefault="00245171" w:rsidP="0026197B">
            <w:pPr>
              <w:pStyle w:val="a9"/>
              <w:jc w:val="center"/>
              <w:rPr>
                <w:rFonts w:ascii="Arial" w:hAnsi="Arial" w:cs="Arial"/>
                <w:szCs w:val="24"/>
              </w:rPr>
            </w:pPr>
            <w:r w:rsidRPr="006E6CE7">
              <w:rPr>
                <w:rFonts w:ascii="Arial" w:hAnsi="Arial" w:cs="Arial"/>
                <w:szCs w:val="24"/>
              </w:rPr>
              <w:t>0,16</w:t>
            </w:r>
          </w:p>
        </w:tc>
      </w:tr>
      <w:tr w:rsidR="00245171" w:rsidRPr="006E6CE7" w:rsidTr="006E425B">
        <w:tc>
          <w:tcPr>
            <w:tcW w:w="4253" w:type="dxa"/>
            <w:tcBorders>
              <w:top w:val="single" w:sz="4" w:space="0" w:color="auto"/>
              <w:bottom w:val="single" w:sz="4" w:space="0" w:color="auto"/>
              <w:right w:val="single" w:sz="4" w:space="0" w:color="auto"/>
            </w:tcBorders>
          </w:tcPr>
          <w:p w:rsidR="00245171" w:rsidRPr="006E6CE7" w:rsidRDefault="00245171" w:rsidP="0026197B">
            <w:pPr>
              <w:pStyle w:val="a9"/>
              <w:jc w:val="both"/>
              <w:rPr>
                <w:rFonts w:ascii="Arial" w:hAnsi="Arial" w:cs="Arial"/>
                <w:szCs w:val="24"/>
              </w:rPr>
            </w:pPr>
            <w:r w:rsidRPr="006E6CE7">
              <w:rPr>
                <w:rFonts w:ascii="Arial" w:hAnsi="Arial" w:cs="Arial"/>
                <w:szCs w:val="24"/>
              </w:rPr>
              <w:t>Специализированный</w:t>
            </w:r>
          </w:p>
        </w:tc>
        <w:tc>
          <w:tcPr>
            <w:tcW w:w="5953" w:type="dxa"/>
            <w:tcBorders>
              <w:top w:val="single" w:sz="4" w:space="0" w:color="auto"/>
              <w:left w:val="single" w:sz="4" w:space="0" w:color="auto"/>
              <w:bottom w:val="single" w:sz="4" w:space="0" w:color="auto"/>
            </w:tcBorders>
            <w:vAlign w:val="center"/>
          </w:tcPr>
          <w:p w:rsidR="00245171" w:rsidRPr="006E6CE7" w:rsidRDefault="00245171" w:rsidP="0026197B">
            <w:pPr>
              <w:pStyle w:val="a9"/>
              <w:jc w:val="center"/>
              <w:rPr>
                <w:rFonts w:ascii="Arial" w:hAnsi="Arial" w:cs="Arial"/>
                <w:szCs w:val="24"/>
              </w:rPr>
            </w:pPr>
            <w:r w:rsidRPr="006E6CE7">
              <w:rPr>
                <w:rFonts w:ascii="Arial" w:hAnsi="Arial" w:cs="Arial"/>
                <w:szCs w:val="24"/>
              </w:rPr>
              <w:t>0,25</w:t>
            </w:r>
          </w:p>
        </w:tc>
      </w:tr>
    </w:tbl>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r>
        <w:rPr>
          <w:rFonts w:ascii="Arial" w:hAnsi="Arial" w:cs="Arial"/>
          <w:sz w:val="24"/>
          <w:szCs w:val="24"/>
        </w:rPr>
        <w:lastRenderedPageBreak/>
        <w:t xml:space="preserve">          </w:t>
      </w:r>
      <w:r w:rsidRPr="006E6CE7">
        <w:rPr>
          <w:rFonts w:ascii="Arial" w:hAnsi="Arial" w:cs="Arial"/>
          <w:sz w:val="24"/>
          <w:szCs w:val="24"/>
        </w:rPr>
        <w:t xml:space="preserve">Открытые автостоянки и паркинги для постоянного и временного хранения автомобилей допускается размещать в жилых районах, микрорайонах (кварталах) при условии соблюдения санитарных разрывов (по СанПиН 2.2.1/2.1.1.1200-03) от автостоянок до объектов, указанных в таблице </w:t>
      </w:r>
      <w:r>
        <w:rPr>
          <w:rFonts w:ascii="Arial" w:hAnsi="Arial" w:cs="Arial"/>
          <w:sz w:val="24"/>
          <w:szCs w:val="24"/>
        </w:rPr>
        <w:t>7</w:t>
      </w:r>
      <w:r w:rsidRPr="006E6CE7">
        <w:rPr>
          <w:rFonts w:ascii="Arial" w:hAnsi="Arial" w:cs="Arial"/>
          <w:sz w:val="24"/>
          <w:szCs w:val="24"/>
        </w:rPr>
        <w:t>.</w:t>
      </w:r>
    </w:p>
    <w:p w:rsidR="00245171" w:rsidRPr="006E6CE7" w:rsidRDefault="00245171" w:rsidP="00245171">
      <w:pPr>
        <w:pStyle w:val="a9"/>
        <w:jc w:val="right"/>
        <w:rPr>
          <w:rFonts w:ascii="Arial" w:hAnsi="Arial" w:cs="Arial"/>
          <w:b/>
          <w:sz w:val="24"/>
          <w:szCs w:val="24"/>
        </w:rPr>
      </w:pPr>
      <w:r w:rsidRPr="006E6CE7">
        <w:rPr>
          <w:rFonts w:ascii="Arial" w:hAnsi="Arial" w:cs="Arial"/>
          <w:b/>
          <w:sz w:val="24"/>
          <w:szCs w:val="24"/>
        </w:rPr>
        <w:t xml:space="preserve">Таблица </w:t>
      </w:r>
      <w:r>
        <w:rPr>
          <w:rFonts w:ascii="Arial" w:hAnsi="Arial" w:cs="Arial"/>
          <w:b/>
          <w:sz w:val="24"/>
          <w:szCs w:val="24"/>
        </w:rPr>
        <w:t>7</w:t>
      </w: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3"/>
        <w:gridCol w:w="1276"/>
        <w:gridCol w:w="992"/>
        <w:gridCol w:w="992"/>
        <w:gridCol w:w="851"/>
        <w:gridCol w:w="1324"/>
      </w:tblGrid>
      <w:tr w:rsidR="00245171" w:rsidRPr="006E6CE7" w:rsidTr="006E425B">
        <w:trPr>
          <w:trHeight w:val="312"/>
          <w:jc w:val="center"/>
        </w:trPr>
        <w:tc>
          <w:tcPr>
            <w:tcW w:w="4583" w:type="dxa"/>
            <w:vMerge w:val="restart"/>
            <w:vAlign w:val="center"/>
          </w:tcPr>
          <w:p w:rsidR="00245171" w:rsidRPr="006E6CE7" w:rsidRDefault="00245171" w:rsidP="0026197B">
            <w:pPr>
              <w:pStyle w:val="a9"/>
              <w:jc w:val="both"/>
              <w:rPr>
                <w:rFonts w:ascii="Arial" w:hAnsi="Arial" w:cs="Arial"/>
                <w:szCs w:val="24"/>
              </w:rPr>
            </w:pPr>
            <w:r w:rsidRPr="006E6CE7">
              <w:rPr>
                <w:rFonts w:ascii="Arial" w:hAnsi="Arial" w:cs="Arial"/>
                <w:szCs w:val="24"/>
              </w:rPr>
              <w:t xml:space="preserve">Объекты, до которых определяется </w:t>
            </w:r>
          </w:p>
          <w:p w:rsidR="00245171" w:rsidRPr="006E6CE7" w:rsidRDefault="00245171" w:rsidP="0026197B">
            <w:pPr>
              <w:pStyle w:val="a9"/>
              <w:jc w:val="both"/>
              <w:rPr>
                <w:rFonts w:ascii="Arial" w:hAnsi="Arial" w:cs="Arial"/>
                <w:szCs w:val="24"/>
              </w:rPr>
            </w:pPr>
            <w:r w:rsidRPr="006E6CE7">
              <w:rPr>
                <w:rFonts w:ascii="Arial" w:hAnsi="Arial" w:cs="Arial"/>
                <w:szCs w:val="24"/>
              </w:rPr>
              <w:t>разрыв</w:t>
            </w:r>
          </w:p>
        </w:tc>
        <w:tc>
          <w:tcPr>
            <w:tcW w:w="5435" w:type="dxa"/>
            <w:gridSpan w:val="5"/>
            <w:vAlign w:val="center"/>
          </w:tcPr>
          <w:p w:rsidR="00245171" w:rsidRPr="006E6CE7" w:rsidRDefault="00245171" w:rsidP="0026197B">
            <w:pPr>
              <w:pStyle w:val="a9"/>
              <w:jc w:val="center"/>
              <w:rPr>
                <w:rFonts w:ascii="Arial" w:hAnsi="Arial" w:cs="Arial"/>
                <w:szCs w:val="24"/>
              </w:rPr>
            </w:pPr>
            <w:r w:rsidRPr="006E6CE7">
              <w:rPr>
                <w:rFonts w:ascii="Arial" w:hAnsi="Arial" w:cs="Arial"/>
                <w:szCs w:val="24"/>
              </w:rPr>
              <w:t xml:space="preserve">Расстояние, </w:t>
            </w:r>
            <w:proofErr w:type="gramStart"/>
            <w:r w:rsidRPr="006E6CE7">
              <w:rPr>
                <w:rStyle w:val="grame"/>
                <w:rFonts w:ascii="Arial" w:hAnsi="Arial" w:cs="Arial"/>
                <w:szCs w:val="24"/>
              </w:rPr>
              <w:t>м</w:t>
            </w:r>
            <w:proofErr w:type="gramEnd"/>
            <w:r w:rsidRPr="006E6CE7">
              <w:rPr>
                <w:rFonts w:ascii="Arial" w:hAnsi="Arial" w:cs="Arial"/>
                <w:szCs w:val="24"/>
              </w:rPr>
              <w:t>, не менее</w:t>
            </w:r>
          </w:p>
        </w:tc>
      </w:tr>
      <w:tr w:rsidR="00245171" w:rsidRPr="006E6CE7" w:rsidTr="006E425B">
        <w:trPr>
          <w:jc w:val="center"/>
        </w:trPr>
        <w:tc>
          <w:tcPr>
            <w:tcW w:w="4583" w:type="dxa"/>
            <w:vMerge/>
            <w:vAlign w:val="center"/>
          </w:tcPr>
          <w:p w:rsidR="00245171" w:rsidRPr="006E6CE7" w:rsidRDefault="00245171" w:rsidP="0026197B">
            <w:pPr>
              <w:pStyle w:val="a9"/>
              <w:jc w:val="both"/>
              <w:rPr>
                <w:rFonts w:ascii="Arial" w:hAnsi="Arial" w:cs="Arial"/>
                <w:bCs/>
                <w:szCs w:val="24"/>
              </w:rPr>
            </w:pPr>
          </w:p>
        </w:tc>
        <w:tc>
          <w:tcPr>
            <w:tcW w:w="5435" w:type="dxa"/>
            <w:gridSpan w:val="5"/>
          </w:tcPr>
          <w:p w:rsidR="00245171" w:rsidRPr="006E6CE7" w:rsidRDefault="00245171" w:rsidP="0026197B">
            <w:pPr>
              <w:pStyle w:val="a9"/>
              <w:jc w:val="center"/>
              <w:rPr>
                <w:rFonts w:ascii="Arial" w:hAnsi="Arial" w:cs="Arial"/>
                <w:bCs/>
                <w:szCs w:val="24"/>
              </w:rPr>
            </w:pPr>
            <w:r w:rsidRPr="006E6CE7">
              <w:rPr>
                <w:rFonts w:ascii="Arial" w:hAnsi="Arial" w:cs="Arial"/>
                <w:bCs/>
                <w:szCs w:val="24"/>
              </w:rPr>
              <w:t xml:space="preserve">Открытые автостоянки и паркинги вместимостью, </w:t>
            </w:r>
            <w:proofErr w:type="spellStart"/>
            <w:r w:rsidRPr="006E6CE7">
              <w:rPr>
                <w:rStyle w:val="spelle"/>
                <w:rFonts w:ascii="Arial" w:hAnsi="Arial" w:cs="Arial"/>
                <w:bCs/>
                <w:szCs w:val="24"/>
              </w:rPr>
              <w:t>машино</w:t>
            </w:r>
            <w:proofErr w:type="spellEnd"/>
            <w:r w:rsidRPr="006E6CE7">
              <w:rPr>
                <w:rStyle w:val="spelle"/>
                <w:rFonts w:ascii="Arial" w:hAnsi="Arial" w:cs="Arial"/>
                <w:bCs/>
                <w:szCs w:val="24"/>
              </w:rPr>
              <w:t>-мест</w:t>
            </w:r>
          </w:p>
        </w:tc>
      </w:tr>
      <w:tr w:rsidR="00245171" w:rsidRPr="006E6CE7" w:rsidTr="006E425B">
        <w:trPr>
          <w:trHeight w:val="227"/>
          <w:jc w:val="center"/>
        </w:trPr>
        <w:tc>
          <w:tcPr>
            <w:tcW w:w="4583" w:type="dxa"/>
            <w:vMerge/>
            <w:vAlign w:val="center"/>
          </w:tcPr>
          <w:p w:rsidR="00245171" w:rsidRPr="006E6CE7" w:rsidRDefault="00245171" w:rsidP="0026197B">
            <w:pPr>
              <w:pStyle w:val="a9"/>
              <w:jc w:val="both"/>
              <w:rPr>
                <w:rFonts w:ascii="Arial" w:hAnsi="Arial" w:cs="Arial"/>
                <w:bCs/>
                <w:szCs w:val="24"/>
              </w:rPr>
            </w:pPr>
          </w:p>
        </w:tc>
        <w:tc>
          <w:tcPr>
            <w:tcW w:w="1276" w:type="dxa"/>
            <w:vAlign w:val="center"/>
          </w:tcPr>
          <w:p w:rsidR="00245171" w:rsidRPr="006E6CE7" w:rsidRDefault="00245171" w:rsidP="0026197B">
            <w:pPr>
              <w:pStyle w:val="a9"/>
              <w:jc w:val="center"/>
              <w:rPr>
                <w:rFonts w:ascii="Arial" w:hAnsi="Arial" w:cs="Arial"/>
                <w:bCs/>
                <w:szCs w:val="24"/>
              </w:rPr>
            </w:pPr>
            <w:r w:rsidRPr="006E6CE7">
              <w:rPr>
                <w:rFonts w:ascii="Arial" w:hAnsi="Arial" w:cs="Arial"/>
                <w:bCs/>
                <w:szCs w:val="24"/>
              </w:rPr>
              <w:t>10 и менее</w:t>
            </w:r>
          </w:p>
        </w:tc>
        <w:tc>
          <w:tcPr>
            <w:tcW w:w="992" w:type="dxa"/>
            <w:vAlign w:val="center"/>
          </w:tcPr>
          <w:p w:rsidR="00245171" w:rsidRPr="006E6CE7" w:rsidRDefault="00245171" w:rsidP="0026197B">
            <w:pPr>
              <w:pStyle w:val="a9"/>
              <w:jc w:val="center"/>
              <w:rPr>
                <w:rFonts w:ascii="Arial" w:hAnsi="Arial" w:cs="Arial"/>
                <w:bCs/>
                <w:szCs w:val="24"/>
              </w:rPr>
            </w:pPr>
            <w:r w:rsidRPr="006E6CE7">
              <w:rPr>
                <w:rFonts w:ascii="Arial" w:hAnsi="Arial" w:cs="Arial"/>
                <w:bCs/>
                <w:szCs w:val="24"/>
              </w:rPr>
              <w:t>11-50</w:t>
            </w:r>
          </w:p>
        </w:tc>
        <w:tc>
          <w:tcPr>
            <w:tcW w:w="992" w:type="dxa"/>
            <w:vAlign w:val="center"/>
          </w:tcPr>
          <w:p w:rsidR="00245171" w:rsidRPr="006E6CE7" w:rsidRDefault="00245171" w:rsidP="0026197B">
            <w:pPr>
              <w:pStyle w:val="a9"/>
              <w:jc w:val="center"/>
              <w:rPr>
                <w:rFonts w:ascii="Arial" w:hAnsi="Arial" w:cs="Arial"/>
                <w:bCs/>
                <w:szCs w:val="24"/>
              </w:rPr>
            </w:pPr>
            <w:r w:rsidRPr="006E6CE7">
              <w:rPr>
                <w:rFonts w:ascii="Arial" w:hAnsi="Arial" w:cs="Arial"/>
                <w:bCs/>
                <w:szCs w:val="24"/>
              </w:rPr>
              <w:t>51-100</w:t>
            </w:r>
          </w:p>
        </w:tc>
        <w:tc>
          <w:tcPr>
            <w:tcW w:w="851" w:type="dxa"/>
            <w:vAlign w:val="center"/>
          </w:tcPr>
          <w:p w:rsidR="00245171" w:rsidRPr="006E6CE7" w:rsidRDefault="00245171" w:rsidP="0026197B">
            <w:pPr>
              <w:pStyle w:val="a9"/>
              <w:jc w:val="center"/>
              <w:rPr>
                <w:rFonts w:ascii="Arial" w:hAnsi="Arial" w:cs="Arial"/>
                <w:bCs/>
                <w:szCs w:val="24"/>
              </w:rPr>
            </w:pPr>
            <w:r w:rsidRPr="006E6CE7">
              <w:rPr>
                <w:rFonts w:ascii="Arial" w:hAnsi="Arial" w:cs="Arial"/>
                <w:bCs/>
                <w:szCs w:val="24"/>
              </w:rPr>
              <w:t>101-300</w:t>
            </w:r>
          </w:p>
        </w:tc>
        <w:tc>
          <w:tcPr>
            <w:tcW w:w="1324" w:type="dxa"/>
            <w:vAlign w:val="center"/>
          </w:tcPr>
          <w:p w:rsidR="00245171" w:rsidRPr="006E6CE7" w:rsidRDefault="00245171" w:rsidP="0026197B">
            <w:pPr>
              <w:pStyle w:val="a9"/>
              <w:jc w:val="center"/>
              <w:rPr>
                <w:rFonts w:ascii="Arial" w:hAnsi="Arial" w:cs="Arial"/>
                <w:bCs/>
                <w:szCs w:val="24"/>
              </w:rPr>
            </w:pPr>
            <w:r w:rsidRPr="006E6CE7">
              <w:rPr>
                <w:rFonts w:ascii="Arial" w:hAnsi="Arial" w:cs="Arial"/>
                <w:bCs/>
                <w:szCs w:val="24"/>
              </w:rPr>
              <w:t>свыше 300</w:t>
            </w:r>
          </w:p>
        </w:tc>
      </w:tr>
      <w:tr w:rsidR="00245171" w:rsidRPr="006E6CE7" w:rsidTr="006E425B">
        <w:trPr>
          <w:jc w:val="center"/>
        </w:trPr>
        <w:tc>
          <w:tcPr>
            <w:tcW w:w="4583" w:type="dxa"/>
          </w:tcPr>
          <w:p w:rsidR="00245171" w:rsidRPr="006E6CE7" w:rsidRDefault="00245171" w:rsidP="0026197B">
            <w:pPr>
              <w:pStyle w:val="a9"/>
              <w:jc w:val="both"/>
              <w:rPr>
                <w:rFonts w:ascii="Arial" w:hAnsi="Arial" w:cs="Arial"/>
                <w:bCs/>
                <w:szCs w:val="24"/>
              </w:rPr>
            </w:pPr>
            <w:r w:rsidRPr="006E6CE7">
              <w:rPr>
                <w:rFonts w:ascii="Arial" w:hAnsi="Arial" w:cs="Arial"/>
                <w:bCs/>
                <w:szCs w:val="24"/>
              </w:rPr>
              <w:t xml:space="preserve">Фасады </w:t>
            </w:r>
            <w:r w:rsidRPr="006E6CE7">
              <w:rPr>
                <w:rStyle w:val="grame"/>
                <w:rFonts w:ascii="Arial" w:hAnsi="Arial" w:cs="Arial"/>
                <w:bCs/>
                <w:szCs w:val="24"/>
              </w:rPr>
              <w:t>жилых</w:t>
            </w:r>
            <w:r w:rsidRPr="006E6CE7">
              <w:rPr>
                <w:rFonts w:ascii="Arial" w:hAnsi="Arial" w:cs="Arial"/>
                <w:bCs/>
                <w:szCs w:val="24"/>
              </w:rPr>
              <w:t xml:space="preserve"> зданий и торцы с окнами</w:t>
            </w:r>
          </w:p>
        </w:tc>
        <w:tc>
          <w:tcPr>
            <w:tcW w:w="1276" w:type="dxa"/>
            <w:vAlign w:val="center"/>
          </w:tcPr>
          <w:p w:rsidR="00245171" w:rsidRPr="006E6CE7" w:rsidRDefault="00245171" w:rsidP="0026197B">
            <w:pPr>
              <w:pStyle w:val="a9"/>
              <w:jc w:val="center"/>
              <w:rPr>
                <w:rFonts w:ascii="Arial" w:hAnsi="Arial" w:cs="Arial"/>
                <w:bCs/>
                <w:szCs w:val="24"/>
              </w:rPr>
            </w:pPr>
            <w:r w:rsidRPr="006E6CE7">
              <w:rPr>
                <w:rFonts w:ascii="Arial" w:hAnsi="Arial" w:cs="Arial"/>
                <w:bCs/>
                <w:szCs w:val="24"/>
              </w:rPr>
              <w:t>10</w:t>
            </w:r>
          </w:p>
        </w:tc>
        <w:tc>
          <w:tcPr>
            <w:tcW w:w="992" w:type="dxa"/>
            <w:vAlign w:val="center"/>
          </w:tcPr>
          <w:p w:rsidR="00245171" w:rsidRPr="006E6CE7" w:rsidRDefault="00245171" w:rsidP="0026197B">
            <w:pPr>
              <w:pStyle w:val="a9"/>
              <w:jc w:val="center"/>
              <w:rPr>
                <w:rFonts w:ascii="Arial" w:hAnsi="Arial" w:cs="Arial"/>
                <w:bCs/>
                <w:szCs w:val="24"/>
              </w:rPr>
            </w:pPr>
            <w:r w:rsidRPr="006E6CE7">
              <w:rPr>
                <w:rFonts w:ascii="Arial" w:hAnsi="Arial" w:cs="Arial"/>
                <w:bCs/>
                <w:szCs w:val="24"/>
              </w:rPr>
              <w:t>15</w:t>
            </w:r>
          </w:p>
        </w:tc>
        <w:tc>
          <w:tcPr>
            <w:tcW w:w="992" w:type="dxa"/>
            <w:vAlign w:val="center"/>
          </w:tcPr>
          <w:p w:rsidR="00245171" w:rsidRPr="006E6CE7" w:rsidRDefault="00245171" w:rsidP="0026197B">
            <w:pPr>
              <w:pStyle w:val="a9"/>
              <w:jc w:val="center"/>
              <w:rPr>
                <w:rFonts w:ascii="Arial" w:hAnsi="Arial" w:cs="Arial"/>
                <w:bCs/>
                <w:szCs w:val="24"/>
              </w:rPr>
            </w:pPr>
            <w:r w:rsidRPr="006E6CE7">
              <w:rPr>
                <w:rFonts w:ascii="Arial" w:hAnsi="Arial" w:cs="Arial"/>
                <w:bCs/>
                <w:szCs w:val="24"/>
              </w:rPr>
              <w:t>25</w:t>
            </w:r>
          </w:p>
        </w:tc>
        <w:tc>
          <w:tcPr>
            <w:tcW w:w="851" w:type="dxa"/>
            <w:vAlign w:val="center"/>
          </w:tcPr>
          <w:p w:rsidR="00245171" w:rsidRPr="006E6CE7" w:rsidRDefault="00245171" w:rsidP="0026197B">
            <w:pPr>
              <w:pStyle w:val="a9"/>
              <w:jc w:val="center"/>
              <w:rPr>
                <w:rFonts w:ascii="Arial" w:hAnsi="Arial" w:cs="Arial"/>
                <w:bCs/>
                <w:szCs w:val="24"/>
              </w:rPr>
            </w:pPr>
            <w:r w:rsidRPr="006E6CE7">
              <w:rPr>
                <w:rFonts w:ascii="Arial" w:hAnsi="Arial" w:cs="Arial"/>
                <w:bCs/>
                <w:szCs w:val="24"/>
              </w:rPr>
              <w:t>35</w:t>
            </w:r>
          </w:p>
        </w:tc>
        <w:tc>
          <w:tcPr>
            <w:tcW w:w="1324" w:type="dxa"/>
            <w:vAlign w:val="center"/>
          </w:tcPr>
          <w:p w:rsidR="00245171" w:rsidRPr="006E6CE7" w:rsidRDefault="00245171" w:rsidP="0026197B">
            <w:pPr>
              <w:pStyle w:val="a9"/>
              <w:jc w:val="center"/>
              <w:rPr>
                <w:rFonts w:ascii="Arial" w:hAnsi="Arial" w:cs="Arial"/>
                <w:bCs/>
                <w:szCs w:val="24"/>
              </w:rPr>
            </w:pPr>
            <w:r w:rsidRPr="006E6CE7">
              <w:rPr>
                <w:rFonts w:ascii="Arial" w:hAnsi="Arial" w:cs="Arial"/>
                <w:bCs/>
                <w:szCs w:val="24"/>
              </w:rPr>
              <w:t>50</w:t>
            </w:r>
          </w:p>
        </w:tc>
      </w:tr>
      <w:tr w:rsidR="00245171" w:rsidRPr="006E6CE7" w:rsidTr="006E425B">
        <w:trPr>
          <w:jc w:val="center"/>
        </w:trPr>
        <w:tc>
          <w:tcPr>
            <w:tcW w:w="4583" w:type="dxa"/>
          </w:tcPr>
          <w:p w:rsidR="00245171" w:rsidRPr="006E6CE7" w:rsidRDefault="00245171" w:rsidP="0026197B">
            <w:pPr>
              <w:pStyle w:val="a9"/>
              <w:jc w:val="both"/>
              <w:rPr>
                <w:rFonts w:ascii="Arial" w:hAnsi="Arial" w:cs="Arial"/>
                <w:bCs/>
                <w:szCs w:val="24"/>
              </w:rPr>
            </w:pPr>
            <w:r w:rsidRPr="006E6CE7">
              <w:rPr>
                <w:rStyle w:val="grame"/>
                <w:rFonts w:ascii="Arial" w:hAnsi="Arial" w:cs="Arial"/>
                <w:bCs/>
                <w:szCs w:val="24"/>
              </w:rPr>
              <w:t xml:space="preserve">Торцы жилых </w:t>
            </w:r>
            <w:r w:rsidRPr="006E6CE7">
              <w:rPr>
                <w:rFonts w:ascii="Arial" w:hAnsi="Arial" w:cs="Arial"/>
                <w:bCs/>
                <w:szCs w:val="24"/>
              </w:rPr>
              <w:t xml:space="preserve">зданий </w:t>
            </w:r>
            <w:r w:rsidRPr="006E6CE7">
              <w:rPr>
                <w:rStyle w:val="grame"/>
                <w:rFonts w:ascii="Arial" w:hAnsi="Arial" w:cs="Arial"/>
                <w:bCs/>
                <w:szCs w:val="24"/>
              </w:rPr>
              <w:t>без окон</w:t>
            </w:r>
          </w:p>
        </w:tc>
        <w:tc>
          <w:tcPr>
            <w:tcW w:w="1276" w:type="dxa"/>
            <w:vAlign w:val="center"/>
          </w:tcPr>
          <w:p w:rsidR="00245171" w:rsidRPr="006E6CE7" w:rsidRDefault="00245171" w:rsidP="0026197B">
            <w:pPr>
              <w:pStyle w:val="a9"/>
              <w:jc w:val="center"/>
              <w:rPr>
                <w:rFonts w:ascii="Arial" w:hAnsi="Arial" w:cs="Arial"/>
                <w:bCs/>
                <w:szCs w:val="24"/>
              </w:rPr>
            </w:pPr>
            <w:r w:rsidRPr="006E6CE7">
              <w:rPr>
                <w:rFonts w:ascii="Arial" w:hAnsi="Arial" w:cs="Arial"/>
                <w:bCs/>
                <w:szCs w:val="24"/>
              </w:rPr>
              <w:t>10</w:t>
            </w:r>
          </w:p>
        </w:tc>
        <w:tc>
          <w:tcPr>
            <w:tcW w:w="992" w:type="dxa"/>
            <w:vAlign w:val="center"/>
          </w:tcPr>
          <w:p w:rsidR="00245171" w:rsidRPr="006E6CE7" w:rsidRDefault="00245171" w:rsidP="0026197B">
            <w:pPr>
              <w:pStyle w:val="a9"/>
              <w:jc w:val="center"/>
              <w:rPr>
                <w:rFonts w:ascii="Arial" w:hAnsi="Arial" w:cs="Arial"/>
                <w:bCs/>
                <w:szCs w:val="24"/>
              </w:rPr>
            </w:pPr>
            <w:r w:rsidRPr="006E6CE7">
              <w:rPr>
                <w:rFonts w:ascii="Arial" w:hAnsi="Arial" w:cs="Arial"/>
                <w:bCs/>
                <w:szCs w:val="24"/>
              </w:rPr>
              <w:t>10</w:t>
            </w:r>
          </w:p>
        </w:tc>
        <w:tc>
          <w:tcPr>
            <w:tcW w:w="992" w:type="dxa"/>
            <w:vAlign w:val="center"/>
          </w:tcPr>
          <w:p w:rsidR="00245171" w:rsidRPr="006E6CE7" w:rsidRDefault="00245171" w:rsidP="0026197B">
            <w:pPr>
              <w:pStyle w:val="a9"/>
              <w:jc w:val="center"/>
              <w:rPr>
                <w:rFonts w:ascii="Arial" w:hAnsi="Arial" w:cs="Arial"/>
                <w:bCs/>
                <w:szCs w:val="24"/>
              </w:rPr>
            </w:pPr>
            <w:r w:rsidRPr="006E6CE7">
              <w:rPr>
                <w:rFonts w:ascii="Arial" w:hAnsi="Arial" w:cs="Arial"/>
                <w:bCs/>
                <w:szCs w:val="24"/>
              </w:rPr>
              <w:t>15</w:t>
            </w:r>
          </w:p>
        </w:tc>
        <w:tc>
          <w:tcPr>
            <w:tcW w:w="851" w:type="dxa"/>
            <w:vAlign w:val="center"/>
          </w:tcPr>
          <w:p w:rsidR="00245171" w:rsidRPr="006E6CE7" w:rsidRDefault="00245171" w:rsidP="0026197B">
            <w:pPr>
              <w:pStyle w:val="a9"/>
              <w:jc w:val="center"/>
              <w:rPr>
                <w:rFonts w:ascii="Arial" w:hAnsi="Arial" w:cs="Arial"/>
                <w:bCs/>
                <w:szCs w:val="24"/>
              </w:rPr>
            </w:pPr>
            <w:r w:rsidRPr="006E6CE7">
              <w:rPr>
                <w:rFonts w:ascii="Arial" w:hAnsi="Arial" w:cs="Arial"/>
                <w:bCs/>
                <w:szCs w:val="24"/>
              </w:rPr>
              <w:t>25</w:t>
            </w:r>
          </w:p>
        </w:tc>
        <w:tc>
          <w:tcPr>
            <w:tcW w:w="1324" w:type="dxa"/>
            <w:vAlign w:val="center"/>
          </w:tcPr>
          <w:p w:rsidR="00245171" w:rsidRPr="006E6CE7" w:rsidRDefault="00245171" w:rsidP="0026197B">
            <w:pPr>
              <w:pStyle w:val="a9"/>
              <w:jc w:val="center"/>
              <w:rPr>
                <w:rFonts w:ascii="Arial" w:hAnsi="Arial" w:cs="Arial"/>
                <w:bCs/>
                <w:szCs w:val="24"/>
              </w:rPr>
            </w:pPr>
            <w:r w:rsidRPr="006E6CE7">
              <w:rPr>
                <w:rFonts w:ascii="Arial" w:hAnsi="Arial" w:cs="Arial"/>
                <w:bCs/>
                <w:szCs w:val="24"/>
              </w:rPr>
              <w:t>35</w:t>
            </w:r>
          </w:p>
        </w:tc>
      </w:tr>
      <w:tr w:rsidR="00245171" w:rsidRPr="006E6CE7" w:rsidTr="006E425B">
        <w:trPr>
          <w:jc w:val="center"/>
        </w:trPr>
        <w:tc>
          <w:tcPr>
            <w:tcW w:w="4583" w:type="dxa"/>
          </w:tcPr>
          <w:p w:rsidR="00245171" w:rsidRPr="006E6CE7" w:rsidRDefault="00245171" w:rsidP="0026197B">
            <w:pPr>
              <w:pStyle w:val="a9"/>
              <w:jc w:val="both"/>
              <w:rPr>
                <w:rStyle w:val="grame"/>
                <w:rFonts w:ascii="Arial" w:hAnsi="Arial" w:cs="Arial"/>
                <w:bCs/>
                <w:szCs w:val="24"/>
              </w:rPr>
            </w:pPr>
            <w:r w:rsidRPr="006E6CE7">
              <w:rPr>
                <w:rStyle w:val="grame"/>
                <w:rFonts w:ascii="Arial" w:hAnsi="Arial" w:cs="Arial"/>
                <w:bCs/>
                <w:szCs w:val="24"/>
              </w:rPr>
              <w:t>Общественные здания</w:t>
            </w:r>
          </w:p>
        </w:tc>
        <w:tc>
          <w:tcPr>
            <w:tcW w:w="1276" w:type="dxa"/>
            <w:vAlign w:val="center"/>
          </w:tcPr>
          <w:p w:rsidR="00245171" w:rsidRPr="006E6CE7" w:rsidRDefault="00245171" w:rsidP="0026197B">
            <w:pPr>
              <w:pStyle w:val="a9"/>
              <w:jc w:val="center"/>
              <w:rPr>
                <w:rFonts w:ascii="Arial" w:hAnsi="Arial" w:cs="Arial"/>
                <w:bCs/>
                <w:szCs w:val="24"/>
              </w:rPr>
            </w:pPr>
            <w:r w:rsidRPr="006E6CE7">
              <w:rPr>
                <w:rFonts w:ascii="Arial" w:hAnsi="Arial" w:cs="Arial"/>
                <w:bCs/>
                <w:szCs w:val="24"/>
              </w:rPr>
              <w:t>10</w:t>
            </w:r>
          </w:p>
        </w:tc>
        <w:tc>
          <w:tcPr>
            <w:tcW w:w="992" w:type="dxa"/>
            <w:vAlign w:val="center"/>
          </w:tcPr>
          <w:p w:rsidR="00245171" w:rsidRPr="006E6CE7" w:rsidRDefault="00245171" w:rsidP="0026197B">
            <w:pPr>
              <w:pStyle w:val="a9"/>
              <w:jc w:val="center"/>
              <w:rPr>
                <w:rFonts w:ascii="Arial" w:hAnsi="Arial" w:cs="Arial"/>
                <w:bCs/>
                <w:szCs w:val="24"/>
              </w:rPr>
            </w:pPr>
            <w:r w:rsidRPr="006E6CE7">
              <w:rPr>
                <w:rFonts w:ascii="Arial" w:hAnsi="Arial" w:cs="Arial"/>
                <w:bCs/>
                <w:szCs w:val="24"/>
              </w:rPr>
              <w:t>10</w:t>
            </w:r>
          </w:p>
        </w:tc>
        <w:tc>
          <w:tcPr>
            <w:tcW w:w="992" w:type="dxa"/>
            <w:vAlign w:val="center"/>
          </w:tcPr>
          <w:p w:rsidR="00245171" w:rsidRPr="006E6CE7" w:rsidRDefault="00245171" w:rsidP="0026197B">
            <w:pPr>
              <w:pStyle w:val="a9"/>
              <w:jc w:val="center"/>
              <w:rPr>
                <w:rFonts w:ascii="Arial" w:hAnsi="Arial" w:cs="Arial"/>
                <w:bCs/>
                <w:szCs w:val="24"/>
              </w:rPr>
            </w:pPr>
            <w:r w:rsidRPr="006E6CE7">
              <w:rPr>
                <w:rFonts w:ascii="Arial" w:hAnsi="Arial" w:cs="Arial"/>
                <w:bCs/>
                <w:szCs w:val="24"/>
              </w:rPr>
              <w:t>15</w:t>
            </w:r>
          </w:p>
        </w:tc>
        <w:tc>
          <w:tcPr>
            <w:tcW w:w="851" w:type="dxa"/>
            <w:vAlign w:val="center"/>
          </w:tcPr>
          <w:p w:rsidR="00245171" w:rsidRPr="006E6CE7" w:rsidRDefault="00245171" w:rsidP="0026197B">
            <w:pPr>
              <w:pStyle w:val="a9"/>
              <w:jc w:val="center"/>
              <w:rPr>
                <w:rFonts w:ascii="Arial" w:hAnsi="Arial" w:cs="Arial"/>
                <w:bCs/>
                <w:szCs w:val="24"/>
              </w:rPr>
            </w:pPr>
            <w:r w:rsidRPr="006E6CE7">
              <w:rPr>
                <w:rFonts w:ascii="Arial" w:hAnsi="Arial" w:cs="Arial"/>
                <w:bCs/>
                <w:szCs w:val="24"/>
              </w:rPr>
              <w:t>25</w:t>
            </w:r>
          </w:p>
        </w:tc>
        <w:tc>
          <w:tcPr>
            <w:tcW w:w="1324" w:type="dxa"/>
            <w:vAlign w:val="center"/>
          </w:tcPr>
          <w:p w:rsidR="00245171" w:rsidRPr="006E6CE7" w:rsidRDefault="00245171" w:rsidP="0026197B">
            <w:pPr>
              <w:pStyle w:val="a9"/>
              <w:jc w:val="center"/>
              <w:rPr>
                <w:rFonts w:ascii="Arial" w:hAnsi="Arial" w:cs="Arial"/>
                <w:bCs/>
                <w:szCs w:val="24"/>
              </w:rPr>
            </w:pPr>
            <w:r w:rsidRPr="006E6CE7">
              <w:rPr>
                <w:rFonts w:ascii="Arial" w:hAnsi="Arial" w:cs="Arial"/>
                <w:bCs/>
                <w:szCs w:val="24"/>
              </w:rPr>
              <w:t>50</w:t>
            </w:r>
          </w:p>
        </w:tc>
      </w:tr>
      <w:tr w:rsidR="00245171" w:rsidRPr="006E6CE7" w:rsidTr="006E425B">
        <w:trPr>
          <w:jc w:val="center"/>
        </w:trPr>
        <w:tc>
          <w:tcPr>
            <w:tcW w:w="4583" w:type="dxa"/>
          </w:tcPr>
          <w:p w:rsidR="00245171" w:rsidRPr="006E6CE7" w:rsidRDefault="00245171" w:rsidP="0026197B">
            <w:pPr>
              <w:pStyle w:val="a9"/>
              <w:jc w:val="both"/>
              <w:rPr>
                <w:rFonts w:ascii="Arial" w:hAnsi="Arial" w:cs="Arial"/>
                <w:bCs/>
                <w:szCs w:val="24"/>
              </w:rPr>
            </w:pPr>
            <w:r w:rsidRPr="006E6CE7">
              <w:rPr>
                <w:rFonts w:ascii="Arial" w:hAnsi="Arial" w:cs="Arial"/>
                <w:bCs/>
                <w:szCs w:val="24"/>
              </w:rPr>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1276" w:type="dxa"/>
            <w:vAlign w:val="center"/>
          </w:tcPr>
          <w:p w:rsidR="00245171" w:rsidRPr="006E6CE7" w:rsidRDefault="00245171" w:rsidP="0026197B">
            <w:pPr>
              <w:pStyle w:val="a9"/>
              <w:jc w:val="center"/>
              <w:rPr>
                <w:rFonts w:ascii="Arial" w:hAnsi="Arial" w:cs="Arial"/>
                <w:bCs/>
                <w:szCs w:val="24"/>
              </w:rPr>
            </w:pPr>
            <w:r w:rsidRPr="006E6CE7">
              <w:rPr>
                <w:rFonts w:ascii="Arial" w:hAnsi="Arial" w:cs="Arial"/>
                <w:bCs/>
                <w:szCs w:val="24"/>
              </w:rPr>
              <w:t>25</w:t>
            </w:r>
          </w:p>
        </w:tc>
        <w:tc>
          <w:tcPr>
            <w:tcW w:w="992" w:type="dxa"/>
            <w:vAlign w:val="center"/>
          </w:tcPr>
          <w:p w:rsidR="00245171" w:rsidRPr="006E6CE7" w:rsidRDefault="00245171" w:rsidP="0026197B">
            <w:pPr>
              <w:pStyle w:val="a9"/>
              <w:jc w:val="center"/>
              <w:rPr>
                <w:rFonts w:ascii="Arial" w:hAnsi="Arial" w:cs="Arial"/>
                <w:bCs/>
                <w:szCs w:val="24"/>
              </w:rPr>
            </w:pPr>
            <w:r w:rsidRPr="006E6CE7">
              <w:rPr>
                <w:rFonts w:ascii="Arial" w:hAnsi="Arial" w:cs="Arial"/>
                <w:bCs/>
                <w:szCs w:val="24"/>
              </w:rPr>
              <w:t>50</w:t>
            </w:r>
          </w:p>
        </w:tc>
        <w:tc>
          <w:tcPr>
            <w:tcW w:w="992" w:type="dxa"/>
            <w:vAlign w:val="center"/>
          </w:tcPr>
          <w:p w:rsidR="00245171" w:rsidRPr="006E6CE7" w:rsidRDefault="00245171" w:rsidP="0026197B">
            <w:pPr>
              <w:pStyle w:val="a9"/>
              <w:jc w:val="center"/>
              <w:rPr>
                <w:rFonts w:ascii="Arial" w:hAnsi="Arial" w:cs="Arial"/>
                <w:bCs/>
                <w:szCs w:val="24"/>
              </w:rPr>
            </w:pPr>
            <w:r w:rsidRPr="006E6CE7">
              <w:rPr>
                <w:rFonts w:ascii="Arial" w:hAnsi="Arial" w:cs="Arial"/>
                <w:bCs/>
                <w:szCs w:val="24"/>
              </w:rPr>
              <w:t>50</w:t>
            </w:r>
          </w:p>
        </w:tc>
        <w:tc>
          <w:tcPr>
            <w:tcW w:w="851" w:type="dxa"/>
            <w:vAlign w:val="center"/>
          </w:tcPr>
          <w:p w:rsidR="00245171" w:rsidRPr="006E6CE7" w:rsidRDefault="00245171" w:rsidP="0026197B">
            <w:pPr>
              <w:pStyle w:val="a9"/>
              <w:jc w:val="center"/>
              <w:rPr>
                <w:rFonts w:ascii="Arial" w:hAnsi="Arial" w:cs="Arial"/>
                <w:bCs/>
                <w:szCs w:val="24"/>
              </w:rPr>
            </w:pPr>
            <w:r w:rsidRPr="006E6CE7">
              <w:rPr>
                <w:rFonts w:ascii="Arial" w:hAnsi="Arial" w:cs="Arial"/>
                <w:bCs/>
                <w:szCs w:val="24"/>
              </w:rPr>
              <w:t>50</w:t>
            </w:r>
          </w:p>
        </w:tc>
        <w:tc>
          <w:tcPr>
            <w:tcW w:w="1324" w:type="dxa"/>
            <w:vAlign w:val="center"/>
          </w:tcPr>
          <w:p w:rsidR="00245171" w:rsidRPr="006E6CE7" w:rsidRDefault="00245171" w:rsidP="0026197B">
            <w:pPr>
              <w:pStyle w:val="a9"/>
              <w:jc w:val="center"/>
              <w:rPr>
                <w:rFonts w:ascii="Arial" w:hAnsi="Arial" w:cs="Arial"/>
                <w:bCs/>
                <w:szCs w:val="24"/>
              </w:rPr>
            </w:pPr>
            <w:r w:rsidRPr="006E6CE7">
              <w:rPr>
                <w:rFonts w:ascii="Arial" w:hAnsi="Arial" w:cs="Arial"/>
                <w:bCs/>
                <w:szCs w:val="24"/>
              </w:rPr>
              <w:t>50</w:t>
            </w:r>
          </w:p>
        </w:tc>
      </w:tr>
      <w:tr w:rsidR="00245171" w:rsidRPr="006E6CE7" w:rsidTr="006E425B">
        <w:trPr>
          <w:jc w:val="center"/>
        </w:trPr>
        <w:tc>
          <w:tcPr>
            <w:tcW w:w="4583" w:type="dxa"/>
          </w:tcPr>
          <w:p w:rsidR="00245171" w:rsidRPr="006E6CE7" w:rsidRDefault="00245171" w:rsidP="0026197B">
            <w:pPr>
              <w:pStyle w:val="a9"/>
              <w:jc w:val="both"/>
              <w:rPr>
                <w:rFonts w:ascii="Arial" w:hAnsi="Arial" w:cs="Arial"/>
                <w:bCs/>
                <w:szCs w:val="24"/>
              </w:rPr>
            </w:pPr>
            <w:r w:rsidRPr="006E6CE7">
              <w:rPr>
                <w:rFonts w:ascii="Arial" w:hAnsi="Arial" w:cs="Arial"/>
                <w:bCs/>
                <w:szCs w:val="24"/>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245171" w:rsidRPr="006E6CE7" w:rsidRDefault="00245171" w:rsidP="0026197B">
            <w:pPr>
              <w:pStyle w:val="a9"/>
              <w:jc w:val="center"/>
              <w:rPr>
                <w:rFonts w:ascii="Arial" w:hAnsi="Arial" w:cs="Arial"/>
                <w:bCs/>
                <w:szCs w:val="24"/>
              </w:rPr>
            </w:pPr>
            <w:r w:rsidRPr="006E6CE7">
              <w:rPr>
                <w:rFonts w:ascii="Arial" w:hAnsi="Arial" w:cs="Arial"/>
                <w:bCs/>
                <w:szCs w:val="24"/>
              </w:rPr>
              <w:t>25</w:t>
            </w:r>
          </w:p>
        </w:tc>
        <w:tc>
          <w:tcPr>
            <w:tcW w:w="992" w:type="dxa"/>
            <w:vAlign w:val="center"/>
          </w:tcPr>
          <w:p w:rsidR="00245171" w:rsidRPr="006E6CE7" w:rsidRDefault="00245171" w:rsidP="0026197B">
            <w:pPr>
              <w:pStyle w:val="a9"/>
              <w:jc w:val="center"/>
              <w:rPr>
                <w:rFonts w:ascii="Arial" w:hAnsi="Arial" w:cs="Arial"/>
                <w:bCs/>
                <w:szCs w:val="24"/>
              </w:rPr>
            </w:pPr>
            <w:r w:rsidRPr="006E6CE7">
              <w:rPr>
                <w:rFonts w:ascii="Arial" w:hAnsi="Arial" w:cs="Arial"/>
                <w:bCs/>
                <w:szCs w:val="24"/>
              </w:rPr>
              <w:t>50</w:t>
            </w:r>
          </w:p>
        </w:tc>
        <w:tc>
          <w:tcPr>
            <w:tcW w:w="992" w:type="dxa"/>
            <w:vAlign w:val="center"/>
          </w:tcPr>
          <w:p w:rsidR="00245171" w:rsidRPr="006E6CE7" w:rsidRDefault="00245171" w:rsidP="0026197B">
            <w:pPr>
              <w:pStyle w:val="a9"/>
              <w:jc w:val="center"/>
              <w:rPr>
                <w:rFonts w:ascii="Arial" w:hAnsi="Arial" w:cs="Arial"/>
                <w:bCs/>
                <w:szCs w:val="24"/>
              </w:rPr>
            </w:pPr>
            <w:r w:rsidRPr="006E6CE7">
              <w:rPr>
                <w:rFonts w:ascii="Arial" w:hAnsi="Arial" w:cs="Arial"/>
                <w:bCs/>
                <w:szCs w:val="24"/>
              </w:rPr>
              <w:t>по расчету</w:t>
            </w:r>
          </w:p>
        </w:tc>
        <w:tc>
          <w:tcPr>
            <w:tcW w:w="851" w:type="dxa"/>
            <w:vAlign w:val="center"/>
          </w:tcPr>
          <w:p w:rsidR="00245171" w:rsidRPr="006E6CE7" w:rsidRDefault="00245171" w:rsidP="0026197B">
            <w:pPr>
              <w:pStyle w:val="a9"/>
              <w:jc w:val="center"/>
              <w:rPr>
                <w:rFonts w:ascii="Arial" w:hAnsi="Arial" w:cs="Arial"/>
                <w:bCs/>
                <w:szCs w:val="24"/>
              </w:rPr>
            </w:pPr>
            <w:r w:rsidRPr="006E6CE7">
              <w:rPr>
                <w:rFonts w:ascii="Arial" w:hAnsi="Arial" w:cs="Arial"/>
                <w:bCs/>
                <w:szCs w:val="24"/>
              </w:rPr>
              <w:t>по расчету</w:t>
            </w:r>
          </w:p>
        </w:tc>
        <w:tc>
          <w:tcPr>
            <w:tcW w:w="1324" w:type="dxa"/>
            <w:vAlign w:val="center"/>
          </w:tcPr>
          <w:p w:rsidR="00245171" w:rsidRPr="006E6CE7" w:rsidRDefault="00245171" w:rsidP="0026197B">
            <w:pPr>
              <w:pStyle w:val="a9"/>
              <w:jc w:val="center"/>
              <w:rPr>
                <w:rFonts w:ascii="Arial" w:hAnsi="Arial" w:cs="Arial"/>
                <w:bCs/>
                <w:szCs w:val="24"/>
              </w:rPr>
            </w:pPr>
            <w:r w:rsidRPr="006E6CE7">
              <w:rPr>
                <w:rFonts w:ascii="Arial" w:hAnsi="Arial" w:cs="Arial"/>
                <w:bCs/>
                <w:szCs w:val="24"/>
              </w:rPr>
              <w:t>по</w:t>
            </w:r>
          </w:p>
          <w:p w:rsidR="00245171" w:rsidRPr="006E6CE7" w:rsidRDefault="00245171" w:rsidP="0026197B">
            <w:pPr>
              <w:pStyle w:val="a9"/>
              <w:jc w:val="center"/>
              <w:rPr>
                <w:rFonts w:ascii="Arial" w:hAnsi="Arial" w:cs="Arial"/>
                <w:bCs/>
                <w:szCs w:val="24"/>
              </w:rPr>
            </w:pPr>
            <w:r w:rsidRPr="006E6CE7">
              <w:rPr>
                <w:rFonts w:ascii="Arial" w:hAnsi="Arial" w:cs="Arial"/>
                <w:bCs/>
                <w:szCs w:val="24"/>
              </w:rPr>
              <w:t>расчету</w:t>
            </w:r>
          </w:p>
        </w:tc>
      </w:tr>
    </w:tbl>
    <w:p w:rsidR="00245171" w:rsidRPr="006E6CE7" w:rsidRDefault="00245171" w:rsidP="00245171">
      <w:pPr>
        <w:pStyle w:val="a9"/>
        <w:jc w:val="both"/>
        <w:rPr>
          <w:rFonts w:ascii="Arial" w:hAnsi="Arial" w:cs="Arial"/>
          <w:iCs/>
          <w:sz w:val="24"/>
          <w:szCs w:val="24"/>
        </w:rPr>
      </w:pPr>
    </w:p>
    <w:p w:rsidR="00245171" w:rsidRPr="006E6CE7" w:rsidRDefault="00245171" w:rsidP="00245171">
      <w:pPr>
        <w:pStyle w:val="a9"/>
        <w:jc w:val="both"/>
        <w:rPr>
          <w:rFonts w:ascii="Arial" w:hAnsi="Arial" w:cs="Arial"/>
          <w:iCs/>
          <w:szCs w:val="24"/>
        </w:rPr>
      </w:pPr>
      <w:r w:rsidRPr="006E6CE7">
        <w:rPr>
          <w:rFonts w:ascii="Arial" w:hAnsi="Arial" w:cs="Arial"/>
          <w:iCs/>
          <w:szCs w:val="24"/>
        </w:rPr>
        <w:t xml:space="preserve">Примечания. </w:t>
      </w:r>
    </w:p>
    <w:p w:rsidR="00245171" w:rsidRPr="006E6CE7" w:rsidRDefault="00245171" w:rsidP="00245171">
      <w:pPr>
        <w:pStyle w:val="a9"/>
        <w:jc w:val="both"/>
        <w:rPr>
          <w:rFonts w:ascii="Arial" w:hAnsi="Arial" w:cs="Arial"/>
          <w:szCs w:val="24"/>
        </w:rPr>
      </w:pPr>
      <w:r w:rsidRPr="006E6CE7">
        <w:rPr>
          <w:rFonts w:ascii="Arial" w:hAnsi="Arial" w:cs="Arial"/>
          <w:szCs w:val="24"/>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245171" w:rsidRPr="006E6CE7" w:rsidRDefault="00245171" w:rsidP="00245171">
      <w:pPr>
        <w:pStyle w:val="a9"/>
        <w:jc w:val="both"/>
        <w:rPr>
          <w:rFonts w:ascii="Arial" w:hAnsi="Arial" w:cs="Arial"/>
          <w:szCs w:val="24"/>
        </w:rPr>
      </w:pPr>
      <w:r w:rsidRPr="006E6CE7">
        <w:rPr>
          <w:rFonts w:ascii="Arial" w:hAnsi="Arial" w:cs="Arial"/>
          <w:szCs w:val="24"/>
        </w:rPr>
        <w:t xml:space="preserve">2. </w:t>
      </w:r>
      <w:proofErr w:type="gramStart"/>
      <w:r w:rsidRPr="006E6CE7">
        <w:rPr>
          <w:rFonts w:ascii="Arial" w:hAnsi="Arial" w:cs="Arial"/>
          <w:szCs w:val="24"/>
        </w:rPr>
        <w:t xml:space="preserve">В случае размещения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6E6CE7">
          <w:rPr>
            <w:rFonts w:ascii="Arial" w:hAnsi="Arial" w:cs="Arial"/>
            <w:szCs w:val="24"/>
          </w:rPr>
          <w:t>25 м</w:t>
        </w:r>
      </w:smartTag>
      <w:r w:rsidRPr="006E6CE7">
        <w:rPr>
          <w:rFonts w:ascii="Arial" w:hAnsi="Arial" w:cs="Arial"/>
          <w:szCs w:val="24"/>
        </w:rPr>
        <w:t xml:space="preserve">, расстояние от этих автостоянок до жилых домов и других зданий следует принимать с учетом общего количества </w:t>
      </w:r>
      <w:proofErr w:type="spellStart"/>
      <w:r w:rsidRPr="006E6CE7">
        <w:rPr>
          <w:rFonts w:ascii="Arial" w:hAnsi="Arial" w:cs="Arial"/>
          <w:szCs w:val="24"/>
        </w:rPr>
        <w:t>машино</w:t>
      </w:r>
      <w:proofErr w:type="spellEnd"/>
      <w:r w:rsidRPr="006E6CE7">
        <w:rPr>
          <w:rFonts w:ascii="Arial" w:hAnsi="Arial" w:cs="Arial"/>
          <w:szCs w:val="24"/>
        </w:rPr>
        <w:t xml:space="preserve">-мест на всех автостоянках, но во всех случаях не допуская размещения во внутриквартальной жилой застройке автостоянок вместимостью более 300 </w:t>
      </w:r>
      <w:proofErr w:type="spellStart"/>
      <w:r w:rsidRPr="006E6CE7">
        <w:rPr>
          <w:rFonts w:ascii="Arial" w:hAnsi="Arial" w:cs="Arial"/>
          <w:szCs w:val="24"/>
        </w:rPr>
        <w:t>машино</w:t>
      </w:r>
      <w:proofErr w:type="spellEnd"/>
      <w:r w:rsidRPr="006E6CE7">
        <w:rPr>
          <w:rFonts w:ascii="Arial" w:hAnsi="Arial" w:cs="Arial"/>
          <w:szCs w:val="24"/>
        </w:rPr>
        <w:t xml:space="preserve">-мест. </w:t>
      </w:r>
      <w:proofErr w:type="gramEnd"/>
    </w:p>
    <w:p w:rsidR="00245171" w:rsidRPr="006E6CE7" w:rsidRDefault="00245171" w:rsidP="00245171">
      <w:pPr>
        <w:pStyle w:val="a9"/>
        <w:jc w:val="both"/>
        <w:rPr>
          <w:rFonts w:ascii="Arial" w:hAnsi="Arial" w:cs="Arial"/>
          <w:szCs w:val="24"/>
        </w:rPr>
      </w:pPr>
      <w:r w:rsidRPr="006E6CE7">
        <w:rPr>
          <w:rFonts w:ascii="Arial" w:hAnsi="Arial" w:cs="Arial"/>
          <w:szCs w:val="24"/>
        </w:rPr>
        <w:t>3. Разрывы могут приниматься с учетом интерполяции.</w:t>
      </w: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Площади застройки и размеры земельных участков отдельно стоящих автостоянок легковых автомобилей в зависимости от их этажности следует принимать, м2 на одно </w:t>
      </w:r>
      <w:proofErr w:type="spellStart"/>
      <w:r w:rsidRPr="006E6CE7">
        <w:rPr>
          <w:rFonts w:ascii="Arial" w:hAnsi="Arial" w:cs="Arial"/>
          <w:sz w:val="24"/>
          <w:szCs w:val="24"/>
        </w:rPr>
        <w:t>машино</w:t>
      </w:r>
      <w:proofErr w:type="spellEnd"/>
      <w:r w:rsidRPr="006E6CE7">
        <w:rPr>
          <w:rFonts w:ascii="Arial" w:hAnsi="Arial" w:cs="Arial"/>
          <w:sz w:val="24"/>
          <w:szCs w:val="24"/>
        </w:rPr>
        <w:t>-место, для:</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одноэтажных – 30;</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двухэтажных – 20;</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трехэтажных – 14;</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четырехэтажных – 12;</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пятиэтажных – 10.</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Площадь застройки и размеры земельных участков для открытых наземных стоянок легковых автомобилей следует принимать из расчета </w:t>
      </w:r>
      <w:smartTag w:uri="urn:schemas-microsoft-com:office:smarttags" w:element="metricconverter">
        <w:smartTagPr>
          <w:attr w:name="ProductID" w:val="25 м2"/>
        </w:smartTagPr>
        <w:r w:rsidRPr="006E6CE7">
          <w:rPr>
            <w:rFonts w:ascii="Arial" w:hAnsi="Arial" w:cs="Arial"/>
            <w:sz w:val="24"/>
            <w:szCs w:val="24"/>
          </w:rPr>
          <w:t>25 м</w:t>
        </w:r>
        <w:r w:rsidRPr="006E6CE7">
          <w:rPr>
            <w:rFonts w:ascii="Arial" w:hAnsi="Arial" w:cs="Arial"/>
            <w:sz w:val="24"/>
            <w:szCs w:val="24"/>
            <w:vertAlign w:val="superscript"/>
          </w:rPr>
          <w:t>2</w:t>
        </w:r>
      </w:smartTag>
      <w:r w:rsidRPr="006E6CE7">
        <w:rPr>
          <w:rFonts w:ascii="Arial" w:hAnsi="Arial" w:cs="Arial"/>
          <w:sz w:val="24"/>
          <w:szCs w:val="24"/>
        </w:rPr>
        <w:t xml:space="preserve"> на одно </w:t>
      </w:r>
      <w:proofErr w:type="spellStart"/>
      <w:r w:rsidRPr="006E6CE7">
        <w:rPr>
          <w:rFonts w:ascii="Arial" w:hAnsi="Arial" w:cs="Arial"/>
          <w:sz w:val="24"/>
          <w:szCs w:val="24"/>
        </w:rPr>
        <w:t>машино</w:t>
      </w:r>
      <w:proofErr w:type="spellEnd"/>
      <w:r w:rsidRPr="006E6CE7">
        <w:rPr>
          <w:rFonts w:ascii="Arial" w:hAnsi="Arial" w:cs="Arial"/>
          <w:sz w:val="24"/>
          <w:szCs w:val="24"/>
        </w:rPr>
        <w:t>-место.</w:t>
      </w:r>
    </w:p>
    <w:p w:rsidR="00245171" w:rsidRPr="006E6CE7" w:rsidRDefault="00245171" w:rsidP="00245171">
      <w:pPr>
        <w:pStyle w:val="a9"/>
        <w:jc w:val="both"/>
        <w:rPr>
          <w:rFonts w:ascii="Arial" w:hAnsi="Arial" w:cs="Arial"/>
          <w:sz w:val="24"/>
          <w:szCs w:val="24"/>
        </w:rPr>
      </w:pPr>
      <w:bookmarkStart w:id="8" w:name="sub_35221"/>
      <w:r w:rsidRPr="006E6CE7">
        <w:rPr>
          <w:rFonts w:ascii="Arial" w:hAnsi="Arial" w:cs="Arial"/>
          <w:sz w:val="24"/>
          <w:szCs w:val="24"/>
        </w:rPr>
        <w:t xml:space="preserve">Требуемое расчетное количество </w:t>
      </w:r>
      <w:proofErr w:type="spellStart"/>
      <w:r w:rsidRPr="006E6CE7">
        <w:rPr>
          <w:rFonts w:ascii="Arial" w:hAnsi="Arial" w:cs="Arial"/>
          <w:sz w:val="24"/>
          <w:szCs w:val="24"/>
        </w:rPr>
        <w:t>машино</w:t>
      </w:r>
      <w:proofErr w:type="spellEnd"/>
      <w:r w:rsidRPr="006E6CE7">
        <w:rPr>
          <w:rFonts w:ascii="Arial" w:hAnsi="Arial" w:cs="Arial"/>
          <w:sz w:val="24"/>
          <w:szCs w:val="24"/>
        </w:rPr>
        <w:t xml:space="preserve">-мест для парковки легковых автомобилей на </w:t>
      </w:r>
      <w:proofErr w:type="spellStart"/>
      <w:r w:rsidRPr="006E6CE7">
        <w:rPr>
          <w:rFonts w:ascii="Arial" w:hAnsi="Arial" w:cs="Arial"/>
          <w:sz w:val="24"/>
          <w:szCs w:val="24"/>
        </w:rPr>
        <w:t>приобъектных</w:t>
      </w:r>
      <w:proofErr w:type="spellEnd"/>
      <w:r w:rsidRPr="006E6CE7">
        <w:rPr>
          <w:rFonts w:ascii="Arial" w:hAnsi="Arial" w:cs="Arial"/>
          <w:sz w:val="24"/>
          <w:szCs w:val="24"/>
        </w:rPr>
        <w:t xml:space="preserve"> стоянках у общественных зданий, учреждений, предприятий, вокзалов, на рекреационных территориях допускается определять в соответствии с рекомендуемой таблицей </w:t>
      </w:r>
      <w:r>
        <w:rPr>
          <w:rFonts w:ascii="Arial" w:hAnsi="Arial" w:cs="Arial"/>
          <w:sz w:val="24"/>
          <w:szCs w:val="24"/>
        </w:rPr>
        <w:t>8</w:t>
      </w:r>
      <w:r w:rsidRPr="006E6CE7">
        <w:rPr>
          <w:rFonts w:ascii="Arial" w:hAnsi="Arial" w:cs="Arial"/>
          <w:sz w:val="24"/>
          <w:szCs w:val="24"/>
        </w:rPr>
        <w:t>.</w:t>
      </w:r>
    </w:p>
    <w:p w:rsidR="00245171" w:rsidRPr="006E6CE7" w:rsidRDefault="006E425B" w:rsidP="006E425B">
      <w:pPr>
        <w:pStyle w:val="a9"/>
        <w:rPr>
          <w:rFonts w:ascii="Arial" w:hAnsi="Arial" w:cs="Arial"/>
          <w:b/>
          <w:sz w:val="24"/>
          <w:szCs w:val="24"/>
        </w:rPr>
      </w:pPr>
      <w:r>
        <w:rPr>
          <w:rFonts w:ascii="Arial" w:hAnsi="Arial" w:cs="Arial"/>
          <w:b/>
          <w:sz w:val="24"/>
          <w:szCs w:val="24"/>
        </w:rPr>
        <w:t xml:space="preserve">                                                                                                                                      т</w:t>
      </w:r>
      <w:r w:rsidR="00245171" w:rsidRPr="006E6CE7">
        <w:rPr>
          <w:rFonts w:ascii="Arial" w:hAnsi="Arial" w:cs="Arial"/>
          <w:b/>
          <w:sz w:val="24"/>
          <w:szCs w:val="24"/>
        </w:rPr>
        <w:t xml:space="preserve">аблица </w:t>
      </w:r>
      <w:r w:rsidR="00245171">
        <w:rPr>
          <w:rFonts w:ascii="Arial" w:hAnsi="Arial" w:cs="Arial"/>
          <w:b/>
          <w:sz w:val="24"/>
          <w:szCs w:val="24"/>
        </w:rPr>
        <w:t>8</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883"/>
        <w:gridCol w:w="2519"/>
        <w:gridCol w:w="2657"/>
      </w:tblGrid>
      <w:tr w:rsidR="00245171" w:rsidRPr="001A2228" w:rsidTr="006E425B">
        <w:trPr>
          <w:trHeight w:val="1022"/>
          <w:tblHeader/>
          <w:jc w:val="center"/>
        </w:trPr>
        <w:tc>
          <w:tcPr>
            <w:tcW w:w="4883" w:type="dxa"/>
            <w:vAlign w:val="center"/>
          </w:tcPr>
          <w:bookmarkEnd w:id="8"/>
          <w:p w:rsidR="00245171" w:rsidRPr="001A2228" w:rsidRDefault="00245171" w:rsidP="0026197B">
            <w:pPr>
              <w:pStyle w:val="a9"/>
              <w:jc w:val="center"/>
              <w:rPr>
                <w:rFonts w:ascii="Arial" w:hAnsi="Arial" w:cs="Arial"/>
                <w:b/>
                <w:szCs w:val="24"/>
              </w:rPr>
            </w:pPr>
            <w:r w:rsidRPr="001A2228">
              <w:rPr>
                <w:rFonts w:ascii="Arial" w:hAnsi="Arial" w:cs="Arial"/>
                <w:b/>
                <w:szCs w:val="24"/>
              </w:rPr>
              <w:t>Объекты</w:t>
            </w:r>
          </w:p>
        </w:tc>
        <w:tc>
          <w:tcPr>
            <w:tcW w:w="2519" w:type="dxa"/>
            <w:vAlign w:val="center"/>
          </w:tcPr>
          <w:p w:rsidR="00245171" w:rsidRPr="001A2228" w:rsidRDefault="00245171" w:rsidP="0026197B">
            <w:pPr>
              <w:pStyle w:val="a9"/>
              <w:jc w:val="center"/>
              <w:rPr>
                <w:rFonts w:ascii="Arial" w:hAnsi="Arial" w:cs="Arial"/>
                <w:b/>
                <w:szCs w:val="24"/>
              </w:rPr>
            </w:pPr>
            <w:r w:rsidRPr="001A2228">
              <w:rPr>
                <w:rFonts w:ascii="Arial" w:hAnsi="Arial" w:cs="Arial"/>
                <w:b/>
                <w:szCs w:val="24"/>
              </w:rPr>
              <w:t>Расчетная единица</w:t>
            </w:r>
          </w:p>
        </w:tc>
        <w:tc>
          <w:tcPr>
            <w:tcW w:w="2657" w:type="dxa"/>
            <w:vAlign w:val="center"/>
          </w:tcPr>
          <w:p w:rsidR="00245171" w:rsidRPr="001A2228" w:rsidRDefault="00245171" w:rsidP="0026197B">
            <w:pPr>
              <w:pStyle w:val="a9"/>
              <w:jc w:val="center"/>
              <w:rPr>
                <w:rFonts w:ascii="Arial" w:hAnsi="Arial" w:cs="Arial"/>
                <w:b/>
                <w:szCs w:val="24"/>
              </w:rPr>
            </w:pPr>
            <w:r w:rsidRPr="001A2228">
              <w:rPr>
                <w:rFonts w:ascii="Arial" w:hAnsi="Arial" w:cs="Arial"/>
                <w:b/>
                <w:szCs w:val="24"/>
              </w:rPr>
              <w:t xml:space="preserve">Число </w:t>
            </w:r>
            <w:proofErr w:type="spellStart"/>
            <w:r w:rsidRPr="001A2228">
              <w:rPr>
                <w:rFonts w:ascii="Arial" w:hAnsi="Arial" w:cs="Arial"/>
                <w:b/>
                <w:szCs w:val="24"/>
              </w:rPr>
              <w:t>машино</w:t>
            </w:r>
            <w:proofErr w:type="spellEnd"/>
            <w:r w:rsidRPr="001A2228">
              <w:rPr>
                <w:rFonts w:ascii="Arial" w:hAnsi="Arial" w:cs="Arial"/>
                <w:b/>
                <w:szCs w:val="24"/>
              </w:rPr>
              <w:t>-мест на расчетную единицу</w:t>
            </w:r>
          </w:p>
        </w:tc>
      </w:tr>
      <w:tr w:rsidR="00245171" w:rsidRPr="001A2228" w:rsidTr="006E425B">
        <w:trPr>
          <w:trHeight w:val="227"/>
          <w:tblHeader/>
          <w:jc w:val="center"/>
        </w:trPr>
        <w:tc>
          <w:tcPr>
            <w:tcW w:w="4883" w:type="dxa"/>
            <w:vAlign w:val="center"/>
          </w:tcPr>
          <w:p w:rsidR="00245171" w:rsidRPr="001A2228" w:rsidRDefault="00245171" w:rsidP="0026197B">
            <w:pPr>
              <w:pStyle w:val="a9"/>
              <w:jc w:val="center"/>
              <w:rPr>
                <w:rFonts w:ascii="Arial" w:hAnsi="Arial" w:cs="Arial"/>
                <w:b/>
                <w:szCs w:val="24"/>
              </w:rPr>
            </w:pPr>
            <w:r w:rsidRPr="001A2228">
              <w:rPr>
                <w:rFonts w:ascii="Arial" w:hAnsi="Arial" w:cs="Arial"/>
                <w:b/>
                <w:szCs w:val="24"/>
              </w:rPr>
              <w:t>1</w:t>
            </w:r>
          </w:p>
        </w:tc>
        <w:tc>
          <w:tcPr>
            <w:tcW w:w="2519" w:type="dxa"/>
            <w:vAlign w:val="center"/>
          </w:tcPr>
          <w:p w:rsidR="00245171" w:rsidRPr="001A2228" w:rsidRDefault="00245171" w:rsidP="0026197B">
            <w:pPr>
              <w:pStyle w:val="a9"/>
              <w:jc w:val="center"/>
              <w:rPr>
                <w:rFonts w:ascii="Arial" w:hAnsi="Arial" w:cs="Arial"/>
                <w:b/>
                <w:szCs w:val="24"/>
              </w:rPr>
            </w:pPr>
            <w:r w:rsidRPr="001A2228">
              <w:rPr>
                <w:rFonts w:ascii="Arial" w:hAnsi="Arial" w:cs="Arial"/>
                <w:b/>
                <w:szCs w:val="24"/>
              </w:rPr>
              <w:t>2</w:t>
            </w:r>
          </w:p>
        </w:tc>
        <w:tc>
          <w:tcPr>
            <w:tcW w:w="2657" w:type="dxa"/>
            <w:vAlign w:val="center"/>
          </w:tcPr>
          <w:p w:rsidR="00245171" w:rsidRPr="001A2228" w:rsidRDefault="00245171" w:rsidP="0026197B">
            <w:pPr>
              <w:pStyle w:val="a9"/>
              <w:jc w:val="center"/>
              <w:rPr>
                <w:rFonts w:ascii="Arial" w:hAnsi="Arial" w:cs="Arial"/>
                <w:b/>
                <w:szCs w:val="24"/>
              </w:rPr>
            </w:pPr>
            <w:r w:rsidRPr="001A2228">
              <w:rPr>
                <w:rFonts w:ascii="Arial" w:hAnsi="Arial" w:cs="Arial"/>
                <w:b/>
                <w:szCs w:val="24"/>
              </w:rPr>
              <w:t>3</w:t>
            </w:r>
          </w:p>
        </w:tc>
      </w:tr>
      <w:tr w:rsidR="00245171" w:rsidRPr="001A2228" w:rsidTr="006E425B">
        <w:trPr>
          <w:trHeight w:val="284"/>
          <w:jc w:val="center"/>
        </w:trPr>
        <w:tc>
          <w:tcPr>
            <w:tcW w:w="10059" w:type="dxa"/>
            <w:gridSpan w:val="3"/>
            <w:vAlign w:val="center"/>
          </w:tcPr>
          <w:p w:rsidR="00245171" w:rsidRPr="001A2228" w:rsidRDefault="00245171" w:rsidP="0026197B">
            <w:pPr>
              <w:pStyle w:val="a9"/>
              <w:jc w:val="both"/>
              <w:rPr>
                <w:rFonts w:ascii="Arial" w:hAnsi="Arial" w:cs="Arial"/>
                <w:szCs w:val="24"/>
              </w:rPr>
            </w:pPr>
            <w:r w:rsidRPr="001A2228">
              <w:rPr>
                <w:rFonts w:ascii="Arial" w:hAnsi="Arial" w:cs="Arial"/>
                <w:szCs w:val="24"/>
              </w:rPr>
              <w:lastRenderedPageBreak/>
              <w:t>Здания и сооружения</w:t>
            </w:r>
          </w:p>
        </w:tc>
      </w:tr>
      <w:tr w:rsidR="00245171" w:rsidRPr="001A2228" w:rsidTr="006E425B">
        <w:trPr>
          <w:jc w:val="center"/>
        </w:trPr>
        <w:tc>
          <w:tcPr>
            <w:tcW w:w="4883" w:type="dxa"/>
          </w:tcPr>
          <w:p w:rsidR="00245171" w:rsidRPr="001A2228" w:rsidRDefault="00245171" w:rsidP="0026197B">
            <w:pPr>
              <w:pStyle w:val="a9"/>
              <w:jc w:val="both"/>
              <w:rPr>
                <w:rFonts w:ascii="Arial" w:hAnsi="Arial" w:cs="Arial"/>
                <w:szCs w:val="24"/>
              </w:rPr>
            </w:pPr>
            <w:r w:rsidRPr="001A2228">
              <w:rPr>
                <w:rFonts w:ascii="Arial" w:hAnsi="Arial" w:cs="Arial"/>
                <w:szCs w:val="24"/>
              </w:rPr>
              <w:t xml:space="preserve">Административно-общественные учреждения, кредитно-финансовые и юридические учреждения </w:t>
            </w:r>
          </w:p>
        </w:tc>
        <w:tc>
          <w:tcPr>
            <w:tcW w:w="2519" w:type="dxa"/>
          </w:tcPr>
          <w:p w:rsidR="00245171" w:rsidRPr="001A2228" w:rsidRDefault="00245171" w:rsidP="0026197B">
            <w:pPr>
              <w:pStyle w:val="a9"/>
              <w:jc w:val="center"/>
              <w:rPr>
                <w:rFonts w:ascii="Arial" w:hAnsi="Arial" w:cs="Arial"/>
                <w:szCs w:val="24"/>
              </w:rPr>
            </w:pPr>
            <w:r w:rsidRPr="001A2228">
              <w:rPr>
                <w:rFonts w:ascii="Arial" w:hAnsi="Arial" w:cs="Arial"/>
                <w:szCs w:val="24"/>
              </w:rPr>
              <w:t>100 работающих</w:t>
            </w:r>
          </w:p>
        </w:tc>
        <w:tc>
          <w:tcPr>
            <w:tcW w:w="2657" w:type="dxa"/>
            <w:shd w:val="clear" w:color="auto" w:fill="auto"/>
          </w:tcPr>
          <w:p w:rsidR="00245171" w:rsidRPr="001A2228" w:rsidRDefault="00245171" w:rsidP="0026197B">
            <w:pPr>
              <w:pStyle w:val="a9"/>
              <w:jc w:val="center"/>
              <w:rPr>
                <w:rFonts w:ascii="Arial" w:hAnsi="Arial" w:cs="Arial"/>
                <w:szCs w:val="24"/>
              </w:rPr>
            </w:pPr>
            <w:r w:rsidRPr="001A2228">
              <w:rPr>
                <w:rFonts w:ascii="Arial" w:hAnsi="Arial" w:cs="Arial"/>
                <w:szCs w:val="24"/>
              </w:rPr>
              <w:t>60</w:t>
            </w:r>
          </w:p>
        </w:tc>
      </w:tr>
      <w:tr w:rsidR="00245171" w:rsidRPr="001A2228" w:rsidTr="006E425B">
        <w:trPr>
          <w:jc w:val="center"/>
        </w:trPr>
        <w:tc>
          <w:tcPr>
            <w:tcW w:w="4883" w:type="dxa"/>
          </w:tcPr>
          <w:p w:rsidR="00245171" w:rsidRPr="001A2228" w:rsidRDefault="00245171" w:rsidP="0026197B">
            <w:pPr>
              <w:pStyle w:val="a9"/>
              <w:jc w:val="both"/>
              <w:rPr>
                <w:rFonts w:ascii="Arial" w:hAnsi="Arial" w:cs="Arial"/>
                <w:szCs w:val="24"/>
              </w:rPr>
            </w:pPr>
            <w:r w:rsidRPr="001A2228">
              <w:rPr>
                <w:rFonts w:ascii="Arial" w:hAnsi="Arial" w:cs="Arial"/>
                <w:szCs w:val="24"/>
              </w:rPr>
              <w:t>Промышленные предприятия</w:t>
            </w:r>
          </w:p>
        </w:tc>
        <w:tc>
          <w:tcPr>
            <w:tcW w:w="2519" w:type="dxa"/>
          </w:tcPr>
          <w:p w:rsidR="00245171" w:rsidRPr="001A2228" w:rsidRDefault="00245171" w:rsidP="0026197B">
            <w:pPr>
              <w:pStyle w:val="a9"/>
              <w:jc w:val="center"/>
              <w:rPr>
                <w:rFonts w:ascii="Arial" w:hAnsi="Arial" w:cs="Arial"/>
                <w:szCs w:val="24"/>
              </w:rPr>
            </w:pPr>
            <w:r w:rsidRPr="001A2228">
              <w:rPr>
                <w:rFonts w:ascii="Arial" w:hAnsi="Arial" w:cs="Arial"/>
                <w:szCs w:val="24"/>
              </w:rPr>
              <w:t>100 работающих</w:t>
            </w:r>
          </w:p>
        </w:tc>
        <w:tc>
          <w:tcPr>
            <w:tcW w:w="2657" w:type="dxa"/>
            <w:shd w:val="clear" w:color="auto" w:fill="auto"/>
          </w:tcPr>
          <w:p w:rsidR="00245171" w:rsidRPr="001A2228" w:rsidRDefault="00245171" w:rsidP="0026197B">
            <w:pPr>
              <w:pStyle w:val="a9"/>
              <w:jc w:val="center"/>
              <w:rPr>
                <w:rFonts w:ascii="Arial" w:hAnsi="Arial" w:cs="Arial"/>
                <w:szCs w:val="24"/>
              </w:rPr>
            </w:pPr>
            <w:r w:rsidRPr="001A2228">
              <w:rPr>
                <w:rFonts w:ascii="Arial" w:hAnsi="Arial" w:cs="Arial"/>
                <w:szCs w:val="24"/>
              </w:rPr>
              <w:t>60</w:t>
            </w:r>
          </w:p>
        </w:tc>
      </w:tr>
      <w:tr w:rsidR="00245171" w:rsidRPr="001A2228" w:rsidTr="006E425B">
        <w:trPr>
          <w:jc w:val="center"/>
        </w:trPr>
        <w:tc>
          <w:tcPr>
            <w:tcW w:w="4883" w:type="dxa"/>
          </w:tcPr>
          <w:p w:rsidR="00245171" w:rsidRPr="001A2228" w:rsidRDefault="00245171" w:rsidP="0026197B">
            <w:pPr>
              <w:pStyle w:val="a9"/>
              <w:jc w:val="both"/>
              <w:rPr>
                <w:rFonts w:ascii="Arial" w:hAnsi="Arial" w:cs="Arial"/>
                <w:szCs w:val="24"/>
              </w:rPr>
            </w:pPr>
            <w:r w:rsidRPr="001A2228">
              <w:rPr>
                <w:rFonts w:ascii="Arial" w:hAnsi="Arial" w:cs="Arial"/>
                <w:szCs w:val="24"/>
              </w:rPr>
              <w:t>Дошкольные образовательные учреждения, школы</w:t>
            </w:r>
          </w:p>
        </w:tc>
        <w:tc>
          <w:tcPr>
            <w:tcW w:w="2519" w:type="dxa"/>
          </w:tcPr>
          <w:p w:rsidR="00245171" w:rsidRPr="001A2228" w:rsidRDefault="00245171" w:rsidP="0026197B">
            <w:pPr>
              <w:pStyle w:val="a9"/>
              <w:jc w:val="center"/>
              <w:rPr>
                <w:rFonts w:ascii="Arial" w:hAnsi="Arial" w:cs="Arial"/>
                <w:szCs w:val="24"/>
              </w:rPr>
            </w:pPr>
            <w:r w:rsidRPr="001A2228">
              <w:rPr>
                <w:rFonts w:ascii="Arial" w:hAnsi="Arial" w:cs="Arial"/>
                <w:szCs w:val="24"/>
              </w:rPr>
              <w:t>1 объект</w:t>
            </w:r>
          </w:p>
        </w:tc>
        <w:tc>
          <w:tcPr>
            <w:tcW w:w="2657" w:type="dxa"/>
          </w:tcPr>
          <w:p w:rsidR="00245171" w:rsidRPr="001A2228" w:rsidRDefault="00245171" w:rsidP="0026197B">
            <w:pPr>
              <w:pStyle w:val="a9"/>
              <w:jc w:val="center"/>
              <w:rPr>
                <w:rFonts w:ascii="Arial" w:hAnsi="Arial" w:cs="Arial"/>
                <w:szCs w:val="24"/>
              </w:rPr>
            </w:pPr>
            <w:r w:rsidRPr="001A2228">
              <w:rPr>
                <w:rFonts w:ascii="Arial" w:hAnsi="Arial" w:cs="Arial"/>
                <w:szCs w:val="24"/>
              </w:rPr>
              <w:t>По заданию на проектирование</w:t>
            </w:r>
          </w:p>
        </w:tc>
      </w:tr>
      <w:tr w:rsidR="00245171" w:rsidRPr="001A2228" w:rsidTr="006E425B">
        <w:trPr>
          <w:jc w:val="center"/>
        </w:trPr>
        <w:tc>
          <w:tcPr>
            <w:tcW w:w="4883" w:type="dxa"/>
          </w:tcPr>
          <w:p w:rsidR="00245171" w:rsidRPr="001A2228" w:rsidRDefault="00245171" w:rsidP="0026197B">
            <w:pPr>
              <w:pStyle w:val="a9"/>
              <w:jc w:val="both"/>
              <w:rPr>
                <w:rFonts w:ascii="Arial" w:hAnsi="Arial" w:cs="Arial"/>
                <w:szCs w:val="24"/>
              </w:rPr>
            </w:pPr>
            <w:r w:rsidRPr="001A2228">
              <w:rPr>
                <w:rFonts w:ascii="Arial" w:hAnsi="Arial" w:cs="Arial"/>
                <w:szCs w:val="24"/>
              </w:rPr>
              <w:t>Больницы</w:t>
            </w:r>
          </w:p>
        </w:tc>
        <w:tc>
          <w:tcPr>
            <w:tcW w:w="2519" w:type="dxa"/>
          </w:tcPr>
          <w:p w:rsidR="00245171" w:rsidRPr="001A2228" w:rsidRDefault="00245171" w:rsidP="0026197B">
            <w:pPr>
              <w:pStyle w:val="a9"/>
              <w:jc w:val="center"/>
              <w:rPr>
                <w:rFonts w:ascii="Arial" w:hAnsi="Arial" w:cs="Arial"/>
                <w:szCs w:val="24"/>
              </w:rPr>
            </w:pPr>
            <w:r w:rsidRPr="001A2228">
              <w:rPr>
                <w:rFonts w:ascii="Arial" w:hAnsi="Arial" w:cs="Arial"/>
                <w:szCs w:val="24"/>
              </w:rPr>
              <w:t>100 коек</w:t>
            </w:r>
          </w:p>
        </w:tc>
        <w:tc>
          <w:tcPr>
            <w:tcW w:w="2657" w:type="dxa"/>
            <w:shd w:val="clear" w:color="auto" w:fill="auto"/>
          </w:tcPr>
          <w:p w:rsidR="00245171" w:rsidRPr="001A2228" w:rsidRDefault="00245171" w:rsidP="0026197B">
            <w:pPr>
              <w:pStyle w:val="a9"/>
              <w:jc w:val="center"/>
              <w:rPr>
                <w:rFonts w:ascii="Arial" w:hAnsi="Arial" w:cs="Arial"/>
                <w:szCs w:val="24"/>
              </w:rPr>
            </w:pPr>
            <w:r w:rsidRPr="001A2228">
              <w:rPr>
                <w:rFonts w:ascii="Arial" w:hAnsi="Arial" w:cs="Arial"/>
                <w:szCs w:val="24"/>
                <w:lang w:val="en-US"/>
              </w:rPr>
              <w:t>10</w:t>
            </w:r>
          </w:p>
        </w:tc>
      </w:tr>
      <w:tr w:rsidR="00245171" w:rsidRPr="001A2228" w:rsidTr="006E425B">
        <w:trPr>
          <w:jc w:val="center"/>
        </w:trPr>
        <w:tc>
          <w:tcPr>
            <w:tcW w:w="4883" w:type="dxa"/>
          </w:tcPr>
          <w:p w:rsidR="00245171" w:rsidRPr="001A2228" w:rsidRDefault="00245171" w:rsidP="0026197B">
            <w:pPr>
              <w:pStyle w:val="a9"/>
              <w:jc w:val="both"/>
              <w:rPr>
                <w:rFonts w:ascii="Arial" w:hAnsi="Arial" w:cs="Arial"/>
                <w:szCs w:val="24"/>
              </w:rPr>
            </w:pPr>
            <w:r w:rsidRPr="001A2228">
              <w:rPr>
                <w:rFonts w:ascii="Arial" w:hAnsi="Arial" w:cs="Arial"/>
                <w:szCs w:val="24"/>
              </w:rPr>
              <w:t>Поликлиники</w:t>
            </w:r>
          </w:p>
        </w:tc>
        <w:tc>
          <w:tcPr>
            <w:tcW w:w="2519" w:type="dxa"/>
          </w:tcPr>
          <w:p w:rsidR="00245171" w:rsidRPr="001A2228" w:rsidRDefault="00245171" w:rsidP="0026197B">
            <w:pPr>
              <w:pStyle w:val="a9"/>
              <w:jc w:val="center"/>
              <w:rPr>
                <w:rFonts w:ascii="Arial" w:hAnsi="Arial" w:cs="Arial"/>
                <w:szCs w:val="24"/>
              </w:rPr>
            </w:pPr>
            <w:r w:rsidRPr="001A2228">
              <w:rPr>
                <w:rFonts w:ascii="Arial" w:hAnsi="Arial" w:cs="Arial"/>
                <w:szCs w:val="24"/>
              </w:rPr>
              <w:t>100 посещений</w:t>
            </w:r>
          </w:p>
        </w:tc>
        <w:tc>
          <w:tcPr>
            <w:tcW w:w="2657" w:type="dxa"/>
            <w:shd w:val="clear" w:color="auto" w:fill="auto"/>
          </w:tcPr>
          <w:p w:rsidR="00245171" w:rsidRPr="001A2228" w:rsidRDefault="00245171" w:rsidP="0026197B">
            <w:pPr>
              <w:pStyle w:val="a9"/>
              <w:jc w:val="center"/>
              <w:rPr>
                <w:rFonts w:ascii="Arial" w:hAnsi="Arial" w:cs="Arial"/>
                <w:szCs w:val="24"/>
              </w:rPr>
            </w:pPr>
            <w:r w:rsidRPr="001A2228">
              <w:rPr>
                <w:rFonts w:ascii="Arial" w:hAnsi="Arial" w:cs="Arial"/>
                <w:szCs w:val="24"/>
                <w:lang w:val="en-US"/>
              </w:rPr>
              <w:t>5</w:t>
            </w:r>
          </w:p>
        </w:tc>
      </w:tr>
      <w:tr w:rsidR="00245171" w:rsidRPr="001A2228" w:rsidTr="006E425B">
        <w:trPr>
          <w:jc w:val="center"/>
        </w:trPr>
        <w:tc>
          <w:tcPr>
            <w:tcW w:w="4883" w:type="dxa"/>
          </w:tcPr>
          <w:p w:rsidR="00245171" w:rsidRPr="001A2228" w:rsidRDefault="00245171" w:rsidP="0026197B">
            <w:pPr>
              <w:pStyle w:val="a9"/>
              <w:jc w:val="both"/>
              <w:rPr>
                <w:rFonts w:ascii="Arial" w:hAnsi="Arial" w:cs="Arial"/>
                <w:szCs w:val="24"/>
              </w:rPr>
            </w:pPr>
            <w:r w:rsidRPr="001A2228">
              <w:rPr>
                <w:rFonts w:ascii="Arial" w:hAnsi="Arial" w:cs="Arial"/>
                <w:szCs w:val="24"/>
              </w:rPr>
              <w:t>Предприятия бытового обслуживания</w:t>
            </w:r>
          </w:p>
        </w:tc>
        <w:tc>
          <w:tcPr>
            <w:tcW w:w="2519" w:type="dxa"/>
          </w:tcPr>
          <w:p w:rsidR="00245171" w:rsidRPr="001A2228" w:rsidRDefault="00245171" w:rsidP="0026197B">
            <w:pPr>
              <w:pStyle w:val="a9"/>
              <w:jc w:val="center"/>
              <w:rPr>
                <w:rFonts w:ascii="Arial" w:hAnsi="Arial" w:cs="Arial"/>
                <w:szCs w:val="24"/>
              </w:rPr>
            </w:pPr>
            <w:smartTag w:uri="urn:schemas-microsoft-com:office:smarttags" w:element="metricconverter">
              <w:smartTagPr>
                <w:attr w:name="ProductID" w:val="30 м2"/>
              </w:smartTagPr>
              <w:r w:rsidRPr="001A2228">
                <w:rPr>
                  <w:rFonts w:ascii="Arial" w:hAnsi="Arial" w:cs="Arial"/>
                  <w:szCs w:val="24"/>
                </w:rPr>
                <w:t>30 м</w:t>
              </w:r>
              <w:r w:rsidRPr="001A2228">
                <w:rPr>
                  <w:rFonts w:ascii="Arial" w:hAnsi="Arial" w:cs="Arial"/>
                  <w:szCs w:val="24"/>
                  <w:vertAlign w:val="superscript"/>
                </w:rPr>
                <w:t>2</w:t>
              </w:r>
            </w:smartTag>
            <w:r w:rsidRPr="001A2228">
              <w:rPr>
                <w:rFonts w:ascii="Arial" w:hAnsi="Arial" w:cs="Arial"/>
                <w:szCs w:val="24"/>
              </w:rPr>
              <w:t xml:space="preserve"> общей площади</w:t>
            </w:r>
          </w:p>
        </w:tc>
        <w:tc>
          <w:tcPr>
            <w:tcW w:w="2657" w:type="dxa"/>
            <w:shd w:val="clear" w:color="auto" w:fill="auto"/>
          </w:tcPr>
          <w:p w:rsidR="00245171" w:rsidRPr="001A2228" w:rsidRDefault="00245171" w:rsidP="0026197B">
            <w:pPr>
              <w:pStyle w:val="a9"/>
              <w:jc w:val="center"/>
              <w:rPr>
                <w:rFonts w:ascii="Arial" w:hAnsi="Arial" w:cs="Arial"/>
                <w:szCs w:val="24"/>
              </w:rPr>
            </w:pPr>
            <w:r w:rsidRPr="001A2228">
              <w:rPr>
                <w:rFonts w:ascii="Arial" w:hAnsi="Arial" w:cs="Arial"/>
                <w:szCs w:val="24"/>
              </w:rPr>
              <w:t>10 – 15</w:t>
            </w:r>
          </w:p>
        </w:tc>
      </w:tr>
      <w:tr w:rsidR="00245171" w:rsidRPr="001A2228" w:rsidTr="006E425B">
        <w:trPr>
          <w:jc w:val="center"/>
        </w:trPr>
        <w:tc>
          <w:tcPr>
            <w:tcW w:w="4883" w:type="dxa"/>
          </w:tcPr>
          <w:p w:rsidR="00245171" w:rsidRPr="001A2228" w:rsidRDefault="00245171" w:rsidP="0026197B">
            <w:pPr>
              <w:pStyle w:val="a9"/>
              <w:jc w:val="both"/>
              <w:rPr>
                <w:rFonts w:ascii="Arial" w:hAnsi="Arial" w:cs="Arial"/>
                <w:szCs w:val="24"/>
              </w:rPr>
            </w:pPr>
            <w:r w:rsidRPr="001A2228">
              <w:rPr>
                <w:rFonts w:ascii="Arial" w:hAnsi="Arial" w:cs="Arial"/>
                <w:szCs w:val="24"/>
              </w:rPr>
              <w:t>Спортивные залы</w:t>
            </w:r>
          </w:p>
        </w:tc>
        <w:tc>
          <w:tcPr>
            <w:tcW w:w="2519" w:type="dxa"/>
          </w:tcPr>
          <w:p w:rsidR="00245171" w:rsidRPr="001A2228" w:rsidRDefault="00245171" w:rsidP="0026197B">
            <w:pPr>
              <w:pStyle w:val="a9"/>
              <w:jc w:val="center"/>
              <w:rPr>
                <w:rFonts w:ascii="Arial" w:hAnsi="Arial" w:cs="Arial"/>
                <w:szCs w:val="24"/>
              </w:rPr>
            </w:pPr>
            <w:r w:rsidRPr="001A2228">
              <w:rPr>
                <w:rFonts w:ascii="Arial" w:hAnsi="Arial" w:cs="Arial"/>
                <w:szCs w:val="24"/>
              </w:rPr>
              <w:t>100 мест</w:t>
            </w:r>
          </w:p>
        </w:tc>
        <w:tc>
          <w:tcPr>
            <w:tcW w:w="2657" w:type="dxa"/>
            <w:shd w:val="clear" w:color="auto" w:fill="auto"/>
          </w:tcPr>
          <w:p w:rsidR="00245171" w:rsidRPr="001A2228" w:rsidRDefault="00245171" w:rsidP="0026197B">
            <w:pPr>
              <w:pStyle w:val="a9"/>
              <w:jc w:val="center"/>
              <w:rPr>
                <w:rFonts w:ascii="Arial" w:hAnsi="Arial" w:cs="Arial"/>
                <w:szCs w:val="24"/>
                <w:lang w:val="en-US"/>
              </w:rPr>
            </w:pPr>
            <w:r w:rsidRPr="001A2228">
              <w:rPr>
                <w:rFonts w:ascii="Arial" w:hAnsi="Arial" w:cs="Arial"/>
                <w:szCs w:val="24"/>
                <w:lang w:val="en-US"/>
              </w:rPr>
              <w:t>5-</w:t>
            </w:r>
            <w:r w:rsidRPr="001A2228">
              <w:rPr>
                <w:rFonts w:ascii="Arial" w:hAnsi="Arial" w:cs="Arial"/>
                <w:szCs w:val="24"/>
              </w:rPr>
              <w:t>8</w:t>
            </w:r>
          </w:p>
        </w:tc>
      </w:tr>
      <w:tr w:rsidR="00245171" w:rsidRPr="001A2228" w:rsidTr="006E425B">
        <w:trPr>
          <w:jc w:val="center"/>
        </w:trPr>
        <w:tc>
          <w:tcPr>
            <w:tcW w:w="4883" w:type="dxa"/>
          </w:tcPr>
          <w:p w:rsidR="00245171" w:rsidRPr="001A2228" w:rsidRDefault="00245171" w:rsidP="0026197B">
            <w:pPr>
              <w:pStyle w:val="a9"/>
              <w:jc w:val="both"/>
              <w:rPr>
                <w:rFonts w:ascii="Arial" w:hAnsi="Arial" w:cs="Arial"/>
                <w:szCs w:val="24"/>
              </w:rPr>
            </w:pPr>
            <w:r w:rsidRPr="001A2228">
              <w:rPr>
                <w:rFonts w:ascii="Arial" w:hAnsi="Arial" w:cs="Arial"/>
                <w:szCs w:val="24"/>
              </w:rPr>
              <w:t xml:space="preserve">Стадионы с трибунами вместимостью более 500 зрителей </w:t>
            </w:r>
          </w:p>
        </w:tc>
        <w:tc>
          <w:tcPr>
            <w:tcW w:w="2519" w:type="dxa"/>
          </w:tcPr>
          <w:p w:rsidR="00245171" w:rsidRPr="001A2228" w:rsidRDefault="00245171" w:rsidP="0026197B">
            <w:pPr>
              <w:pStyle w:val="a9"/>
              <w:jc w:val="center"/>
              <w:rPr>
                <w:rFonts w:ascii="Arial" w:hAnsi="Arial" w:cs="Arial"/>
                <w:szCs w:val="24"/>
              </w:rPr>
            </w:pPr>
            <w:r w:rsidRPr="001A2228">
              <w:rPr>
                <w:rFonts w:ascii="Arial" w:hAnsi="Arial" w:cs="Arial"/>
                <w:szCs w:val="24"/>
              </w:rPr>
              <w:t>100 мест</w:t>
            </w:r>
          </w:p>
        </w:tc>
        <w:tc>
          <w:tcPr>
            <w:tcW w:w="2657" w:type="dxa"/>
            <w:shd w:val="clear" w:color="auto" w:fill="auto"/>
          </w:tcPr>
          <w:p w:rsidR="00245171" w:rsidRPr="001A2228" w:rsidRDefault="00245171" w:rsidP="0026197B">
            <w:pPr>
              <w:pStyle w:val="a9"/>
              <w:jc w:val="center"/>
              <w:rPr>
                <w:rFonts w:ascii="Arial" w:hAnsi="Arial" w:cs="Arial"/>
                <w:szCs w:val="24"/>
              </w:rPr>
            </w:pPr>
            <w:r w:rsidRPr="001A2228">
              <w:rPr>
                <w:rFonts w:ascii="Arial" w:hAnsi="Arial" w:cs="Arial"/>
                <w:szCs w:val="24"/>
              </w:rPr>
              <w:t>5-8</w:t>
            </w:r>
          </w:p>
        </w:tc>
      </w:tr>
      <w:tr w:rsidR="00245171" w:rsidRPr="001A2228" w:rsidTr="006E425B">
        <w:trPr>
          <w:jc w:val="center"/>
        </w:trPr>
        <w:tc>
          <w:tcPr>
            <w:tcW w:w="4883" w:type="dxa"/>
          </w:tcPr>
          <w:p w:rsidR="00245171" w:rsidRPr="001A2228" w:rsidRDefault="00245171" w:rsidP="0026197B">
            <w:pPr>
              <w:pStyle w:val="a9"/>
              <w:jc w:val="both"/>
              <w:rPr>
                <w:rFonts w:ascii="Arial" w:hAnsi="Arial" w:cs="Arial"/>
                <w:szCs w:val="24"/>
              </w:rPr>
            </w:pPr>
            <w:r w:rsidRPr="001A2228">
              <w:rPr>
                <w:rFonts w:ascii="Arial" w:hAnsi="Arial" w:cs="Arial"/>
                <w:szCs w:val="24"/>
              </w:rPr>
              <w:t>Фитнес клубы</w:t>
            </w:r>
          </w:p>
        </w:tc>
        <w:tc>
          <w:tcPr>
            <w:tcW w:w="2519" w:type="dxa"/>
          </w:tcPr>
          <w:p w:rsidR="00245171" w:rsidRPr="001A2228" w:rsidRDefault="00245171" w:rsidP="0026197B">
            <w:pPr>
              <w:pStyle w:val="a9"/>
              <w:jc w:val="center"/>
              <w:rPr>
                <w:rFonts w:ascii="Arial" w:hAnsi="Arial" w:cs="Arial"/>
                <w:szCs w:val="24"/>
              </w:rPr>
            </w:pPr>
            <w:r w:rsidRPr="001A2228">
              <w:rPr>
                <w:rFonts w:ascii="Arial" w:hAnsi="Arial" w:cs="Arial"/>
                <w:szCs w:val="24"/>
              </w:rPr>
              <w:t>100посещений</w:t>
            </w:r>
          </w:p>
        </w:tc>
        <w:tc>
          <w:tcPr>
            <w:tcW w:w="2657" w:type="dxa"/>
            <w:shd w:val="clear" w:color="auto" w:fill="auto"/>
          </w:tcPr>
          <w:p w:rsidR="00245171" w:rsidRPr="001A2228" w:rsidRDefault="00245171" w:rsidP="0026197B">
            <w:pPr>
              <w:pStyle w:val="a9"/>
              <w:jc w:val="center"/>
              <w:rPr>
                <w:rFonts w:ascii="Arial" w:hAnsi="Arial" w:cs="Arial"/>
                <w:szCs w:val="24"/>
              </w:rPr>
            </w:pPr>
            <w:r w:rsidRPr="001A2228">
              <w:rPr>
                <w:rFonts w:ascii="Arial" w:hAnsi="Arial" w:cs="Arial"/>
                <w:szCs w:val="24"/>
              </w:rPr>
              <w:t>5-10</w:t>
            </w:r>
          </w:p>
        </w:tc>
      </w:tr>
      <w:tr w:rsidR="00245171" w:rsidRPr="001A2228" w:rsidTr="006E425B">
        <w:trPr>
          <w:jc w:val="center"/>
        </w:trPr>
        <w:tc>
          <w:tcPr>
            <w:tcW w:w="4883" w:type="dxa"/>
          </w:tcPr>
          <w:p w:rsidR="00245171" w:rsidRPr="001A2228" w:rsidRDefault="00245171" w:rsidP="0026197B">
            <w:pPr>
              <w:pStyle w:val="a9"/>
              <w:jc w:val="both"/>
              <w:rPr>
                <w:rFonts w:ascii="Arial" w:hAnsi="Arial" w:cs="Arial"/>
                <w:szCs w:val="24"/>
              </w:rPr>
            </w:pPr>
            <w:r w:rsidRPr="001A2228">
              <w:rPr>
                <w:rFonts w:ascii="Arial" w:hAnsi="Arial" w:cs="Arial"/>
                <w:szCs w:val="24"/>
              </w:rPr>
              <w:t>Театры, цирки, кинотеатры, концертные залы, музеи, выставки</w:t>
            </w:r>
          </w:p>
        </w:tc>
        <w:tc>
          <w:tcPr>
            <w:tcW w:w="2519" w:type="dxa"/>
          </w:tcPr>
          <w:p w:rsidR="00245171" w:rsidRPr="001A2228" w:rsidRDefault="00245171" w:rsidP="0026197B">
            <w:pPr>
              <w:pStyle w:val="a9"/>
              <w:jc w:val="center"/>
              <w:rPr>
                <w:rFonts w:ascii="Arial" w:hAnsi="Arial" w:cs="Arial"/>
                <w:szCs w:val="24"/>
              </w:rPr>
            </w:pPr>
            <w:r w:rsidRPr="001A2228">
              <w:rPr>
                <w:rFonts w:ascii="Arial" w:hAnsi="Arial" w:cs="Arial"/>
                <w:szCs w:val="24"/>
              </w:rPr>
              <w:t>100 мест или единовременных посетителей</w:t>
            </w:r>
          </w:p>
        </w:tc>
        <w:tc>
          <w:tcPr>
            <w:tcW w:w="2657" w:type="dxa"/>
            <w:shd w:val="clear" w:color="auto" w:fill="auto"/>
          </w:tcPr>
          <w:p w:rsidR="00245171" w:rsidRPr="001A2228" w:rsidRDefault="00245171" w:rsidP="0026197B">
            <w:pPr>
              <w:pStyle w:val="a9"/>
              <w:jc w:val="center"/>
              <w:rPr>
                <w:rFonts w:ascii="Arial" w:hAnsi="Arial" w:cs="Arial"/>
                <w:szCs w:val="24"/>
              </w:rPr>
            </w:pPr>
            <w:r w:rsidRPr="001A2228">
              <w:rPr>
                <w:rFonts w:ascii="Arial" w:hAnsi="Arial" w:cs="Arial"/>
                <w:szCs w:val="24"/>
              </w:rPr>
              <w:t>10</w:t>
            </w:r>
          </w:p>
        </w:tc>
      </w:tr>
      <w:tr w:rsidR="00245171" w:rsidRPr="001A2228" w:rsidTr="006E425B">
        <w:trPr>
          <w:jc w:val="center"/>
        </w:trPr>
        <w:tc>
          <w:tcPr>
            <w:tcW w:w="4883" w:type="dxa"/>
          </w:tcPr>
          <w:p w:rsidR="00245171" w:rsidRPr="001A2228" w:rsidRDefault="00245171" w:rsidP="0026197B">
            <w:pPr>
              <w:pStyle w:val="a9"/>
              <w:jc w:val="both"/>
              <w:rPr>
                <w:rFonts w:ascii="Arial" w:hAnsi="Arial" w:cs="Arial"/>
                <w:szCs w:val="24"/>
              </w:rPr>
            </w:pPr>
            <w:r w:rsidRPr="001A2228">
              <w:rPr>
                <w:rFonts w:ascii="Arial" w:hAnsi="Arial" w:cs="Arial"/>
                <w:szCs w:val="24"/>
              </w:rPr>
              <w:t>Парки культуры и отдыха</w:t>
            </w:r>
          </w:p>
        </w:tc>
        <w:tc>
          <w:tcPr>
            <w:tcW w:w="2519" w:type="dxa"/>
          </w:tcPr>
          <w:p w:rsidR="00245171" w:rsidRPr="001A2228" w:rsidRDefault="00245171" w:rsidP="0026197B">
            <w:pPr>
              <w:pStyle w:val="a9"/>
              <w:jc w:val="center"/>
              <w:rPr>
                <w:rFonts w:ascii="Arial" w:hAnsi="Arial" w:cs="Arial"/>
                <w:szCs w:val="24"/>
              </w:rPr>
            </w:pPr>
            <w:r w:rsidRPr="001A2228">
              <w:rPr>
                <w:rFonts w:ascii="Arial" w:hAnsi="Arial" w:cs="Arial"/>
                <w:szCs w:val="24"/>
              </w:rPr>
              <w:t>1 га</w:t>
            </w:r>
          </w:p>
        </w:tc>
        <w:tc>
          <w:tcPr>
            <w:tcW w:w="2657" w:type="dxa"/>
            <w:shd w:val="clear" w:color="auto" w:fill="auto"/>
          </w:tcPr>
          <w:p w:rsidR="00245171" w:rsidRPr="001A2228" w:rsidRDefault="00245171" w:rsidP="0026197B">
            <w:pPr>
              <w:pStyle w:val="a9"/>
              <w:jc w:val="center"/>
              <w:rPr>
                <w:rFonts w:ascii="Arial" w:hAnsi="Arial" w:cs="Arial"/>
                <w:szCs w:val="24"/>
              </w:rPr>
            </w:pPr>
            <w:r w:rsidRPr="001A2228">
              <w:rPr>
                <w:rFonts w:ascii="Arial" w:hAnsi="Arial" w:cs="Arial"/>
                <w:szCs w:val="24"/>
                <w:lang w:val="en-US"/>
              </w:rPr>
              <w:t>10</w:t>
            </w:r>
          </w:p>
        </w:tc>
      </w:tr>
      <w:tr w:rsidR="00245171" w:rsidRPr="001A2228" w:rsidTr="006E425B">
        <w:trPr>
          <w:jc w:val="center"/>
        </w:trPr>
        <w:tc>
          <w:tcPr>
            <w:tcW w:w="4883" w:type="dxa"/>
          </w:tcPr>
          <w:p w:rsidR="00245171" w:rsidRPr="001A2228" w:rsidRDefault="00245171" w:rsidP="0026197B">
            <w:pPr>
              <w:pStyle w:val="a9"/>
              <w:jc w:val="both"/>
              <w:rPr>
                <w:rFonts w:ascii="Arial" w:hAnsi="Arial" w:cs="Arial"/>
                <w:szCs w:val="24"/>
              </w:rPr>
            </w:pPr>
            <w:r w:rsidRPr="001A2228">
              <w:rPr>
                <w:rFonts w:ascii="Arial" w:hAnsi="Arial" w:cs="Arial"/>
                <w:szCs w:val="24"/>
              </w:rPr>
              <w:t xml:space="preserve">Торговые объекты с площадью торговых залов  менее </w:t>
            </w:r>
            <w:smartTag w:uri="urn:schemas-microsoft-com:office:smarttags" w:element="metricconverter">
              <w:smartTagPr>
                <w:attr w:name="ProductID" w:val="200 м2"/>
              </w:smartTagPr>
              <w:r w:rsidRPr="001A2228">
                <w:rPr>
                  <w:rFonts w:ascii="Arial" w:hAnsi="Arial" w:cs="Arial"/>
                  <w:szCs w:val="24"/>
                </w:rPr>
                <w:t>200 м</w:t>
              </w:r>
              <w:r w:rsidRPr="001A2228">
                <w:rPr>
                  <w:rFonts w:ascii="Arial" w:hAnsi="Arial" w:cs="Arial"/>
                  <w:szCs w:val="24"/>
                  <w:vertAlign w:val="superscript"/>
                </w:rPr>
                <w:t>2</w:t>
              </w:r>
            </w:smartTag>
          </w:p>
        </w:tc>
        <w:tc>
          <w:tcPr>
            <w:tcW w:w="2519" w:type="dxa"/>
          </w:tcPr>
          <w:p w:rsidR="00245171" w:rsidRPr="001A2228" w:rsidRDefault="00245171" w:rsidP="0026197B">
            <w:pPr>
              <w:pStyle w:val="a9"/>
              <w:jc w:val="center"/>
              <w:rPr>
                <w:rFonts w:ascii="Arial" w:hAnsi="Arial" w:cs="Arial"/>
                <w:szCs w:val="24"/>
              </w:rPr>
            </w:pPr>
            <w:smartTag w:uri="urn:schemas-microsoft-com:office:smarttags" w:element="metricconverter">
              <w:smartTagPr>
                <w:attr w:name="ProductID" w:val="100 м2"/>
              </w:smartTagPr>
              <w:r w:rsidRPr="001A2228">
                <w:rPr>
                  <w:rFonts w:ascii="Arial" w:hAnsi="Arial" w:cs="Arial"/>
                  <w:szCs w:val="24"/>
                </w:rPr>
                <w:t>100 м</w:t>
              </w:r>
              <w:r w:rsidRPr="001A2228">
                <w:rPr>
                  <w:rFonts w:ascii="Arial" w:hAnsi="Arial" w:cs="Arial"/>
                  <w:szCs w:val="24"/>
                  <w:vertAlign w:val="superscript"/>
                </w:rPr>
                <w:t>2</w:t>
              </w:r>
            </w:smartTag>
            <w:r w:rsidRPr="001A2228">
              <w:rPr>
                <w:rFonts w:ascii="Arial" w:hAnsi="Arial" w:cs="Arial"/>
                <w:szCs w:val="24"/>
              </w:rPr>
              <w:t xml:space="preserve"> торговой площади</w:t>
            </w:r>
          </w:p>
        </w:tc>
        <w:tc>
          <w:tcPr>
            <w:tcW w:w="2657" w:type="dxa"/>
            <w:shd w:val="clear" w:color="auto" w:fill="auto"/>
          </w:tcPr>
          <w:p w:rsidR="00245171" w:rsidRPr="001A2228" w:rsidRDefault="00245171" w:rsidP="0026197B">
            <w:pPr>
              <w:pStyle w:val="a9"/>
              <w:jc w:val="center"/>
              <w:rPr>
                <w:rFonts w:ascii="Arial" w:hAnsi="Arial" w:cs="Arial"/>
                <w:szCs w:val="24"/>
              </w:rPr>
            </w:pPr>
            <w:r w:rsidRPr="001A2228">
              <w:rPr>
                <w:rFonts w:ascii="Arial" w:hAnsi="Arial" w:cs="Arial"/>
                <w:szCs w:val="24"/>
              </w:rPr>
              <w:t>1</w:t>
            </w:r>
            <w:r w:rsidRPr="001A2228">
              <w:rPr>
                <w:rFonts w:ascii="Arial" w:hAnsi="Arial" w:cs="Arial"/>
                <w:szCs w:val="24"/>
                <w:lang w:val="en-US"/>
              </w:rPr>
              <w:t>0</w:t>
            </w:r>
          </w:p>
        </w:tc>
      </w:tr>
      <w:tr w:rsidR="00245171" w:rsidRPr="001A2228" w:rsidTr="006E425B">
        <w:trPr>
          <w:jc w:val="center"/>
        </w:trPr>
        <w:tc>
          <w:tcPr>
            <w:tcW w:w="4883" w:type="dxa"/>
          </w:tcPr>
          <w:p w:rsidR="00245171" w:rsidRPr="001A2228" w:rsidRDefault="00245171" w:rsidP="0026197B">
            <w:pPr>
              <w:pStyle w:val="a9"/>
              <w:jc w:val="both"/>
              <w:rPr>
                <w:rFonts w:ascii="Arial" w:hAnsi="Arial" w:cs="Arial"/>
                <w:szCs w:val="24"/>
              </w:rPr>
            </w:pPr>
            <w:r w:rsidRPr="001A2228">
              <w:rPr>
                <w:rFonts w:ascii="Arial" w:hAnsi="Arial" w:cs="Arial"/>
                <w:szCs w:val="24"/>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1A2228">
                <w:rPr>
                  <w:rFonts w:ascii="Arial" w:hAnsi="Arial" w:cs="Arial"/>
                  <w:szCs w:val="24"/>
                </w:rPr>
                <w:t>200 м</w:t>
              </w:r>
              <w:r w:rsidRPr="001A2228">
                <w:rPr>
                  <w:rFonts w:ascii="Arial" w:hAnsi="Arial" w:cs="Arial"/>
                  <w:szCs w:val="24"/>
                  <w:vertAlign w:val="superscript"/>
                </w:rPr>
                <w:t>2</w:t>
              </w:r>
            </w:smartTag>
          </w:p>
        </w:tc>
        <w:tc>
          <w:tcPr>
            <w:tcW w:w="2519" w:type="dxa"/>
          </w:tcPr>
          <w:p w:rsidR="00245171" w:rsidRPr="001A2228" w:rsidRDefault="00245171" w:rsidP="0026197B">
            <w:pPr>
              <w:pStyle w:val="a9"/>
              <w:jc w:val="center"/>
              <w:rPr>
                <w:rFonts w:ascii="Arial" w:hAnsi="Arial" w:cs="Arial"/>
                <w:szCs w:val="24"/>
              </w:rPr>
            </w:pPr>
            <w:smartTag w:uri="urn:schemas-microsoft-com:office:smarttags" w:element="metricconverter">
              <w:smartTagPr>
                <w:attr w:name="ProductID" w:val="100 м2"/>
              </w:smartTagPr>
              <w:r w:rsidRPr="001A2228">
                <w:rPr>
                  <w:rFonts w:ascii="Arial" w:hAnsi="Arial" w:cs="Arial"/>
                  <w:szCs w:val="24"/>
                </w:rPr>
                <w:t>100 м</w:t>
              </w:r>
              <w:r w:rsidRPr="001A2228">
                <w:rPr>
                  <w:rFonts w:ascii="Arial" w:hAnsi="Arial" w:cs="Arial"/>
                  <w:szCs w:val="24"/>
                  <w:vertAlign w:val="superscript"/>
                </w:rPr>
                <w:t>2</w:t>
              </w:r>
            </w:smartTag>
            <w:r w:rsidRPr="001A2228">
              <w:rPr>
                <w:rFonts w:ascii="Arial" w:hAnsi="Arial" w:cs="Arial"/>
                <w:szCs w:val="24"/>
              </w:rPr>
              <w:t xml:space="preserve"> торговой площади</w:t>
            </w:r>
          </w:p>
        </w:tc>
        <w:tc>
          <w:tcPr>
            <w:tcW w:w="2657" w:type="dxa"/>
            <w:shd w:val="clear" w:color="auto" w:fill="auto"/>
          </w:tcPr>
          <w:p w:rsidR="00245171" w:rsidRPr="001A2228" w:rsidRDefault="00245171" w:rsidP="0026197B">
            <w:pPr>
              <w:pStyle w:val="a9"/>
              <w:jc w:val="center"/>
              <w:rPr>
                <w:rFonts w:ascii="Arial" w:hAnsi="Arial" w:cs="Arial"/>
                <w:szCs w:val="24"/>
              </w:rPr>
            </w:pPr>
            <w:r w:rsidRPr="001A2228">
              <w:rPr>
                <w:rFonts w:ascii="Arial" w:hAnsi="Arial" w:cs="Arial"/>
                <w:szCs w:val="24"/>
                <w:lang w:val="en-US"/>
              </w:rPr>
              <w:t>15</w:t>
            </w:r>
          </w:p>
        </w:tc>
      </w:tr>
      <w:tr w:rsidR="00245171" w:rsidRPr="001A2228" w:rsidTr="006E425B">
        <w:trPr>
          <w:jc w:val="center"/>
        </w:trPr>
        <w:tc>
          <w:tcPr>
            <w:tcW w:w="4883" w:type="dxa"/>
          </w:tcPr>
          <w:p w:rsidR="00245171" w:rsidRPr="001A2228" w:rsidRDefault="00245171" w:rsidP="0026197B">
            <w:pPr>
              <w:pStyle w:val="a9"/>
              <w:jc w:val="both"/>
              <w:rPr>
                <w:rFonts w:ascii="Arial" w:hAnsi="Arial" w:cs="Arial"/>
                <w:szCs w:val="24"/>
              </w:rPr>
            </w:pPr>
            <w:r w:rsidRPr="001A2228">
              <w:rPr>
                <w:rFonts w:ascii="Arial" w:hAnsi="Arial" w:cs="Arial"/>
                <w:szCs w:val="24"/>
              </w:rPr>
              <w:t>Рынки</w:t>
            </w:r>
          </w:p>
        </w:tc>
        <w:tc>
          <w:tcPr>
            <w:tcW w:w="2519" w:type="dxa"/>
          </w:tcPr>
          <w:p w:rsidR="00245171" w:rsidRPr="001A2228" w:rsidRDefault="00245171" w:rsidP="0026197B">
            <w:pPr>
              <w:pStyle w:val="a9"/>
              <w:jc w:val="center"/>
              <w:rPr>
                <w:rFonts w:ascii="Arial" w:hAnsi="Arial" w:cs="Arial"/>
                <w:szCs w:val="24"/>
              </w:rPr>
            </w:pPr>
            <w:r w:rsidRPr="001A2228">
              <w:rPr>
                <w:rFonts w:ascii="Arial" w:hAnsi="Arial" w:cs="Arial"/>
                <w:szCs w:val="24"/>
              </w:rPr>
              <w:t>50 торговых мест</w:t>
            </w:r>
          </w:p>
        </w:tc>
        <w:tc>
          <w:tcPr>
            <w:tcW w:w="2657" w:type="dxa"/>
            <w:shd w:val="clear" w:color="auto" w:fill="auto"/>
          </w:tcPr>
          <w:p w:rsidR="00245171" w:rsidRPr="001A2228" w:rsidRDefault="00245171" w:rsidP="0026197B">
            <w:pPr>
              <w:pStyle w:val="a9"/>
              <w:jc w:val="center"/>
              <w:rPr>
                <w:rFonts w:ascii="Arial" w:hAnsi="Arial" w:cs="Arial"/>
                <w:szCs w:val="24"/>
              </w:rPr>
            </w:pPr>
            <w:r w:rsidRPr="001A2228">
              <w:rPr>
                <w:rFonts w:ascii="Arial" w:hAnsi="Arial" w:cs="Arial"/>
                <w:szCs w:val="24"/>
              </w:rPr>
              <w:t>20-30</w:t>
            </w:r>
          </w:p>
        </w:tc>
      </w:tr>
      <w:tr w:rsidR="00245171" w:rsidRPr="001A2228" w:rsidTr="006E425B">
        <w:trPr>
          <w:jc w:val="center"/>
        </w:trPr>
        <w:tc>
          <w:tcPr>
            <w:tcW w:w="4883" w:type="dxa"/>
          </w:tcPr>
          <w:p w:rsidR="00245171" w:rsidRPr="001A2228" w:rsidRDefault="00245171" w:rsidP="0026197B">
            <w:pPr>
              <w:pStyle w:val="a9"/>
              <w:jc w:val="both"/>
              <w:rPr>
                <w:rFonts w:ascii="Arial" w:hAnsi="Arial" w:cs="Arial"/>
                <w:szCs w:val="24"/>
              </w:rPr>
            </w:pPr>
            <w:r w:rsidRPr="001A2228">
              <w:rPr>
                <w:rFonts w:ascii="Arial" w:hAnsi="Arial" w:cs="Arial"/>
                <w:szCs w:val="24"/>
              </w:rPr>
              <w:t>Рестораны и кафе общегородского значения, клубы</w:t>
            </w:r>
          </w:p>
        </w:tc>
        <w:tc>
          <w:tcPr>
            <w:tcW w:w="2519" w:type="dxa"/>
          </w:tcPr>
          <w:p w:rsidR="00245171" w:rsidRPr="001A2228" w:rsidRDefault="00245171" w:rsidP="0026197B">
            <w:pPr>
              <w:pStyle w:val="a9"/>
              <w:jc w:val="center"/>
              <w:rPr>
                <w:rFonts w:ascii="Arial" w:hAnsi="Arial" w:cs="Arial"/>
                <w:szCs w:val="24"/>
              </w:rPr>
            </w:pPr>
            <w:r w:rsidRPr="001A2228">
              <w:rPr>
                <w:rFonts w:ascii="Arial" w:hAnsi="Arial" w:cs="Arial"/>
                <w:szCs w:val="24"/>
              </w:rPr>
              <w:t>100 мест</w:t>
            </w:r>
          </w:p>
        </w:tc>
        <w:tc>
          <w:tcPr>
            <w:tcW w:w="2657" w:type="dxa"/>
            <w:shd w:val="clear" w:color="auto" w:fill="auto"/>
          </w:tcPr>
          <w:p w:rsidR="00245171" w:rsidRPr="001A2228" w:rsidRDefault="00245171" w:rsidP="0026197B">
            <w:pPr>
              <w:pStyle w:val="a9"/>
              <w:jc w:val="center"/>
              <w:rPr>
                <w:rFonts w:ascii="Arial" w:hAnsi="Arial" w:cs="Arial"/>
                <w:szCs w:val="24"/>
              </w:rPr>
            </w:pPr>
            <w:r w:rsidRPr="001A2228">
              <w:rPr>
                <w:rFonts w:ascii="Arial" w:hAnsi="Arial" w:cs="Arial"/>
                <w:szCs w:val="24"/>
              </w:rPr>
              <w:t>15 – 20</w:t>
            </w:r>
          </w:p>
        </w:tc>
      </w:tr>
      <w:tr w:rsidR="00245171" w:rsidRPr="001A2228" w:rsidTr="006E425B">
        <w:trPr>
          <w:trHeight w:val="70"/>
          <w:jc w:val="center"/>
        </w:trPr>
        <w:tc>
          <w:tcPr>
            <w:tcW w:w="4883" w:type="dxa"/>
          </w:tcPr>
          <w:p w:rsidR="00245171" w:rsidRPr="001A2228" w:rsidRDefault="00245171" w:rsidP="0026197B">
            <w:pPr>
              <w:pStyle w:val="a9"/>
              <w:jc w:val="both"/>
              <w:rPr>
                <w:rFonts w:ascii="Arial" w:hAnsi="Arial" w:cs="Arial"/>
                <w:szCs w:val="24"/>
              </w:rPr>
            </w:pPr>
            <w:r w:rsidRPr="001A2228">
              <w:rPr>
                <w:rFonts w:ascii="Arial" w:hAnsi="Arial" w:cs="Arial"/>
                <w:szCs w:val="24"/>
              </w:rPr>
              <w:br w:type="page"/>
              <w:t>Вокзалы всех видов транспорта</w:t>
            </w:r>
          </w:p>
        </w:tc>
        <w:tc>
          <w:tcPr>
            <w:tcW w:w="2519" w:type="dxa"/>
          </w:tcPr>
          <w:p w:rsidR="00245171" w:rsidRPr="001A2228" w:rsidRDefault="00245171" w:rsidP="0026197B">
            <w:pPr>
              <w:pStyle w:val="a9"/>
              <w:jc w:val="center"/>
              <w:rPr>
                <w:rFonts w:ascii="Arial" w:hAnsi="Arial" w:cs="Arial"/>
                <w:szCs w:val="24"/>
              </w:rPr>
            </w:pPr>
            <w:r w:rsidRPr="001A2228">
              <w:rPr>
                <w:rFonts w:ascii="Arial" w:hAnsi="Arial" w:cs="Arial"/>
                <w:szCs w:val="24"/>
              </w:rPr>
              <w:t>100 пассажиров, прибывающих в час «пик»</w:t>
            </w:r>
          </w:p>
        </w:tc>
        <w:tc>
          <w:tcPr>
            <w:tcW w:w="2657" w:type="dxa"/>
            <w:shd w:val="clear" w:color="auto" w:fill="auto"/>
          </w:tcPr>
          <w:p w:rsidR="00245171" w:rsidRPr="001A2228" w:rsidRDefault="00245171" w:rsidP="0026197B">
            <w:pPr>
              <w:pStyle w:val="a9"/>
              <w:jc w:val="center"/>
              <w:rPr>
                <w:rFonts w:ascii="Arial" w:hAnsi="Arial" w:cs="Arial"/>
                <w:szCs w:val="24"/>
              </w:rPr>
            </w:pPr>
            <w:r w:rsidRPr="001A2228">
              <w:rPr>
                <w:rFonts w:ascii="Arial" w:hAnsi="Arial" w:cs="Arial"/>
                <w:szCs w:val="24"/>
              </w:rPr>
              <w:t>25</w:t>
            </w:r>
            <w:r w:rsidRPr="001A2228">
              <w:rPr>
                <w:rFonts w:ascii="Arial" w:hAnsi="Arial" w:cs="Arial"/>
                <w:szCs w:val="24"/>
                <w:lang w:val="en-US"/>
              </w:rPr>
              <w:t xml:space="preserve"> - </w:t>
            </w:r>
            <w:r w:rsidRPr="001A2228">
              <w:rPr>
                <w:rFonts w:ascii="Arial" w:hAnsi="Arial" w:cs="Arial"/>
                <w:szCs w:val="24"/>
              </w:rPr>
              <w:t>30</w:t>
            </w:r>
          </w:p>
        </w:tc>
      </w:tr>
      <w:tr w:rsidR="00245171" w:rsidRPr="001A2228" w:rsidTr="006E425B">
        <w:trPr>
          <w:jc w:val="center"/>
        </w:trPr>
        <w:tc>
          <w:tcPr>
            <w:tcW w:w="4883" w:type="dxa"/>
            <w:tcBorders>
              <w:top w:val="single" w:sz="4" w:space="0" w:color="auto"/>
              <w:left w:val="single" w:sz="4" w:space="0" w:color="auto"/>
              <w:bottom w:val="single" w:sz="4" w:space="0" w:color="auto"/>
              <w:right w:val="single" w:sz="4" w:space="0" w:color="auto"/>
            </w:tcBorders>
          </w:tcPr>
          <w:p w:rsidR="00245171" w:rsidRPr="001A2228" w:rsidRDefault="00245171" w:rsidP="0026197B">
            <w:pPr>
              <w:pStyle w:val="a9"/>
              <w:jc w:val="both"/>
              <w:rPr>
                <w:rFonts w:ascii="Arial" w:hAnsi="Arial" w:cs="Arial"/>
                <w:szCs w:val="24"/>
              </w:rPr>
            </w:pPr>
            <w:r w:rsidRPr="001A2228">
              <w:rPr>
                <w:rFonts w:ascii="Arial" w:hAnsi="Arial" w:cs="Arial"/>
                <w:szCs w:val="24"/>
              </w:rPr>
              <w:t>Зоны кратковременного отдыха (парки, объекты рекреации)</w:t>
            </w:r>
          </w:p>
        </w:tc>
        <w:tc>
          <w:tcPr>
            <w:tcW w:w="2519" w:type="dxa"/>
            <w:tcBorders>
              <w:top w:val="single" w:sz="4" w:space="0" w:color="auto"/>
              <w:left w:val="single" w:sz="4" w:space="0" w:color="auto"/>
              <w:bottom w:val="single" w:sz="4" w:space="0" w:color="auto"/>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1 га</w:t>
            </w:r>
          </w:p>
        </w:tc>
        <w:tc>
          <w:tcPr>
            <w:tcW w:w="2657" w:type="dxa"/>
            <w:shd w:val="clear" w:color="auto" w:fill="auto"/>
          </w:tcPr>
          <w:p w:rsidR="00245171" w:rsidRPr="001A2228" w:rsidRDefault="00245171" w:rsidP="0026197B">
            <w:pPr>
              <w:pStyle w:val="a9"/>
              <w:jc w:val="center"/>
              <w:rPr>
                <w:rFonts w:ascii="Arial" w:hAnsi="Arial" w:cs="Arial"/>
                <w:szCs w:val="24"/>
              </w:rPr>
            </w:pPr>
            <w:r w:rsidRPr="001A2228">
              <w:rPr>
                <w:rFonts w:ascii="Arial" w:hAnsi="Arial" w:cs="Arial"/>
                <w:szCs w:val="24"/>
              </w:rPr>
              <w:t>15 – 20</w:t>
            </w:r>
          </w:p>
        </w:tc>
      </w:tr>
    </w:tbl>
    <w:p w:rsidR="00245171" w:rsidRPr="006E6CE7" w:rsidRDefault="00245171" w:rsidP="00245171">
      <w:pPr>
        <w:pStyle w:val="a9"/>
        <w:jc w:val="both"/>
        <w:rPr>
          <w:rFonts w:ascii="Arial" w:hAnsi="Arial" w:cs="Arial"/>
          <w:sz w:val="24"/>
          <w:szCs w:val="24"/>
        </w:rPr>
      </w:pPr>
    </w:p>
    <w:p w:rsidR="00245171" w:rsidRPr="001A2228" w:rsidRDefault="00245171" w:rsidP="00245171">
      <w:pPr>
        <w:pStyle w:val="a9"/>
        <w:jc w:val="both"/>
        <w:rPr>
          <w:rFonts w:ascii="Arial" w:hAnsi="Arial" w:cs="Arial"/>
          <w:bCs/>
          <w:iCs/>
          <w:szCs w:val="24"/>
        </w:rPr>
      </w:pPr>
      <w:r w:rsidRPr="001A2228">
        <w:rPr>
          <w:rFonts w:ascii="Arial" w:hAnsi="Arial" w:cs="Arial"/>
          <w:bCs/>
          <w:iCs/>
          <w:szCs w:val="24"/>
        </w:rPr>
        <w:t>Примечания.</w:t>
      </w:r>
    </w:p>
    <w:p w:rsidR="00245171" w:rsidRPr="001A2228" w:rsidRDefault="00245171" w:rsidP="00245171">
      <w:pPr>
        <w:pStyle w:val="a9"/>
        <w:jc w:val="both"/>
        <w:rPr>
          <w:rFonts w:ascii="Arial" w:hAnsi="Arial" w:cs="Arial"/>
          <w:bCs/>
          <w:szCs w:val="24"/>
        </w:rPr>
      </w:pPr>
      <w:r w:rsidRPr="001A2228">
        <w:rPr>
          <w:rFonts w:ascii="Arial" w:hAnsi="Arial" w:cs="Arial"/>
          <w:bCs/>
          <w:szCs w:val="24"/>
        </w:rPr>
        <w:t xml:space="preserve">1. </w:t>
      </w:r>
      <w:proofErr w:type="spellStart"/>
      <w:r w:rsidRPr="001A2228">
        <w:rPr>
          <w:rFonts w:ascii="Arial" w:hAnsi="Arial" w:cs="Arial"/>
          <w:bCs/>
          <w:szCs w:val="24"/>
        </w:rPr>
        <w:t>Приобъектные</w:t>
      </w:r>
      <w:proofErr w:type="spellEnd"/>
      <w:r w:rsidRPr="001A2228">
        <w:rPr>
          <w:rFonts w:ascii="Arial" w:hAnsi="Arial" w:cs="Arial"/>
          <w:bCs/>
          <w:szCs w:val="24"/>
        </w:rPr>
        <w:t xml:space="preserve"> 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таблицы 39 настоящих нормативов исходя из количества </w:t>
      </w:r>
      <w:proofErr w:type="spellStart"/>
      <w:r w:rsidRPr="001A2228">
        <w:rPr>
          <w:rFonts w:ascii="Arial" w:hAnsi="Arial" w:cs="Arial"/>
          <w:bCs/>
          <w:szCs w:val="24"/>
        </w:rPr>
        <w:t>машино</w:t>
      </w:r>
      <w:proofErr w:type="spellEnd"/>
      <w:r w:rsidRPr="001A2228">
        <w:rPr>
          <w:rFonts w:ascii="Arial" w:hAnsi="Arial" w:cs="Arial"/>
          <w:bCs/>
          <w:szCs w:val="24"/>
        </w:rPr>
        <w:t>-мест.</w:t>
      </w:r>
    </w:p>
    <w:p w:rsidR="00245171" w:rsidRPr="001A2228" w:rsidRDefault="00245171" w:rsidP="00245171">
      <w:pPr>
        <w:pStyle w:val="a9"/>
        <w:jc w:val="both"/>
        <w:rPr>
          <w:rFonts w:ascii="Arial" w:hAnsi="Arial" w:cs="Arial"/>
          <w:bCs/>
          <w:szCs w:val="24"/>
        </w:rPr>
      </w:pPr>
      <w:r w:rsidRPr="001A2228">
        <w:rPr>
          <w:rFonts w:ascii="Arial" w:hAnsi="Arial" w:cs="Arial"/>
          <w:bCs/>
          <w:szCs w:val="24"/>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1A2228">
        <w:rPr>
          <w:rFonts w:ascii="Arial" w:hAnsi="Arial" w:cs="Arial"/>
          <w:bCs/>
          <w:szCs w:val="24"/>
        </w:rPr>
        <w:t>машино</w:t>
      </w:r>
      <w:proofErr w:type="spellEnd"/>
      <w:r w:rsidRPr="001A2228">
        <w:rPr>
          <w:rFonts w:ascii="Arial" w:hAnsi="Arial" w:cs="Arial"/>
          <w:bCs/>
          <w:szCs w:val="24"/>
        </w:rPr>
        <w:t>-мест по каждому объекту в отдельности на 10-15%.</w:t>
      </w:r>
    </w:p>
    <w:p w:rsidR="00245171" w:rsidRPr="001A2228" w:rsidRDefault="00245171" w:rsidP="00245171">
      <w:pPr>
        <w:pStyle w:val="a9"/>
        <w:jc w:val="both"/>
        <w:rPr>
          <w:rFonts w:ascii="Arial" w:hAnsi="Arial" w:cs="Arial"/>
          <w:bCs/>
          <w:szCs w:val="24"/>
        </w:rPr>
      </w:pPr>
      <w:r w:rsidRPr="001A2228">
        <w:rPr>
          <w:rFonts w:ascii="Arial" w:hAnsi="Arial" w:cs="Arial"/>
          <w:bCs/>
          <w:szCs w:val="24"/>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 000 м"/>
        </w:smartTagPr>
        <w:r w:rsidRPr="001A2228">
          <w:rPr>
            <w:rFonts w:ascii="Arial" w:hAnsi="Arial" w:cs="Arial"/>
            <w:bCs/>
            <w:szCs w:val="24"/>
          </w:rPr>
          <w:t>1 000 м</w:t>
        </w:r>
      </w:smartTag>
      <w:r w:rsidRPr="001A2228">
        <w:rPr>
          <w:rFonts w:ascii="Arial" w:hAnsi="Arial" w:cs="Arial"/>
          <w:bCs/>
          <w:szCs w:val="24"/>
        </w:rPr>
        <w:t>.</w:t>
      </w:r>
    </w:p>
    <w:p w:rsidR="00245171" w:rsidRPr="001A2228" w:rsidRDefault="00245171" w:rsidP="00245171">
      <w:pPr>
        <w:pStyle w:val="a9"/>
        <w:jc w:val="both"/>
        <w:rPr>
          <w:rFonts w:ascii="Arial" w:hAnsi="Arial" w:cs="Arial"/>
          <w:szCs w:val="24"/>
        </w:rPr>
      </w:pPr>
      <w:r w:rsidRPr="001A2228">
        <w:rPr>
          <w:rFonts w:ascii="Arial" w:hAnsi="Arial" w:cs="Arial"/>
          <w:bCs/>
          <w:szCs w:val="24"/>
        </w:rPr>
        <w:t xml:space="preserve">4. В населенных пунктах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1A2228">
          <w:rPr>
            <w:rFonts w:ascii="Arial" w:hAnsi="Arial" w:cs="Arial"/>
            <w:bCs/>
            <w:szCs w:val="24"/>
          </w:rPr>
          <w:t>500 м</w:t>
        </w:r>
      </w:smartTag>
      <w:r w:rsidRPr="001A2228">
        <w:rPr>
          <w:rFonts w:ascii="Arial" w:hAnsi="Arial" w:cs="Arial"/>
          <w:bCs/>
          <w:szCs w:val="24"/>
        </w:rPr>
        <w:t xml:space="preserve"> от них и не нарушать целостный характер исторической среды.</w:t>
      </w:r>
    </w:p>
    <w:p w:rsidR="00245171" w:rsidRPr="001A2228" w:rsidRDefault="00245171" w:rsidP="00245171">
      <w:pPr>
        <w:pStyle w:val="a9"/>
        <w:jc w:val="both"/>
        <w:rPr>
          <w:rFonts w:ascii="Arial" w:hAnsi="Arial" w:cs="Arial"/>
          <w:szCs w:val="24"/>
        </w:rPr>
      </w:pPr>
      <w:r w:rsidRPr="001A2228">
        <w:rPr>
          <w:rFonts w:ascii="Arial" w:hAnsi="Arial" w:cs="Arial"/>
          <w:szCs w:val="24"/>
        </w:rPr>
        <w:t>При устройстве открытой автостоянки для парковки автомобилей на отдельном участке ее размеры определяются средней площадью, занимаемой одним автомобилем, с учетом ширины разрывов и проездов.</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Площадь участка для временной стоянки (парковки) одного автотранспортного средства следует принимать на одно </w:t>
      </w:r>
      <w:proofErr w:type="spellStart"/>
      <w:r w:rsidRPr="006E6CE7">
        <w:rPr>
          <w:rFonts w:ascii="Arial" w:hAnsi="Arial" w:cs="Arial"/>
          <w:sz w:val="24"/>
          <w:szCs w:val="24"/>
        </w:rPr>
        <w:t>машино</w:t>
      </w:r>
      <w:proofErr w:type="spellEnd"/>
      <w:r w:rsidRPr="006E6CE7">
        <w:rPr>
          <w:rFonts w:ascii="Arial" w:hAnsi="Arial" w:cs="Arial"/>
          <w:sz w:val="24"/>
          <w:szCs w:val="24"/>
        </w:rPr>
        <w:t>-место, м2:</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легковых автомобилей – 25 (22,5)*;</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lastRenderedPageBreak/>
        <w:t>- грузовых автомобилей – 40;</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 автобусов – 40;      </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велосипедов – 0,9</w:t>
      </w:r>
    </w:p>
    <w:p w:rsidR="00245171" w:rsidRPr="001A2228" w:rsidRDefault="00245171" w:rsidP="00245171">
      <w:pPr>
        <w:pStyle w:val="a9"/>
        <w:jc w:val="both"/>
        <w:rPr>
          <w:rFonts w:ascii="Arial" w:hAnsi="Arial" w:cs="Arial"/>
          <w:szCs w:val="24"/>
        </w:rPr>
      </w:pPr>
      <w:r w:rsidRPr="001A2228">
        <w:rPr>
          <w:rFonts w:ascii="Arial" w:hAnsi="Arial" w:cs="Arial"/>
          <w:szCs w:val="24"/>
        </w:rPr>
        <w:t>* В скобках – при примыкании участков для стоянки к проезжей части улиц и проездов.</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Допускается проектировать открытые наземные стоянки (гостевые автостоянки) для временного хранения автомобилей в пределах улиц и дорог, ограничивающих жилые микрорайоны (кварталы), и на специально отведенных участках вблизи зданий и сооружений, объектов отдыха и рекреационных территорий.</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6E6CE7">
          <w:rPr>
            <w:rFonts w:ascii="Arial" w:hAnsi="Arial" w:cs="Arial"/>
            <w:sz w:val="24"/>
            <w:szCs w:val="24"/>
          </w:rPr>
          <w:t>1 м</w:t>
        </w:r>
      </w:smartTag>
      <w:r w:rsidRPr="006E6CE7">
        <w:rPr>
          <w:rFonts w:ascii="Arial" w:hAnsi="Arial" w:cs="Arial"/>
          <w:sz w:val="24"/>
          <w:szCs w:val="24"/>
        </w:rPr>
        <w:t>, в стесненных условиях допускается ограничение стоянки сплошной линией разметки.</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Территория автостоянки должна располагаться вне транспортных и пешеходных путей и обеспечиваться безопасным подходом пешеходов.</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Дальность пешеходных подходов от автостоянок для временного хранения (парковки) легковых автомобилей следует принимать, м, не более:</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 до пассажирских помещений вокзалов, входов в места крупных учреждений торговли и общественного питания – 150; </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 до прочих учреждений и предприятий обслуживания населения и                       административных зданий – 250; </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до входов в парки, на выставки и стадионы – 400.</w:t>
      </w: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объектов для обеспечения деятельности аварийно-спасательных служб, в том числе поисково-спасательных, приведены в таблице</w:t>
      </w:r>
      <w:r>
        <w:rPr>
          <w:rFonts w:ascii="Arial" w:hAnsi="Arial" w:cs="Arial"/>
          <w:sz w:val="24"/>
          <w:szCs w:val="24"/>
        </w:rPr>
        <w:t xml:space="preserve"> 9</w:t>
      </w:r>
      <w:r w:rsidRPr="006E6CE7">
        <w:rPr>
          <w:rFonts w:ascii="Arial" w:hAnsi="Arial" w:cs="Arial"/>
          <w:sz w:val="24"/>
          <w:szCs w:val="24"/>
        </w:rPr>
        <w:t>.</w:t>
      </w:r>
    </w:p>
    <w:p w:rsidR="00245171" w:rsidRPr="006E6CE7" w:rsidRDefault="00245171" w:rsidP="00245171">
      <w:pPr>
        <w:pStyle w:val="a9"/>
        <w:jc w:val="right"/>
        <w:rPr>
          <w:rFonts w:ascii="Arial" w:hAnsi="Arial" w:cs="Arial"/>
          <w:b/>
          <w:sz w:val="24"/>
          <w:szCs w:val="24"/>
        </w:rPr>
      </w:pPr>
      <w:r w:rsidRPr="006E6CE7">
        <w:rPr>
          <w:rFonts w:ascii="Arial" w:hAnsi="Arial" w:cs="Arial"/>
          <w:b/>
          <w:sz w:val="24"/>
          <w:szCs w:val="24"/>
        </w:rPr>
        <w:t xml:space="preserve">Таблица </w:t>
      </w:r>
      <w:r>
        <w:rPr>
          <w:rFonts w:ascii="Arial" w:hAnsi="Arial" w:cs="Arial"/>
          <w:b/>
          <w:sz w:val="24"/>
          <w:szCs w:val="24"/>
        </w:rPr>
        <w:t>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1531"/>
        <w:gridCol w:w="1520"/>
        <w:gridCol w:w="1550"/>
        <w:gridCol w:w="1538"/>
      </w:tblGrid>
      <w:tr w:rsidR="00245171" w:rsidRPr="001A2228" w:rsidTr="0026197B">
        <w:trPr>
          <w:trHeight w:val="312"/>
          <w:tblHeader/>
          <w:jc w:val="center"/>
        </w:trPr>
        <w:tc>
          <w:tcPr>
            <w:tcW w:w="0" w:type="auto"/>
            <w:vMerge w:val="restart"/>
            <w:vAlign w:val="center"/>
          </w:tcPr>
          <w:p w:rsidR="00245171" w:rsidRPr="001A2228" w:rsidRDefault="00245171" w:rsidP="0026197B">
            <w:pPr>
              <w:pStyle w:val="a9"/>
              <w:jc w:val="both"/>
              <w:rPr>
                <w:rFonts w:ascii="Arial" w:hAnsi="Arial" w:cs="Arial"/>
                <w:b/>
                <w:szCs w:val="24"/>
              </w:rPr>
            </w:pPr>
            <w:r w:rsidRPr="001A2228">
              <w:rPr>
                <w:rFonts w:ascii="Arial" w:hAnsi="Arial" w:cs="Arial"/>
                <w:b/>
                <w:szCs w:val="24"/>
              </w:rPr>
              <w:t>Наименование объектов</w:t>
            </w:r>
          </w:p>
        </w:tc>
        <w:tc>
          <w:tcPr>
            <w:tcW w:w="0" w:type="auto"/>
            <w:gridSpan w:val="4"/>
            <w:vAlign w:val="center"/>
          </w:tcPr>
          <w:p w:rsidR="00245171" w:rsidRPr="001A2228" w:rsidRDefault="00245171" w:rsidP="0026197B">
            <w:pPr>
              <w:pStyle w:val="a9"/>
              <w:jc w:val="both"/>
              <w:rPr>
                <w:rFonts w:ascii="Arial" w:hAnsi="Arial" w:cs="Arial"/>
                <w:b/>
                <w:szCs w:val="24"/>
              </w:rPr>
            </w:pPr>
            <w:r w:rsidRPr="001A2228">
              <w:rPr>
                <w:rFonts w:ascii="Arial" w:hAnsi="Arial" w:cs="Arial"/>
                <w:b/>
                <w:szCs w:val="24"/>
              </w:rPr>
              <w:t>Предельные значения расчетных показателей</w:t>
            </w:r>
          </w:p>
        </w:tc>
      </w:tr>
      <w:tr w:rsidR="00245171" w:rsidRPr="001A2228" w:rsidTr="0026197B">
        <w:trPr>
          <w:trHeight w:val="302"/>
          <w:tblHeader/>
          <w:jc w:val="center"/>
        </w:trPr>
        <w:tc>
          <w:tcPr>
            <w:tcW w:w="0" w:type="auto"/>
            <w:vMerge/>
            <w:vAlign w:val="center"/>
          </w:tcPr>
          <w:p w:rsidR="00245171" w:rsidRPr="001A2228" w:rsidRDefault="00245171" w:rsidP="0026197B">
            <w:pPr>
              <w:pStyle w:val="a9"/>
              <w:jc w:val="both"/>
              <w:rPr>
                <w:rFonts w:ascii="Arial" w:hAnsi="Arial" w:cs="Arial"/>
                <w:b/>
                <w:szCs w:val="24"/>
              </w:rPr>
            </w:pPr>
          </w:p>
        </w:tc>
        <w:tc>
          <w:tcPr>
            <w:tcW w:w="0" w:type="auto"/>
            <w:gridSpan w:val="2"/>
            <w:vAlign w:val="center"/>
          </w:tcPr>
          <w:p w:rsidR="00245171" w:rsidRPr="001A2228" w:rsidRDefault="00245171" w:rsidP="0026197B">
            <w:pPr>
              <w:pStyle w:val="a9"/>
              <w:jc w:val="both"/>
              <w:rPr>
                <w:rFonts w:ascii="Arial" w:hAnsi="Arial" w:cs="Arial"/>
                <w:b/>
                <w:szCs w:val="24"/>
              </w:rPr>
            </w:pPr>
            <w:r w:rsidRPr="001A2228">
              <w:rPr>
                <w:rFonts w:ascii="Arial" w:hAnsi="Arial" w:cs="Arial"/>
                <w:b/>
                <w:szCs w:val="24"/>
              </w:rPr>
              <w:t>минимально допустимого уровня обеспеченности</w:t>
            </w:r>
          </w:p>
        </w:tc>
        <w:tc>
          <w:tcPr>
            <w:tcW w:w="0" w:type="auto"/>
            <w:gridSpan w:val="2"/>
            <w:vAlign w:val="center"/>
          </w:tcPr>
          <w:p w:rsidR="00245171" w:rsidRPr="001A2228" w:rsidRDefault="00245171" w:rsidP="0026197B">
            <w:pPr>
              <w:pStyle w:val="a9"/>
              <w:jc w:val="both"/>
              <w:rPr>
                <w:rFonts w:ascii="Arial" w:hAnsi="Arial" w:cs="Arial"/>
                <w:b/>
                <w:szCs w:val="24"/>
              </w:rPr>
            </w:pPr>
            <w:r w:rsidRPr="001A2228">
              <w:rPr>
                <w:rFonts w:ascii="Arial" w:hAnsi="Arial" w:cs="Arial"/>
                <w:b/>
                <w:szCs w:val="24"/>
              </w:rPr>
              <w:t>максимально допустимого уровня территориальной доступности</w:t>
            </w:r>
          </w:p>
        </w:tc>
      </w:tr>
      <w:tr w:rsidR="00245171" w:rsidRPr="001A2228" w:rsidTr="0026197B">
        <w:trPr>
          <w:trHeight w:val="242"/>
          <w:tblHeader/>
          <w:jc w:val="center"/>
        </w:trPr>
        <w:tc>
          <w:tcPr>
            <w:tcW w:w="0" w:type="auto"/>
            <w:vMerge/>
            <w:vAlign w:val="center"/>
          </w:tcPr>
          <w:p w:rsidR="00245171" w:rsidRPr="001A2228" w:rsidRDefault="00245171" w:rsidP="0026197B">
            <w:pPr>
              <w:pStyle w:val="a9"/>
              <w:jc w:val="both"/>
              <w:rPr>
                <w:rFonts w:ascii="Arial" w:hAnsi="Arial" w:cs="Arial"/>
                <w:b/>
                <w:szCs w:val="24"/>
              </w:rPr>
            </w:pPr>
          </w:p>
        </w:tc>
        <w:tc>
          <w:tcPr>
            <w:tcW w:w="0" w:type="auto"/>
            <w:vAlign w:val="center"/>
          </w:tcPr>
          <w:p w:rsidR="00245171" w:rsidRPr="001A2228" w:rsidRDefault="00245171" w:rsidP="0026197B">
            <w:pPr>
              <w:pStyle w:val="a9"/>
              <w:jc w:val="both"/>
              <w:rPr>
                <w:rFonts w:ascii="Arial" w:hAnsi="Arial" w:cs="Arial"/>
                <w:b/>
                <w:szCs w:val="24"/>
              </w:rPr>
            </w:pPr>
            <w:r w:rsidRPr="001A2228">
              <w:rPr>
                <w:rFonts w:ascii="Arial" w:hAnsi="Arial" w:cs="Arial"/>
                <w:b/>
                <w:szCs w:val="24"/>
              </w:rPr>
              <w:t>городское поселение</w:t>
            </w:r>
          </w:p>
        </w:tc>
        <w:tc>
          <w:tcPr>
            <w:tcW w:w="0" w:type="auto"/>
            <w:vAlign w:val="center"/>
          </w:tcPr>
          <w:p w:rsidR="00245171" w:rsidRPr="001A2228" w:rsidRDefault="00245171" w:rsidP="0026197B">
            <w:pPr>
              <w:pStyle w:val="a9"/>
              <w:jc w:val="both"/>
              <w:rPr>
                <w:rFonts w:ascii="Arial" w:hAnsi="Arial" w:cs="Arial"/>
                <w:b/>
                <w:szCs w:val="24"/>
              </w:rPr>
            </w:pPr>
            <w:r w:rsidRPr="001A2228">
              <w:rPr>
                <w:rFonts w:ascii="Arial" w:hAnsi="Arial" w:cs="Arial"/>
                <w:b/>
                <w:szCs w:val="24"/>
              </w:rPr>
              <w:t>сельское поселение</w:t>
            </w:r>
          </w:p>
        </w:tc>
        <w:tc>
          <w:tcPr>
            <w:tcW w:w="0" w:type="auto"/>
            <w:vAlign w:val="center"/>
          </w:tcPr>
          <w:p w:rsidR="00245171" w:rsidRPr="001A2228" w:rsidRDefault="00245171" w:rsidP="0026197B">
            <w:pPr>
              <w:pStyle w:val="a9"/>
              <w:jc w:val="both"/>
              <w:rPr>
                <w:rFonts w:ascii="Arial" w:hAnsi="Arial" w:cs="Arial"/>
                <w:b/>
                <w:szCs w:val="24"/>
              </w:rPr>
            </w:pPr>
            <w:r w:rsidRPr="001A2228">
              <w:rPr>
                <w:rFonts w:ascii="Arial" w:hAnsi="Arial" w:cs="Arial"/>
                <w:b/>
                <w:szCs w:val="24"/>
              </w:rPr>
              <w:t>городское поселение</w:t>
            </w:r>
          </w:p>
        </w:tc>
        <w:tc>
          <w:tcPr>
            <w:tcW w:w="0" w:type="auto"/>
            <w:vAlign w:val="center"/>
          </w:tcPr>
          <w:p w:rsidR="00245171" w:rsidRPr="001A2228" w:rsidRDefault="00245171" w:rsidP="0026197B">
            <w:pPr>
              <w:pStyle w:val="a9"/>
              <w:jc w:val="both"/>
              <w:rPr>
                <w:rFonts w:ascii="Arial" w:hAnsi="Arial" w:cs="Arial"/>
                <w:b/>
                <w:szCs w:val="24"/>
              </w:rPr>
            </w:pPr>
            <w:r w:rsidRPr="001A2228">
              <w:rPr>
                <w:rFonts w:ascii="Arial" w:hAnsi="Arial" w:cs="Arial"/>
                <w:b/>
                <w:szCs w:val="24"/>
              </w:rPr>
              <w:t>сельское поселение</w:t>
            </w:r>
          </w:p>
        </w:tc>
      </w:tr>
      <w:tr w:rsidR="00245171" w:rsidRPr="001A2228" w:rsidTr="0026197B">
        <w:trPr>
          <w:trHeight w:val="242"/>
          <w:jc w:val="center"/>
        </w:trPr>
        <w:tc>
          <w:tcPr>
            <w:tcW w:w="0" w:type="auto"/>
            <w:tcBorders>
              <w:bottom w:val="single" w:sz="4" w:space="0" w:color="auto"/>
            </w:tcBorders>
          </w:tcPr>
          <w:p w:rsidR="00245171" w:rsidRPr="001A2228" w:rsidRDefault="00245171" w:rsidP="0026197B">
            <w:pPr>
              <w:pStyle w:val="a9"/>
              <w:jc w:val="both"/>
              <w:rPr>
                <w:rFonts w:ascii="Arial" w:hAnsi="Arial" w:cs="Arial"/>
                <w:szCs w:val="24"/>
              </w:rPr>
            </w:pPr>
            <w:r w:rsidRPr="001A2228">
              <w:rPr>
                <w:rFonts w:ascii="Arial" w:hAnsi="Arial" w:cs="Arial"/>
                <w:szCs w:val="24"/>
              </w:rPr>
              <w:t>Здания административные, в том числе для размещения сил и средств защиты населения и территории от чрезвычайных ситуаций природного и техногенного характера,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w:t>
            </w:r>
          </w:p>
        </w:tc>
        <w:tc>
          <w:tcPr>
            <w:tcW w:w="0" w:type="auto"/>
            <w:gridSpan w:val="2"/>
            <w:tcBorders>
              <w:bottom w:val="single" w:sz="4" w:space="0" w:color="auto"/>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по заданию на проектирование</w:t>
            </w:r>
          </w:p>
        </w:tc>
        <w:tc>
          <w:tcPr>
            <w:tcW w:w="0" w:type="auto"/>
            <w:gridSpan w:val="2"/>
            <w:tcBorders>
              <w:bottom w:val="single" w:sz="4" w:space="0" w:color="auto"/>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не нормируется</w:t>
            </w:r>
          </w:p>
        </w:tc>
      </w:tr>
      <w:tr w:rsidR="00245171" w:rsidRPr="001A2228" w:rsidTr="0026197B">
        <w:trPr>
          <w:trHeight w:val="242"/>
          <w:jc w:val="center"/>
        </w:trPr>
        <w:tc>
          <w:tcPr>
            <w:tcW w:w="0" w:type="auto"/>
            <w:tcBorders>
              <w:top w:val="single" w:sz="4" w:space="0" w:color="auto"/>
            </w:tcBorders>
          </w:tcPr>
          <w:p w:rsidR="00245171" w:rsidRPr="001A2228" w:rsidRDefault="00245171" w:rsidP="0026197B">
            <w:pPr>
              <w:pStyle w:val="a9"/>
              <w:jc w:val="both"/>
              <w:rPr>
                <w:rFonts w:ascii="Arial" w:hAnsi="Arial" w:cs="Arial"/>
                <w:szCs w:val="24"/>
              </w:rPr>
            </w:pPr>
            <w:r w:rsidRPr="001A2228">
              <w:rPr>
                <w:rFonts w:ascii="Arial" w:hAnsi="Arial" w:cs="Arial"/>
                <w:szCs w:val="24"/>
              </w:rPr>
              <w:t>Защитные сооружения гражданской обороны (убежища, укрытия)</w:t>
            </w:r>
          </w:p>
        </w:tc>
        <w:tc>
          <w:tcPr>
            <w:tcW w:w="0" w:type="auto"/>
            <w:gridSpan w:val="2"/>
            <w:tcBorders>
              <w:top w:val="single" w:sz="4" w:space="0" w:color="auto"/>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1000 мест на 1000 чел. населения, оставшегося после эвакуации</w:t>
            </w:r>
          </w:p>
        </w:tc>
        <w:tc>
          <w:tcPr>
            <w:tcW w:w="0" w:type="auto"/>
            <w:gridSpan w:val="2"/>
            <w:tcBorders>
              <w:top w:val="single" w:sz="4" w:space="0" w:color="auto"/>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 xml:space="preserve">Радиус пешеходной доступности </w:t>
            </w:r>
            <w:smartTag w:uri="urn:schemas-microsoft-com:office:smarttags" w:element="metricconverter">
              <w:smartTagPr>
                <w:attr w:name="ProductID" w:val="500 м"/>
              </w:smartTagPr>
              <w:r w:rsidRPr="001A2228">
                <w:rPr>
                  <w:rFonts w:ascii="Arial" w:hAnsi="Arial" w:cs="Arial"/>
                  <w:szCs w:val="24"/>
                </w:rPr>
                <w:t>500 м</w:t>
              </w:r>
            </w:smartTag>
            <w:r w:rsidRPr="001A2228">
              <w:rPr>
                <w:rFonts w:ascii="Arial" w:hAnsi="Arial" w:cs="Arial"/>
                <w:szCs w:val="24"/>
              </w:rPr>
              <w:t xml:space="preserve"> *</w:t>
            </w:r>
          </w:p>
        </w:tc>
      </w:tr>
      <w:tr w:rsidR="00245171" w:rsidRPr="001A2228" w:rsidTr="0026197B">
        <w:trPr>
          <w:trHeight w:val="242"/>
          <w:jc w:val="center"/>
        </w:trPr>
        <w:tc>
          <w:tcPr>
            <w:tcW w:w="0" w:type="auto"/>
          </w:tcPr>
          <w:p w:rsidR="00245171" w:rsidRPr="001A2228" w:rsidRDefault="00245171" w:rsidP="0026197B">
            <w:pPr>
              <w:pStyle w:val="a9"/>
              <w:jc w:val="both"/>
              <w:rPr>
                <w:rFonts w:ascii="Arial" w:hAnsi="Arial" w:cs="Arial"/>
                <w:szCs w:val="24"/>
              </w:rPr>
            </w:pPr>
            <w:r w:rsidRPr="001A2228">
              <w:rPr>
                <w:rFonts w:ascii="Arial" w:hAnsi="Arial" w:cs="Arial"/>
                <w:szCs w:val="24"/>
              </w:rPr>
              <w:t>Берегозащитные сооружения</w:t>
            </w:r>
          </w:p>
        </w:tc>
        <w:tc>
          <w:tcPr>
            <w:tcW w:w="0" w:type="auto"/>
            <w:gridSpan w:val="2"/>
          </w:tcPr>
          <w:p w:rsidR="00245171" w:rsidRPr="001A2228" w:rsidRDefault="00245171" w:rsidP="0026197B">
            <w:pPr>
              <w:pStyle w:val="a9"/>
              <w:jc w:val="center"/>
              <w:rPr>
                <w:rFonts w:ascii="Arial" w:hAnsi="Arial" w:cs="Arial"/>
                <w:szCs w:val="24"/>
              </w:rPr>
            </w:pPr>
            <w:r w:rsidRPr="001A2228">
              <w:rPr>
                <w:rFonts w:ascii="Arial" w:hAnsi="Arial" w:cs="Arial"/>
                <w:szCs w:val="24"/>
              </w:rPr>
              <w:t xml:space="preserve">100 % береговой линии, </w:t>
            </w:r>
            <w:r w:rsidRPr="001A2228">
              <w:rPr>
                <w:rFonts w:ascii="Arial" w:hAnsi="Arial" w:cs="Arial"/>
                <w:szCs w:val="24"/>
              </w:rPr>
              <w:lastRenderedPageBreak/>
              <w:t>требующей защиты</w:t>
            </w:r>
          </w:p>
        </w:tc>
        <w:tc>
          <w:tcPr>
            <w:tcW w:w="0" w:type="auto"/>
            <w:gridSpan w:val="2"/>
          </w:tcPr>
          <w:p w:rsidR="00245171" w:rsidRPr="001A2228" w:rsidRDefault="00245171" w:rsidP="0026197B">
            <w:pPr>
              <w:pStyle w:val="a9"/>
              <w:jc w:val="center"/>
              <w:rPr>
                <w:rFonts w:ascii="Arial" w:hAnsi="Arial" w:cs="Arial"/>
                <w:szCs w:val="24"/>
              </w:rPr>
            </w:pPr>
            <w:r w:rsidRPr="001A2228">
              <w:rPr>
                <w:rFonts w:ascii="Arial" w:hAnsi="Arial" w:cs="Arial"/>
                <w:szCs w:val="24"/>
              </w:rPr>
              <w:lastRenderedPageBreak/>
              <w:t>не нормируется</w:t>
            </w:r>
          </w:p>
        </w:tc>
      </w:tr>
      <w:tr w:rsidR="00245171" w:rsidRPr="001A2228" w:rsidTr="0026197B">
        <w:trPr>
          <w:trHeight w:val="242"/>
          <w:jc w:val="center"/>
        </w:trPr>
        <w:tc>
          <w:tcPr>
            <w:tcW w:w="0" w:type="auto"/>
            <w:tcBorders>
              <w:bottom w:val="single" w:sz="4" w:space="0" w:color="auto"/>
            </w:tcBorders>
          </w:tcPr>
          <w:p w:rsidR="00245171" w:rsidRPr="001A2228" w:rsidRDefault="00245171" w:rsidP="0026197B">
            <w:pPr>
              <w:pStyle w:val="a9"/>
              <w:jc w:val="both"/>
              <w:rPr>
                <w:rFonts w:ascii="Arial" w:hAnsi="Arial" w:cs="Arial"/>
                <w:szCs w:val="24"/>
              </w:rPr>
            </w:pPr>
            <w:r w:rsidRPr="001A2228">
              <w:rPr>
                <w:rFonts w:ascii="Arial" w:hAnsi="Arial" w:cs="Arial"/>
                <w:szCs w:val="24"/>
              </w:rPr>
              <w:lastRenderedPageBreak/>
              <w:t>Сооружения по защите территорий от чрезвычайных ситуаций природного и техногенного характера</w:t>
            </w:r>
          </w:p>
        </w:tc>
        <w:tc>
          <w:tcPr>
            <w:tcW w:w="0" w:type="auto"/>
            <w:gridSpan w:val="2"/>
            <w:tcBorders>
              <w:bottom w:val="single" w:sz="4" w:space="0" w:color="auto"/>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100 % территории, требующей защиты</w:t>
            </w:r>
          </w:p>
        </w:tc>
        <w:tc>
          <w:tcPr>
            <w:tcW w:w="0" w:type="auto"/>
            <w:gridSpan w:val="2"/>
            <w:tcBorders>
              <w:bottom w:val="single" w:sz="4" w:space="0" w:color="auto"/>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то же</w:t>
            </w:r>
          </w:p>
        </w:tc>
      </w:tr>
    </w:tbl>
    <w:p w:rsidR="00245171" w:rsidRPr="006E6CE7" w:rsidRDefault="00245171" w:rsidP="00245171">
      <w:pPr>
        <w:pStyle w:val="a9"/>
        <w:jc w:val="both"/>
        <w:rPr>
          <w:rFonts w:ascii="Arial" w:hAnsi="Arial" w:cs="Arial"/>
          <w:sz w:val="24"/>
          <w:szCs w:val="24"/>
        </w:rPr>
      </w:pPr>
    </w:p>
    <w:p w:rsidR="00245171" w:rsidRPr="001A2228" w:rsidRDefault="00245171" w:rsidP="00245171">
      <w:pPr>
        <w:pStyle w:val="a9"/>
        <w:jc w:val="both"/>
        <w:rPr>
          <w:rFonts w:ascii="Arial" w:hAnsi="Arial" w:cs="Arial"/>
          <w:szCs w:val="24"/>
        </w:rPr>
      </w:pPr>
      <w:r w:rsidRPr="001A2228">
        <w:rPr>
          <w:rFonts w:ascii="Arial" w:hAnsi="Arial" w:cs="Arial"/>
          <w:szCs w:val="24"/>
        </w:rPr>
        <w:t xml:space="preserve">* В отдельных случаях радиус сбора укрываемых может быть увеличен до </w:t>
      </w:r>
      <w:smartTag w:uri="urn:schemas-microsoft-com:office:smarttags" w:element="metricconverter">
        <w:smartTagPr>
          <w:attr w:name="ProductID" w:val="1000 м"/>
        </w:smartTagPr>
        <w:r w:rsidRPr="001A2228">
          <w:rPr>
            <w:rFonts w:ascii="Arial" w:hAnsi="Arial" w:cs="Arial"/>
            <w:szCs w:val="24"/>
          </w:rPr>
          <w:t>1000 м</w:t>
        </w:r>
      </w:smartTag>
      <w:r w:rsidRPr="001A2228">
        <w:rPr>
          <w:rFonts w:ascii="Arial" w:hAnsi="Arial" w:cs="Arial"/>
          <w:szCs w:val="24"/>
        </w:rPr>
        <w:t xml:space="preserve"> по согласованию с территориальными органами МЧС России.</w:t>
      </w: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обеспечения первичных мер пожарной безопасности, приведены в таблице</w:t>
      </w:r>
      <w:r>
        <w:rPr>
          <w:rFonts w:ascii="Arial" w:hAnsi="Arial" w:cs="Arial"/>
          <w:sz w:val="24"/>
          <w:szCs w:val="24"/>
        </w:rPr>
        <w:t xml:space="preserve"> 10</w:t>
      </w:r>
      <w:r w:rsidRPr="006E6CE7">
        <w:rPr>
          <w:rFonts w:ascii="Arial" w:hAnsi="Arial" w:cs="Arial"/>
          <w:sz w:val="24"/>
          <w:szCs w:val="24"/>
        </w:rPr>
        <w:t xml:space="preserve"> </w:t>
      </w:r>
    </w:p>
    <w:p w:rsidR="00245171" w:rsidRPr="006E6CE7" w:rsidRDefault="00245171" w:rsidP="00245171">
      <w:pPr>
        <w:pStyle w:val="a9"/>
        <w:jc w:val="right"/>
        <w:rPr>
          <w:rFonts w:ascii="Arial" w:hAnsi="Arial" w:cs="Arial"/>
          <w:b/>
          <w:sz w:val="24"/>
          <w:szCs w:val="24"/>
        </w:rPr>
      </w:pPr>
      <w:r w:rsidRPr="006E6CE7">
        <w:rPr>
          <w:rFonts w:ascii="Arial" w:hAnsi="Arial" w:cs="Arial"/>
          <w:b/>
          <w:sz w:val="24"/>
          <w:szCs w:val="24"/>
        </w:rPr>
        <w:t xml:space="preserve">Таблица </w:t>
      </w:r>
      <w:r>
        <w:rPr>
          <w:rFonts w:ascii="Arial" w:hAnsi="Arial" w:cs="Arial"/>
          <w:b/>
          <w:sz w:val="24"/>
          <w:szCs w:val="24"/>
        </w:rPr>
        <w:t>10</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2002"/>
        <w:gridCol w:w="1970"/>
        <w:gridCol w:w="1560"/>
        <w:gridCol w:w="1548"/>
      </w:tblGrid>
      <w:tr w:rsidR="00245171" w:rsidRPr="001A2228" w:rsidTr="0026197B">
        <w:trPr>
          <w:trHeight w:val="312"/>
          <w:tblHeader/>
          <w:jc w:val="center"/>
        </w:trPr>
        <w:tc>
          <w:tcPr>
            <w:tcW w:w="0" w:type="auto"/>
            <w:vMerge w:val="restart"/>
            <w:vAlign w:val="center"/>
          </w:tcPr>
          <w:p w:rsidR="00245171" w:rsidRPr="001A2228" w:rsidRDefault="00245171" w:rsidP="0026197B">
            <w:pPr>
              <w:pStyle w:val="a9"/>
              <w:jc w:val="center"/>
              <w:rPr>
                <w:rFonts w:ascii="Arial" w:hAnsi="Arial" w:cs="Arial"/>
                <w:b/>
                <w:szCs w:val="24"/>
              </w:rPr>
            </w:pPr>
            <w:r w:rsidRPr="001A2228">
              <w:rPr>
                <w:rFonts w:ascii="Arial" w:hAnsi="Arial" w:cs="Arial"/>
                <w:b/>
                <w:szCs w:val="24"/>
              </w:rPr>
              <w:t>Наименование</w:t>
            </w:r>
          </w:p>
          <w:p w:rsidR="00245171" w:rsidRPr="001A2228" w:rsidRDefault="00245171" w:rsidP="0026197B">
            <w:pPr>
              <w:pStyle w:val="a9"/>
              <w:jc w:val="center"/>
              <w:rPr>
                <w:rFonts w:ascii="Arial" w:hAnsi="Arial" w:cs="Arial"/>
                <w:b/>
                <w:szCs w:val="24"/>
              </w:rPr>
            </w:pPr>
            <w:r w:rsidRPr="001A2228">
              <w:rPr>
                <w:rFonts w:ascii="Arial" w:hAnsi="Arial" w:cs="Arial"/>
                <w:b/>
                <w:szCs w:val="24"/>
              </w:rPr>
              <w:t>объектов</w:t>
            </w:r>
          </w:p>
        </w:tc>
        <w:tc>
          <w:tcPr>
            <w:tcW w:w="0" w:type="auto"/>
            <w:gridSpan w:val="4"/>
            <w:vAlign w:val="center"/>
          </w:tcPr>
          <w:p w:rsidR="00245171" w:rsidRPr="001A2228" w:rsidRDefault="00245171" w:rsidP="0026197B">
            <w:pPr>
              <w:pStyle w:val="a9"/>
              <w:jc w:val="center"/>
              <w:rPr>
                <w:rFonts w:ascii="Arial" w:hAnsi="Arial" w:cs="Arial"/>
                <w:b/>
                <w:szCs w:val="24"/>
              </w:rPr>
            </w:pPr>
            <w:r w:rsidRPr="001A2228">
              <w:rPr>
                <w:rFonts w:ascii="Arial" w:hAnsi="Arial" w:cs="Arial"/>
                <w:b/>
                <w:szCs w:val="24"/>
              </w:rPr>
              <w:t>Предельные значения расчетных показателей</w:t>
            </w:r>
          </w:p>
        </w:tc>
      </w:tr>
      <w:tr w:rsidR="00245171" w:rsidRPr="001A2228" w:rsidTr="0026197B">
        <w:trPr>
          <w:trHeight w:val="302"/>
          <w:tblHeader/>
          <w:jc w:val="center"/>
        </w:trPr>
        <w:tc>
          <w:tcPr>
            <w:tcW w:w="0" w:type="auto"/>
            <w:vMerge/>
            <w:vAlign w:val="center"/>
          </w:tcPr>
          <w:p w:rsidR="00245171" w:rsidRPr="001A2228" w:rsidRDefault="00245171" w:rsidP="0026197B">
            <w:pPr>
              <w:pStyle w:val="a9"/>
              <w:jc w:val="both"/>
              <w:rPr>
                <w:rFonts w:ascii="Arial" w:hAnsi="Arial" w:cs="Arial"/>
                <w:b/>
                <w:szCs w:val="24"/>
              </w:rPr>
            </w:pPr>
          </w:p>
        </w:tc>
        <w:tc>
          <w:tcPr>
            <w:tcW w:w="0" w:type="auto"/>
            <w:gridSpan w:val="2"/>
            <w:vAlign w:val="center"/>
          </w:tcPr>
          <w:p w:rsidR="00245171" w:rsidRPr="001A2228" w:rsidRDefault="00245171" w:rsidP="0026197B">
            <w:pPr>
              <w:pStyle w:val="a9"/>
              <w:jc w:val="center"/>
              <w:rPr>
                <w:rFonts w:ascii="Arial" w:hAnsi="Arial" w:cs="Arial"/>
                <w:b/>
                <w:szCs w:val="24"/>
              </w:rPr>
            </w:pPr>
            <w:r w:rsidRPr="001A2228">
              <w:rPr>
                <w:rFonts w:ascii="Arial" w:hAnsi="Arial" w:cs="Arial"/>
                <w:b/>
                <w:szCs w:val="24"/>
              </w:rPr>
              <w:t>минимально допустимого уровня обеспеченности</w:t>
            </w:r>
          </w:p>
        </w:tc>
        <w:tc>
          <w:tcPr>
            <w:tcW w:w="0" w:type="auto"/>
            <w:gridSpan w:val="2"/>
            <w:vAlign w:val="center"/>
          </w:tcPr>
          <w:p w:rsidR="00245171" w:rsidRPr="001A2228" w:rsidRDefault="00245171" w:rsidP="0026197B">
            <w:pPr>
              <w:pStyle w:val="a9"/>
              <w:jc w:val="center"/>
              <w:rPr>
                <w:rFonts w:ascii="Arial" w:hAnsi="Arial" w:cs="Arial"/>
                <w:b/>
                <w:szCs w:val="24"/>
              </w:rPr>
            </w:pPr>
            <w:r w:rsidRPr="001A2228">
              <w:rPr>
                <w:rFonts w:ascii="Arial" w:hAnsi="Arial" w:cs="Arial"/>
                <w:b/>
                <w:szCs w:val="24"/>
              </w:rPr>
              <w:t>максимально допустимого уровня территориальной доступности</w:t>
            </w:r>
          </w:p>
        </w:tc>
      </w:tr>
      <w:tr w:rsidR="00245171" w:rsidRPr="001A2228" w:rsidTr="0026197B">
        <w:trPr>
          <w:trHeight w:val="242"/>
          <w:tblHeader/>
          <w:jc w:val="center"/>
        </w:trPr>
        <w:tc>
          <w:tcPr>
            <w:tcW w:w="0" w:type="auto"/>
            <w:vMerge/>
            <w:tcBorders>
              <w:bottom w:val="single" w:sz="4" w:space="0" w:color="auto"/>
            </w:tcBorders>
            <w:vAlign w:val="center"/>
          </w:tcPr>
          <w:p w:rsidR="00245171" w:rsidRPr="001A2228" w:rsidRDefault="00245171" w:rsidP="0026197B">
            <w:pPr>
              <w:pStyle w:val="a9"/>
              <w:jc w:val="both"/>
              <w:rPr>
                <w:rFonts w:ascii="Arial" w:hAnsi="Arial" w:cs="Arial"/>
                <w:b/>
                <w:szCs w:val="24"/>
              </w:rPr>
            </w:pPr>
          </w:p>
        </w:tc>
        <w:tc>
          <w:tcPr>
            <w:tcW w:w="0" w:type="auto"/>
            <w:tcBorders>
              <w:bottom w:val="single" w:sz="4" w:space="0" w:color="auto"/>
            </w:tcBorders>
            <w:vAlign w:val="center"/>
          </w:tcPr>
          <w:p w:rsidR="00245171" w:rsidRPr="001A2228" w:rsidRDefault="00245171" w:rsidP="0026197B">
            <w:pPr>
              <w:pStyle w:val="a9"/>
              <w:jc w:val="center"/>
              <w:rPr>
                <w:rFonts w:ascii="Arial" w:hAnsi="Arial" w:cs="Arial"/>
                <w:b/>
                <w:szCs w:val="24"/>
              </w:rPr>
            </w:pPr>
            <w:r w:rsidRPr="001A2228">
              <w:rPr>
                <w:rFonts w:ascii="Arial" w:hAnsi="Arial" w:cs="Arial"/>
                <w:b/>
                <w:szCs w:val="24"/>
              </w:rPr>
              <w:t>городское поселение</w:t>
            </w:r>
          </w:p>
        </w:tc>
        <w:tc>
          <w:tcPr>
            <w:tcW w:w="0" w:type="auto"/>
            <w:tcBorders>
              <w:bottom w:val="single" w:sz="4" w:space="0" w:color="auto"/>
            </w:tcBorders>
            <w:vAlign w:val="center"/>
          </w:tcPr>
          <w:p w:rsidR="00245171" w:rsidRPr="001A2228" w:rsidRDefault="00245171" w:rsidP="0026197B">
            <w:pPr>
              <w:pStyle w:val="a9"/>
              <w:jc w:val="center"/>
              <w:rPr>
                <w:rFonts w:ascii="Arial" w:hAnsi="Arial" w:cs="Arial"/>
                <w:b/>
                <w:szCs w:val="24"/>
              </w:rPr>
            </w:pPr>
            <w:r w:rsidRPr="001A2228">
              <w:rPr>
                <w:rFonts w:ascii="Arial" w:hAnsi="Arial" w:cs="Arial"/>
                <w:b/>
                <w:szCs w:val="24"/>
              </w:rPr>
              <w:t>сельское поселение</w:t>
            </w:r>
          </w:p>
        </w:tc>
        <w:tc>
          <w:tcPr>
            <w:tcW w:w="0" w:type="auto"/>
            <w:tcBorders>
              <w:bottom w:val="single" w:sz="4" w:space="0" w:color="auto"/>
            </w:tcBorders>
            <w:vAlign w:val="center"/>
          </w:tcPr>
          <w:p w:rsidR="00245171" w:rsidRPr="001A2228" w:rsidRDefault="00245171" w:rsidP="0026197B">
            <w:pPr>
              <w:pStyle w:val="a9"/>
              <w:jc w:val="center"/>
              <w:rPr>
                <w:rFonts w:ascii="Arial" w:hAnsi="Arial" w:cs="Arial"/>
                <w:b/>
                <w:szCs w:val="24"/>
              </w:rPr>
            </w:pPr>
            <w:r w:rsidRPr="001A2228">
              <w:rPr>
                <w:rFonts w:ascii="Arial" w:hAnsi="Arial" w:cs="Arial"/>
                <w:b/>
                <w:szCs w:val="24"/>
              </w:rPr>
              <w:t>городское поселение</w:t>
            </w:r>
          </w:p>
        </w:tc>
        <w:tc>
          <w:tcPr>
            <w:tcW w:w="0" w:type="auto"/>
            <w:tcBorders>
              <w:bottom w:val="single" w:sz="4" w:space="0" w:color="auto"/>
            </w:tcBorders>
            <w:vAlign w:val="center"/>
          </w:tcPr>
          <w:p w:rsidR="00245171" w:rsidRPr="001A2228" w:rsidRDefault="00245171" w:rsidP="0026197B">
            <w:pPr>
              <w:pStyle w:val="a9"/>
              <w:jc w:val="center"/>
              <w:rPr>
                <w:rFonts w:ascii="Arial" w:hAnsi="Arial" w:cs="Arial"/>
                <w:b/>
                <w:szCs w:val="24"/>
              </w:rPr>
            </w:pPr>
            <w:r w:rsidRPr="001A2228">
              <w:rPr>
                <w:rFonts w:ascii="Arial" w:hAnsi="Arial" w:cs="Arial"/>
                <w:b/>
                <w:szCs w:val="24"/>
              </w:rPr>
              <w:t>сельское поселение</w:t>
            </w:r>
          </w:p>
        </w:tc>
      </w:tr>
      <w:tr w:rsidR="00245171" w:rsidRPr="001A2228" w:rsidTr="0026197B">
        <w:trPr>
          <w:trHeight w:val="242"/>
          <w:jc w:val="center"/>
        </w:trPr>
        <w:tc>
          <w:tcPr>
            <w:tcW w:w="0" w:type="auto"/>
            <w:tcBorders>
              <w:bottom w:val="single" w:sz="4" w:space="0" w:color="auto"/>
            </w:tcBorders>
          </w:tcPr>
          <w:p w:rsidR="00245171" w:rsidRPr="001A2228" w:rsidRDefault="00245171" w:rsidP="0026197B">
            <w:pPr>
              <w:pStyle w:val="a9"/>
              <w:jc w:val="both"/>
              <w:rPr>
                <w:rFonts w:ascii="Arial" w:hAnsi="Arial" w:cs="Arial"/>
                <w:szCs w:val="24"/>
              </w:rPr>
            </w:pPr>
            <w:r w:rsidRPr="001A2228">
              <w:rPr>
                <w:rFonts w:ascii="Arial" w:hAnsi="Arial" w:cs="Arial"/>
                <w:szCs w:val="24"/>
              </w:rPr>
              <w:t>Подразделения пожарной охраны</w:t>
            </w:r>
          </w:p>
        </w:tc>
        <w:tc>
          <w:tcPr>
            <w:tcW w:w="0" w:type="auto"/>
            <w:gridSpan w:val="2"/>
            <w:tcBorders>
              <w:bottom w:val="single" w:sz="4" w:space="0" w:color="auto"/>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по расчету в соответствии с СП 11.13130.2009</w:t>
            </w:r>
          </w:p>
        </w:tc>
        <w:tc>
          <w:tcPr>
            <w:tcW w:w="0" w:type="auto"/>
            <w:gridSpan w:val="2"/>
            <w:tcBorders>
              <w:bottom w:val="single" w:sz="4" w:space="0" w:color="auto"/>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по расчету в соответствии с СП 11.13130.2009</w:t>
            </w:r>
          </w:p>
        </w:tc>
      </w:tr>
      <w:tr w:rsidR="00245171" w:rsidRPr="001A2228" w:rsidTr="0026197B">
        <w:trPr>
          <w:trHeight w:val="242"/>
          <w:jc w:val="center"/>
        </w:trPr>
        <w:tc>
          <w:tcPr>
            <w:tcW w:w="0" w:type="auto"/>
          </w:tcPr>
          <w:p w:rsidR="00245171" w:rsidRPr="001A2228" w:rsidRDefault="00245171" w:rsidP="0026197B">
            <w:pPr>
              <w:pStyle w:val="a9"/>
              <w:jc w:val="both"/>
              <w:rPr>
                <w:rFonts w:ascii="Arial" w:hAnsi="Arial" w:cs="Arial"/>
                <w:szCs w:val="24"/>
              </w:rPr>
            </w:pPr>
            <w:r w:rsidRPr="001A2228">
              <w:rPr>
                <w:rFonts w:ascii="Arial" w:hAnsi="Arial" w:cs="Arial"/>
                <w:szCs w:val="24"/>
              </w:rPr>
              <w:t>Источники наружного противопожарного водоснабжения</w:t>
            </w:r>
          </w:p>
        </w:tc>
        <w:tc>
          <w:tcPr>
            <w:tcW w:w="0" w:type="auto"/>
            <w:gridSpan w:val="2"/>
          </w:tcPr>
          <w:p w:rsidR="00245171" w:rsidRPr="001A2228" w:rsidRDefault="00245171" w:rsidP="0026197B">
            <w:pPr>
              <w:pStyle w:val="a9"/>
              <w:jc w:val="center"/>
              <w:rPr>
                <w:rFonts w:ascii="Arial" w:hAnsi="Arial" w:cs="Arial"/>
                <w:szCs w:val="24"/>
              </w:rPr>
            </w:pPr>
            <w:r w:rsidRPr="001A2228">
              <w:rPr>
                <w:rFonts w:ascii="Arial" w:hAnsi="Arial" w:cs="Arial"/>
                <w:szCs w:val="24"/>
              </w:rPr>
              <w:t>по расчету в соответствии с СП 8.13130.2009</w:t>
            </w:r>
          </w:p>
        </w:tc>
        <w:tc>
          <w:tcPr>
            <w:tcW w:w="0" w:type="auto"/>
            <w:gridSpan w:val="2"/>
          </w:tcPr>
          <w:p w:rsidR="00245171" w:rsidRPr="001A2228" w:rsidRDefault="00245171" w:rsidP="0026197B">
            <w:pPr>
              <w:pStyle w:val="a9"/>
              <w:jc w:val="center"/>
              <w:rPr>
                <w:rFonts w:ascii="Arial" w:hAnsi="Arial" w:cs="Arial"/>
                <w:szCs w:val="24"/>
              </w:rPr>
            </w:pPr>
            <w:smartTag w:uri="urn:schemas-microsoft-com:office:smarttags" w:element="metricconverter">
              <w:smartTagPr>
                <w:attr w:name="ProductID" w:val="150 м"/>
              </w:smartTagPr>
              <w:r w:rsidRPr="001A2228">
                <w:rPr>
                  <w:rFonts w:ascii="Arial" w:hAnsi="Arial" w:cs="Arial"/>
                  <w:szCs w:val="24"/>
                </w:rPr>
                <w:t>150 м</w:t>
              </w:r>
            </w:smartTag>
          </w:p>
        </w:tc>
      </w:tr>
      <w:tr w:rsidR="00245171" w:rsidRPr="001A2228" w:rsidTr="0026197B">
        <w:trPr>
          <w:trHeight w:val="242"/>
          <w:jc w:val="center"/>
        </w:trPr>
        <w:tc>
          <w:tcPr>
            <w:tcW w:w="0" w:type="auto"/>
            <w:tcBorders>
              <w:bottom w:val="single" w:sz="4" w:space="0" w:color="auto"/>
            </w:tcBorders>
          </w:tcPr>
          <w:p w:rsidR="00245171" w:rsidRPr="001A2228" w:rsidRDefault="00245171" w:rsidP="0026197B">
            <w:pPr>
              <w:pStyle w:val="a9"/>
              <w:jc w:val="both"/>
              <w:rPr>
                <w:rFonts w:ascii="Arial" w:hAnsi="Arial" w:cs="Arial"/>
                <w:szCs w:val="24"/>
              </w:rPr>
            </w:pPr>
            <w:r w:rsidRPr="001A2228">
              <w:rPr>
                <w:rFonts w:ascii="Arial" w:hAnsi="Arial" w:cs="Arial"/>
                <w:szCs w:val="24"/>
              </w:rPr>
              <w:t>Дороги (улицы, проезды) с обеспечением беспрепятственного проезда пожарной техники к естественным или искусственным водоемам общего пользования*</w:t>
            </w:r>
          </w:p>
        </w:tc>
        <w:tc>
          <w:tcPr>
            <w:tcW w:w="0" w:type="auto"/>
            <w:gridSpan w:val="2"/>
            <w:tcBorders>
              <w:bottom w:val="single" w:sz="4" w:space="0" w:color="auto"/>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количество дорог (улиц, проездов) принимается из расчета не менее 1 объекта на каждые 400 береговой полосы, но менее 1 дороги для населенного пункта (защищаемой территории)</w:t>
            </w:r>
          </w:p>
        </w:tc>
        <w:tc>
          <w:tcPr>
            <w:tcW w:w="0" w:type="auto"/>
            <w:gridSpan w:val="2"/>
            <w:tcBorders>
              <w:bottom w:val="single" w:sz="4" w:space="0" w:color="auto"/>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200 м</w:t>
            </w:r>
          </w:p>
        </w:tc>
      </w:tr>
    </w:tbl>
    <w:p w:rsidR="00245171" w:rsidRPr="006E6CE7" w:rsidRDefault="00245171" w:rsidP="00245171">
      <w:pPr>
        <w:pStyle w:val="a9"/>
        <w:jc w:val="both"/>
        <w:rPr>
          <w:rFonts w:ascii="Arial" w:hAnsi="Arial" w:cs="Arial"/>
          <w:sz w:val="24"/>
          <w:szCs w:val="24"/>
        </w:rPr>
      </w:pPr>
    </w:p>
    <w:p w:rsidR="00245171" w:rsidRDefault="00245171" w:rsidP="00245171">
      <w:pPr>
        <w:pStyle w:val="a9"/>
        <w:jc w:val="both"/>
        <w:rPr>
          <w:rFonts w:ascii="Arial" w:hAnsi="Arial" w:cs="Arial"/>
          <w:szCs w:val="24"/>
        </w:rPr>
      </w:pPr>
      <w:r w:rsidRPr="001A2228">
        <w:rPr>
          <w:rFonts w:ascii="Arial" w:hAnsi="Arial" w:cs="Arial"/>
          <w:szCs w:val="24"/>
        </w:rPr>
        <w:t xml:space="preserve">* Ширина проездов для пожарной техники должна составлять не менее </w:t>
      </w:r>
      <w:smartTag w:uri="urn:schemas-microsoft-com:office:smarttags" w:element="metricconverter">
        <w:smartTagPr>
          <w:attr w:name="ProductID" w:val="6 м"/>
        </w:smartTagPr>
        <w:r w:rsidRPr="001A2228">
          <w:rPr>
            <w:rFonts w:ascii="Arial" w:hAnsi="Arial" w:cs="Arial"/>
            <w:szCs w:val="24"/>
          </w:rPr>
          <w:t>6 м</w:t>
        </w:r>
      </w:smartTag>
      <w:r w:rsidRPr="001A2228">
        <w:rPr>
          <w:rFonts w:ascii="Arial" w:hAnsi="Arial" w:cs="Arial"/>
          <w:szCs w:val="24"/>
        </w:rPr>
        <w:t xml:space="preserve">. </w:t>
      </w:r>
    </w:p>
    <w:p w:rsidR="00245171" w:rsidRPr="001A2228" w:rsidRDefault="00245171" w:rsidP="00245171">
      <w:pPr>
        <w:pStyle w:val="a9"/>
        <w:jc w:val="both"/>
        <w:rPr>
          <w:rFonts w:ascii="Arial" w:hAnsi="Arial" w:cs="Arial"/>
          <w:szCs w:val="24"/>
        </w:rPr>
      </w:pP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Проезды должны устраиваться с площадками (пирсами) с твердым покрытием размерами не менее 12 x 12 метров для установки пожарных автомобилей и забора воды в любое время года. Проезды устраиваются при условии расположения населенного пункта (защищаемой территории) на расстоянии не более 200 м от водного объекта.</w:t>
      </w:r>
    </w:p>
    <w:p w:rsidR="00245171" w:rsidRPr="006E6CE7" w:rsidRDefault="00245171" w:rsidP="00245171">
      <w:pPr>
        <w:pStyle w:val="a9"/>
        <w:jc w:val="both"/>
        <w:rPr>
          <w:rFonts w:ascii="Arial" w:hAnsi="Arial" w:cs="Arial"/>
          <w:sz w:val="24"/>
          <w:szCs w:val="24"/>
        </w:rPr>
      </w:pPr>
    </w:p>
    <w:p w:rsidR="00245171" w:rsidRDefault="00245171" w:rsidP="00245171">
      <w:pPr>
        <w:pStyle w:val="a9"/>
        <w:jc w:val="both"/>
        <w:rPr>
          <w:rFonts w:ascii="Arial" w:hAnsi="Arial" w:cs="Arial"/>
          <w:sz w:val="24"/>
          <w:szCs w:val="24"/>
        </w:rPr>
      </w:pPr>
      <w:r w:rsidRPr="006E6CE7">
        <w:rPr>
          <w:rFonts w:ascii="Arial" w:hAnsi="Arial" w:cs="Arial"/>
          <w:sz w:val="24"/>
          <w:szCs w:val="24"/>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образования приведены в таблице</w:t>
      </w:r>
      <w:r>
        <w:rPr>
          <w:rFonts w:ascii="Arial" w:hAnsi="Arial" w:cs="Arial"/>
          <w:sz w:val="24"/>
          <w:szCs w:val="24"/>
        </w:rPr>
        <w:t xml:space="preserve"> 11.</w:t>
      </w:r>
    </w:p>
    <w:p w:rsidR="006E425B" w:rsidRDefault="006E425B" w:rsidP="00245171">
      <w:pPr>
        <w:pStyle w:val="a9"/>
        <w:jc w:val="both"/>
        <w:rPr>
          <w:rFonts w:ascii="Arial" w:hAnsi="Arial" w:cs="Arial"/>
          <w:sz w:val="24"/>
          <w:szCs w:val="24"/>
        </w:rPr>
      </w:pPr>
    </w:p>
    <w:p w:rsidR="006E425B" w:rsidRDefault="006E425B" w:rsidP="00245171">
      <w:pPr>
        <w:pStyle w:val="a9"/>
        <w:jc w:val="both"/>
        <w:rPr>
          <w:rFonts w:ascii="Arial" w:hAnsi="Arial" w:cs="Arial"/>
          <w:sz w:val="24"/>
          <w:szCs w:val="24"/>
        </w:rPr>
      </w:pPr>
    </w:p>
    <w:p w:rsidR="006E425B" w:rsidRDefault="006E425B" w:rsidP="00245171">
      <w:pPr>
        <w:pStyle w:val="a9"/>
        <w:jc w:val="both"/>
        <w:rPr>
          <w:rFonts w:ascii="Arial" w:hAnsi="Arial" w:cs="Arial"/>
          <w:sz w:val="24"/>
          <w:szCs w:val="24"/>
        </w:rPr>
      </w:pPr>
    </w:p>
    <w:p w:rsidR="006E425B" w:rsidRPr="006E425B" w:rsidRDefault="006E425B" w:rsidP="00245171">
      <w:pPr>
        <w:pStyle w:val="a9"/>
        <w:jc w:val="both"/>
        <w:rPr>
          <w:rFonts w:ascii="Arial" w:hAnsi="Arial" w:cs="Arial"/>
          <w:sz w:val="24"/>
          <w:szCs w:val="24"/>
        </w:rPr>
      </w:pPr>
    </w:p>
    <w:p w:rsidR="00245171" w:rsidRPr="006E6CE7" w:rsidRDefault="00245171" w:rsidP="00245171">
      <w:pPr>
        <w:pStyle w:val="a9"/>
        <w:jc w:val="right"/>
        <w:rPr>
          <w:rFonts w:ascii="Arial" w:hAnsi="Arial" w:cs="Arial"/>
          <w:b/>
          <w:sz w:val="24"/>
          <w:szCs w:val="24"/>
        </w:rPr>
      </w:pPr>
      <w:r w:rsidRPr="006E6CE7">
        <w:rPr>
          <w:rFonts w:ascii="Arial" w:hAnsi="Arial" w:cs="Arial"/>
          <w:b/>
          <w:sz w:val="24"/>
          <w:szCs w:val="24"/>
        </w:rPr>
        <w:lastRenderedPageBreak/>
        <w:t xml:space="preserve">Таблица </w:t>
      </w:r>
      <w:r>
        <w:rPr>
          <w:rFonts w:ascii="Arial" w:hAnsi="Arial" w:cs="Arial"/>
          <w:b/>
          <w:sz w:val="24"/>
          <w:szCs w:val="24"/>
        </w:rPr>
        <w:t>11</w:t>
      </w:r>
    </w:p>
    <w:tbl>
      <w:tblPr>
        <w:tblW w:w="1034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9"/>
        <w:gridCol w:w="1617"/>
        <w:gridCol w:w="1620"/>
        <w:gridCol w:w="1696"/>
        <w:gridCol w:w="13"/>
        <w:gridCol w:w="131"/>
        <w:gridCol w:w="1476"/>
        <w:gridCol w:w="1926"/>
      </w:tblGrid>
      <w:tr w:rsidR="00245171" w:rsidRPr="001A2228" w:rsidTr="006E425B">
        <w:trPr>
          <w:tblHeader/>
        </w:trPr>
        <w:tc>
          <w:tcPr>
            <w:tcW w:w="1869" w:type="dxa"/>
            <w:vMerge w:val="restart"/>
          </w:tcPr>
          <w:p w:rsidR="00245171" w:rsidRPr="001A2228" w:rsidRDefault="00245171" w:rsidP="0026197B">
            <w:pPr>
              <w:pStyle w:val="a9"/>
              <w:jc w:val="center"/>
              <w:rPr>
                <w:rFonts w:ascii="Arial" w:hAnsi="Arial" w:cs="Arial"/>
                <w:b/>
                <w:szCs w:val="24"/>
                <w:lang w:eastAsia="x-none"/>
              </w:rPr>
            </w:pPr>
            <w:r w:rsidRPr="001A2228">
              <w:rPr>
                <w:rFonts w:ascii="Arial" w:hAnsi="Arial" w:cs="Arial"/>
                <w:b/>
                <w:szCs w:val="24"/>
                <w:lang w:eastAsia="x-none"/>
              </w:rPr>
              <w:t>Наименование объектов</w:t>
            </w:r>
          </w:p>
        </w:tc>
        <w:tc>
          <w:tcPr>
            <w:tcW w:w="6553" w:type="dxa"/>
            <w:gridSpan w:val="6"/>
          </w:tcPr>
          <w:p w:rsidR="00245171" w:rsidRPr="001A2228" w:rsidRDefault="00245171" w:rsidP="0026197B">
            <w:pPr>
              <w:pStyle w:val="a9"/>
              <w:jc w:val="center"/>
              <w:rPr>
                <w:rFonts w:ascii="Arial" w:hAnsi="Arial" w:cs="Arial"/>
                <w:b/>
                <w:szCs w:val="24"/>
                <w:lang w:eastAsia="x-none"/>
              </w:rPr>
            </w:pPr>
            <w:r w:rsidRPr="001A2228">
              <w:rPr>
                <w:rFonts w:ascii="Arial" w:hAnsi="Arial" w:cs="Arial"/>
                <w:b/>
                <w:szCs w:val="24"/>
                <w:lang w:eastAsia="x-none"/>
              </w:rPr>
              <w:t>Предельные значения расчетных показателей</w:t>
            </w:r>
          </w:p>
        </w:tc>
        <w:tc>
          <w:tcPr>
            <w:tcW w:w="1926" w:type="dxa"/>
            <w:vMerge w:val="restart"/>
          </w:tcPr>
          <w:p w:rsidR="00245171" w:rsidRPr="001A2228" w:rsidRDefault="00245171" w:rsidP="0026197B">
            <w:pPr>
              <w:pStyle w:val="a9"/>
              <w:jc w:val="center"/>
              <w:rPr>
                <w:rFonts w:ascii="Arial" w:hAnsi="Arial" w:cs="Arial"/>
                <w:b/>
                <w:szCs w:val="24"/>
                <w:lang w:eastAsia="x-none"/>
              </w:rPr>
            </w:pPr>
            <w:r w:rsidRPr="001A2228">
              <w:rPr>
                <w:rFonts w:ascii="Arial" w:hAnsi="Arial" w:cs="Arial"/>
                <w:b/>
                <w:szCs w:val="24"/>
                <w:lang w:eastAsia="x-none"/>
              </w:rPr>
              <w:t>Размер земельного участка, м</w:t>
            </w:r>
            <w:r w:rsidRPr="001A2228">
              <w:rPr>
                <w:rFonts w:ascii="Arial" w:hAnsi="Arial" w:cs="Arial"/>
                <w:b/>
                <w:szCs w:val="24"/>
                <w:vertAlign w:val="superscript"/>
                <w:lang w:eastAsia="x-none"/>
              </w:rPr>
              <w:t>2</w:t>
            </w:r>
            <w:r w:rsidRPr="001A2228">
              <w:rPr>
                <w:rFonts w:ascii="Arial" w:hAnsi="Arial" w:cs="Arial"/>
                <w:b/>
                <w:szCs w:val="24"/>
                <w:lang w:eastAsia="x-none"/>
              </w:rPr>
              <w:t>/ единица измерения)</w:t>
            </w:r>
          </w:p>
        </w:tc>
      </w:tr>
      <w:tr w:rsidR="00245171" w:rsidRPr="001A2228" w:rsidTr="006E425B">
        <w:trPr>
          <w:tblHeader/>
        </w:trPr>
        <w:tc>
          <w:tcPr>
            <w:tcW w:w="1869" w:type="dxa"/>
            <w:vMerge/>
          </w:tcPr>
          <w:p w:rsidR="00245171" w:rsidRPr="001A2228" w:rsidRDefault="00245171" w:rsidP="0026197B">
            <w:pPr>
              <w:pStyle w:val="a9"/>
              <w:jc w:val="both"/>
              <w:rPr>
                <w:rFonts w:ascii="Arial" w:hAnsi="Arial" w:cs="Arial"/>
                <w:b/>
                <w:szCs w:val="24"/>
                <w:lang w:eastAsia="x-none"/>
              </w:rPr>
            </w:pPr>
          </w:p>
        </w:tc>
        <w:tc>
          <w:tcPr>
            <w:tcW w:w="3237" w:type="dxa"/>
            <w:gridSpan w:val="2"/>
          </w:tcPr>
          <w:p w:rsidR="00245171" w:rsidRPr="001A2228" w:rsidRDefault="00245171" w:rsidP="0026197B">
            <w:pPr>
              <w:pStyle w:val="a9"/>
              <w:jc w:val="both"/>
              <w:rPr>
                <w:rFonts w:ascii="Arial" w:hAnsi="Arial" w:cs="Arial"/>
                <w:b/>
                <w:szCs w:val="24"/>
                <w:lang w:eastAsia="x-none"/>
              </w:rPr>
            </w:pPr>
            <w:r w:rsidRPr="001A2228">
              <w:rPr>
                <w:rFonts w:ascii="Arial" w:hAnsi="Arial" w:cs="Arial"/>
                <w:b/>
                <w:szCs w:val="24"/>
                <w:lang w:eastAsia="x-none"/>
              </w:rPr>
              <w:t>минимально допустимого уровня обеспеченности, ед. изм./1000 жителей</w:t>
            </w:r>
          </w:p>
        </w:tc>
        <w:tc>
          <w:tcPr>
            <w:tcW w:w="3316" w:type="dxa"/>
            <w:gridSpan w:val="4"/>
          </w:tcPr>
          <w:p w:rsidR="00245171" w:rsidRPr="001A2228" w:rsidRDefault="00245171" w:rsidP="0026197B">
            <w:pPr>
              <w:pStyle w:val="a9"/>
              <w:jc w:val="both"/>
              <w:rPr>
                <w:rFonts w:ascii="Arial" w:hAnsi="Arial" w:cs="Arial"/>
                <w:b/>
                <w:szCs w:val="24"/>
                <w:lang w:eastAsia="x-none"/>
              </w:rPr>
            </w:pPr>
            <w:r w:rsidRPr="001A2228">
              <w:rPr>
                <w:rFonts w:ascii="Arial" w:hAnsi="Arial" w:cs="Arial"/>
                <w:b/>
                <w:szCs w:val="24"/>
                <w:lang w:eastAsia="x-none"/>
              </w:rPr>
              <w:t>максимально допустимого уровня территориальной доступности</w:t>
            </w:r>
          </w:p>
        </w:tc>
        <w:tc>
          <w:tcPr>
            <w:tcW w:w="1926" w:type="dxa"/>
            <w:vMerge/>
          </w:tcPr>
          <w:p w:rsidR="00245171" w:rsidRPr="001A2228" w:rsidRDefault="00245171" w:rsidP="0026197B">
            <w:pPr>
              <w:pStyle w:val="a9"/>
              <w:jc w:val="both"/>
              <w:rPr>
                <w:rFonts w:ascii="Arial" w:hAnsi="Arial" w:cs="Arial"/>
                <w:szCs w:val="24"/>
                <w:lang w:eastAsia="x-none"/>
              </w:rPr>
            </w:pPr>
          </w:p>
        </w:tc>
      </w:tr>
      <w:tr w:rsidR="00245171" w:rsidRPr="001A2228" w:rsidTr="006E425B">
        <w:trPr>
          <w:tblHeader/>
        </w:trPr>
        <w:tc>
          <w:tcPr>
            <w:tcW w:w="1869" w:type="dxa"/>
            <w:vMerge/>
          </w:tcPr>
          <w:p w:rsidR="00245171" w:rsidRPr="001A2228" w:rsidRDefault="00245171" w:rsidP="0026197B">
            <w:pPr>
              <w:pStyle w:val="a9"/>
              <w:jc w:val="both"/>
              <w:rPr>
                <w:rFonts w:ascii="Arial" w:hAnsi="Arial" w:cs="Arial"/>
                <w:b/>
                <w:szCs w:val="24"/>
                <w:lang w:eastAsia="x-none"/>
              </w:rPr>
            </w:pPr>
          </w:p>
        </w:tc>
        <w:tc>
          <w:tcPr>
            <w:tcW w:w="1617" w:type="dxa"/>
            <w:vAlign w:val="center"/>
          </w:tcPr>
          <w:p w:rsidR="00245171" w:rsidRPr="001A2228" w:rsidRDefault="00245171" w:rsidP="0026197B">
            <w:pPr>
              <w:pStyle w:val="a9"/>
              <w:jc w:val="both"/>
              <w:rPr>
                <w:rFonts w:ascii="Arial" w:hAnsi="Arial" w:cs="Arial"/>
                <w:b/>
                <w:szCs w:val="24"/>
                <w:lang w:eastAsia="x-none"/>
              </w:rPr>
            </w:pPr>
            <w:r w:rsidRPr="001A2228">
              <w:rPr>
                <w:rFonts w:ascii="Arial" w:hAnsi="Arial" w:cs="Arial"/>
                <w:b/>
                <w:szCs w:val="24"/>
                <w:lang w:eastAsia="x-none"/>
              </w:rPr>
              <w:t>Для городских населенных пунктов</w:t>
            </w:r>
          </w:p>
        </w:tc>
        <w:tc>
          <w:tcPr>
            <w:tcW w:w="1620" w:type="dxa"/>
            <w:vAlign w:val="center"/>
          </w:tcPr>
          <w:p w:rsidR="00245171" w:rsidRPr="001A2228" w:rsidRDefault="00245171" w:rsidP="0026197B">
            <w:pPr>
              <w:pStyle w:val="a9"/>
              <w:jc w:val="both"/>
              <w:rPr>
                <w:rFonts w:ascii="Arial" w:hAnsi="Arial" w:cs="Arial"/>
                <w:b/>
                <w:szCs w:val="24"/>
                <w:lang w:eastAsia="x-none"/>
              </w:rPr>
            </w:pPr>
            <w:r w:rsidRPr="001A2228">
              <w:rPr>
                <w:rFonts w:ascii="Arial" w:hAnsi="Arial" w:cs="Arial"/>
                <w:b/>
                <w:szCs w:val="24"/>
                <w:lang w:eastAsia="x-none"/>
              </w:rPr>
              <w:t>Для сельских населенных пунктов</w:t>
            </w:r>
          </w:p>
        </w:tc>
        <w:tc>
          <w:tcPr>
            <w:tcW w:w="1840" w:type="dxa"/>
            <w:gridSpan w:val="3"/>
            <w:vAlign w:val="center"/>
          </w:tcPr>
          <w:p w:rsidR="00245171" w:rsidRPr="001A2228" w:rsidRDefault="00245171" w:rsidP="0026197B">
            <w:pPr>
              <w:pStyle w:val="a9"/>
              <w:jc w:val="both"/>
              <w:rPr>
                <w:rFonts w:ascii="Arial" w:hAnsi="Arial" w:cs="Arial"/>
                <w:b/>
                <w:szCs w:val="24"/>
                <w:lang w:eastAsia="x-none"/>
              </w:rPr>
            </w:pPr>
            <w:r w:rsidRPr="001A2228">
              <w:rPr>
                <w:rFonts w:ascii="Arial" w:hAnsi="Arial" w:cs="Arial"/>
                <w:b/>
                <w:szCs w:val="24"/>
                <w:lang w:eastAsia="x-none"/>
              </w:rPr>
              <w:t>Для городских населенных пунктов</w:t>
            </w:r>
          </w:p>
        </w:tc>
        <w:tc>
          <w:tcPr>
            <w:tcW w:w="1476" w:type="dxa"/>
            <w:vAlign w:val="center"/>
          </w:tcPr>
          <w:p w:rsidR="00245171" w:rsidRPr="001A2228" w:rsidRDefault="00245171" w:rsidP="0026197B">
            <w:pPr>
              <w:pStyle w:val="a9"/>
              <w:jc w:val="both"/>
              <w:rPr>
                <w:rFonts w:ascii="Arial" w:hAnsi="Arial" w:cs="Arial"/>
                <w:b/>
                <w:szCs w:val="24"/>
                <w:lang w:eastAsia="x-none"/>
              </w:rPr>
            </w:pPr>
            <w:r w:rsidRPr="001A2228">
              <w:rPr>
                <w:rFonts w:ascii="Arial" w:hAnsi="Arial" w:cs="Arial"/>
                <w:b/>
                <w:szCs w:val="24"/>
                <w:lang w:eastAsia="x-none"/>
              </w:rPr>
              <w:t>Для сельских населенных пунктов</w:t>
            </w:r>
          </w:p>
        </w:tc>
        <w:tc>
          <w:tcPr>
            <w:tcW w:w="1926" w:type="dxa"/>
            <w:vMerge/>
          </w:tcPr>
          <w:p w:rsidR="00245171" w:rsidRPr="001A2228" w:rsidRDefault="00245171" w:rsidP="0026197B">
            <w:pPr>
              <w:pStyle w:val="a9"/>
              <w:jc w:val="both"/>
              <w:rPr>
                <w:rFonts w:ascii="Arial" w:hAnsi="Arial" w:cs="Arial"/>
                <w:szCs w:val="24"/>
                <w:lang w:eastAsia="x-none"/>
              </w:rPr>
            </w:pPr>
          </w:p>
        </w:tc>
      </w:tr>
      <w:tr w:rsidR="00245171" w:rsidRPr="001A2228" w:rsidTr="006E425B">
        <w:trPr>
          <w:tblHeader/>
        </w:trPr>
        <w:tc>
          <w:tcPr>
            <w:tcW w:w="1869" w:type="dxa"/>
            <w:tcBorders>
              <w:bottom w:val="single" w:sz="4" w:space="0" w:color="auto"/>
            </w:tcBorders>
          </w:tcPr>
          <w:p w:rsidR="00245171" w:rsidRPr="001A2228" w:rsidRDefault="00245171" w:rsidP="0026197B">
            <w:pPr>
              <w:pStyle w:val="a9"/>
              <w:jc w:val="center"/>
              <w:rPr>
                <w:rFonts w:ascii="Arial" w:hAnsi="Arial" w:cs="Arial"/>
                <w:szCs w:val="24"/>
                <w:lang w:eastAsia="x-none"/>
              </w:rPr>
            </w:pPr>
            <w:r w:rsidRPr="001A2228">
              <w:rPr>
                <w:rFonts w:ascii="Arial" w:hAnsi="Arial" w:cs="Arial"/>
                <w:szCs w:val="24"/>
                <w:lang w:eastAsia="x-none"/>
              </w:rPr>
              <w:t>1</w:t>
            </w:r>
          </w:p>
        </w:tc>
        <w:tc>
          <w:tcPr>
            <w:tcW w:w="1617" w:type="dxa"/>
            <w:tcBorders>
              <w:bottom w:val="single" w:sz="4" w:space="0" w:color="auto"/>
            </w:tcBorders>
          </w:tcPr>
          <w:p w:rsidR="00245171" w:rsidRPr="001A2228" w:rsidRDefault="00245171" w:rsidP="0026197B">
            <w:pPr>
              <w:pStyle w:val="a9"/>
              <w:jc w:val="center"/>
              <w:rPr>
                <w:rFonts w:ascii="Arial" w:hAnsi="Arial" w:cs="Arial"/>
                <w:szCs w:val="24"/>
                <w:lang w:eastAsia="x-none"/>
              </w:rPr>
            </w:pPr>
            <w:r w:rsidRPr="001A2228">
              <w:rPr>
                <w:rFonts w:ascii="Arial" w:hAnsi="Arial" w:cs="Arial"/>
                <w:szCs w:val="24"/>
                <w:lang w:eastAsia="x-none"/>
              </w:rPr>
              <w:t>2</w:t>
            </w:r>
          </w:p>
        </w:tc>
        <w:tc>
          <w:tcPr>
            <w:tcW w:w="1620" w:type="dxa"/>
            <w:tcBorders>
              <w:bottom w:val="single" w:sz="4" w:space="0" w:color="auto"/>
            </w:tcBorders>
          </w:tcPr>
          <w:p w:rsidR="00245171" w:rsidRPr="001A2228" w:rsidRDefault="00245171" w:rsidP="0026197B">
            <w:pPr>
              <w:pStyle w:val="a9"/>
              <w:jc w:val="center"/>
              <w:rPr>
                <w:rFonts w:ascii="Arial" w:hAnsi="Arial" w:cs="Arial"/>
                <w:szCs w:val="24"/>
                <w:lang w:eastAsia="x-none"/>
              </w:rPr>
            </w:pPr>
            <w:r w:rsidRPr="001A2228">
              <w:rPr>
                <w:rFonts w:ascii="Arial" w:hAnsi="Arial" w:cs="Arial"/>
                <w:szCs w:val="24"/>
                <w:lang w:eastAsia="x-none"/>
              </w:rPr>
              <w:t>3</w:t>
            </w:r>
          </w:p>
        </w:tc>
        <w:tc>
          <w:tcPr>
            <w:tcW w:w="1840" w:type="dxa"/>
            <w:gridSpan w:val="3"/>
            <w:tcBorders>
              <w:bottom w:val="single" w:sz="4" w:space="0" w:color="auto"/>
            </w:tcBorders>
          </w:tcPr>
          <w:p w:rsidR="00245171" w:rsidRPr="001A2228" w:rsidRDefault="00245171" w:rsidP="0026197B">
            <w:pPr>
              <w:pStyle w:val="a9"/>
              <w:jc w:val="center"/>
              <w:rPr>
                <w:rFonts w:ascii="Arial" w:hAnsi="Arial" w:cs="Arial"/>
                <w:szCs w:val="24"/>
                <w:lang w:eastAsia="x-none"/>
              </w:rPr>
            </w:pPr>
            <w:r w:rsidRPr="001A2228">
              <w:rPr>
                <w:rFonts w:ascii="Arial" w:hAnsi="Arial" w:cs="Arial"/>
                <w:szCs w:val="24"/>
                <w:lang w:eastAsia="x-none"/>
              </w:rPr>
              <w:t>4</w:t>
            </w:r>
          </w:p>
        </w:tc>
        <w:tc>
          <w:tcPr>
            <w:tcW w:w="1476" w:type="dxa"/>
            <w:tcBorders>
              <w:bottom w:val="single" w:sz="4" w:space="0" w:color="auto"/>
            </w:tcBorders>
          </w:tcPr>
          <w:p w:rsidR="00245171" w:rsidRPr="001A2228" w:rsidRDefault="00245171" w:rsidP="0026197B">
            <w:pPr>
              <w:pStyle w:val="a9"/>
              <w:jc w:val="center"/>
              <w:rPr>
                <w:rFonts w:ascii="Arial" w:hAnsi="Arial" w:cs="Arial"/>
                <w:szCs w:val="24"/>
                <w:lang w:eastAsia="x-none"/>
              </w:rPr>
            </w:pPr>
            <w:r w:rsidRPr="001A2228">
              <w:rPr>
                <w:rFonts w:ascii="Arial" w:hAnsi="Arial" w:cs="Arial"/>
                <w:szCs w:val="24"/>
                <w:lang w:eastAsia="x-none"/>
              </w:rPr>
              <w:t>5</w:t>
            </w:r>
          </w:p>
        </w:tc>
        <w:tc>
          <w:tcPr>
            <w:tcW w:w="1926" w:type="dxa"/>
            <w:tcBorders>
              <w:bottom w:val="single" w:sz="4" w:space="0" w:color="auto"/>
            </w:tcBorders>
          </w:tcPr>
          <w:p w:rsidR="00245171" w:rsidRPr="001A2228" w:rsidRDefault="00245171" w:rsidP="0026197B">
            <w:pPr>
              <w:pStyle w:val="a9"/>
              <w:jc w:val="center"/>
              <w:rPr>
                <w:rFonts w:ascii="Arial" w:hAnsi="Arial" w:cs="Arial"/>
                <w:szCs w:val="24"/>
                <w:lang w:eastAsia="x-none"/>
              </w:rPr>
            </w:pPr>
            <w:r w:rsidRPr="001A2228">
              <w:rPr>
                <w:rFonts w:ascii="Arial" w:hAnsi="Arial" w:cs="Arial"/>
                <w:szCs w:val="24"/>
                <w:lang w:eastAsia="x-none"/>
              </w:rPr>
              <w:t>6</w:t>
            </w:r>
          </w:p>
        </w:tc>
      </w:tr>
      <w:tr w:rsidR="00245171" w:rsidRPr="001A2228" w:rsidTr="006E425B">
        <w:tblPrEx>
          <w:tblBorders>
            <w:insideH w:val="nil"/>
          </w:tblBorders>
        </w:tblPrEx>
        <w:tc>
          <w:tcPr>
            <w:tcW w:w="10348" w:type="dxa"/>
            <w:gridSpan w:val="8"/>
            <w:tcBorders>
              <w:top w:val="single" w:sz="4" w:space="0" w:color="auto"/>
              <w:bottom w:val="single" w:sz="4" w:space="0" w:color="auto"/>
            </w:tcBorders>
          </w:tcPr>
          <w:p w:rsidR="00245171" w:rsidRPr="001A2228" w:rsidRDefault="00245171" w:rsidP="0026197B">
            <w:pPr>
              <w:pStyle w:val="a9"/>
              <w:jc w:val="center"/>
              <w:rPr>
                <w:rFonts w:ascii="Arial" w:hAnsi="Arial" w:cs="Arial"/>
                <w:szCs w:val="24"/>
                <w:lang w:eastAsia="x-none"/>
              </w:rPr>
            </w:pPr>
            <w:r w:rsidRPr="001A2228">
              <w:rPr>
                <w:rFonts w:ascii="Arial" w:hAnsi="Arial" w:cs="Arial"/>
                <w:b/>
                <w:szCs w:val="24"/>
                <w:lang w:eastAsia="x-none"/>
              </w:rPr>
              <w:t>Дошкольные образовательные организации</w:t>
            </w:r>
            <w:r w:rsidRPr="001A2228">
              <w:rPr>
                <w:rFonts w:ascii="Arial" w:hAnsi="Arial" w:cs="Arial"/>
                <w:szCs w:val="24"/>
                <w:lang w:eastAsia="x-none"/>
              </w:rPr>
              <w:t>:</w:t>
            </w:r>
          </w:p>
        </w:tc>
      </w:tr>
      <w:tr w:rsidR="00245171" w:rsidRPr="001A2228" w:rsidTr="006E425B">
        <w:tblPrEx>
          <w:tblBorders>
            <w:insideH w:val="nil"/>
          </w:tblBorders>
        </w:tblPrEx>
        <w:tc>
          <w:tcPr>
            <w:tcW w:w="1869" w:type="dxa"/>
            <w:tcBorders>
              <w:top w:val="single" w:sz="4" w:space="0" w:color="auto"/>
              <w:bottom w:val="single" w:sz="4" w:space="0" w:color="auto"/>
            </w:tcBorders>
          </w:tcPr>
          <w:p w:rsidR="00245171" w:rsidRPr="001A2228" w:rsidRDefault="00245171" w:rsidP="0026197B">
            <w:pPr>
              <w:pStyle w:val="a9"/>
              <w:jc w:val="center"/>
              <w:rPr>
                <w:rFonts w:ascii="Arial" w:hAnsi="Arial" w:cs="Arial"/>
                <w:szCs w:val="24"/>
                <w:lang w:eastAsia="x-none"/>
              </w:rPr>
            </w:pPr>
            <w:r w:rsidRPr="001A2228">
              <w:rPr>
                <w:rFonts w:ascii="Arial" w:hAnsi="Arial" w:cs="Arial"/>
                <w:szCs w:val="24"/>
                <w:lang w:eastAsia="x-none"/>
              </w:rPr>
              <w:t>общего типа</w:t>
            </w:r>
          </w:p>
        </w:tc>
        <w:tc>
          <w:tcPr>
            <w:tcW w:w="1617" w:type="dxa"/>
            <w:tcBorders>
              <w:top w:val="single" w:sz="4" w:space="0" w:color="auto"/>
              <w:bottom w:val="single" w:sz="4" w:space="0" w:color="auto"/>
            </w:tcBorders>
          </w:tcPr>
          <w:p w:rsidR="00245171" w:rsidRPr="001A2228" w:rsidRDefault="00245171" w:rsidP="0026197B">
            <w:pPr>
              <w:pStyle w:val="a9"/>
              <w:jc w:val="center"/>
              <w:rPr>
                <w:rFonts w:ascii="Arial" w:hAnsi="Arial" w:cs="Arial"/>
                <w:szCs w:val="24"/>
                <w:lang w:eastAsia="x-none"/>
              </w:rPr>
            </w:pPr>
            <w:r w:rsidRPr="001A2228">
              <w:rPr>
                <w:rFonts w:ascii="Arial" w:hAnsi="Arial" w:cs="Arial"/>
                <w:szCs w:val="24"/>
                <w:lang w:eastAsia="x-none"/>
              </w:rPr>
              <w:t>60 места</w:t>
            </w:r>
          </w:p>
        </w:tc>
        <w:tc>
          <w:tcPr>
            <w:tcW w:w="1620" w:type="dxa"/>
            <w:tcBorders>
              <w:top w:val="single" w:sz="4" w:space="0" w:color="auto"/>
              <w:bottom w:val="single" w:sz="4" w:space="0" w:color="auto"/>
            </w:tcBorders>
          </w:tcPr>
          <w:p w:rsidR="00245171" w:rsidRPr="001A2228" w:rsidRDefault="00245171" w:rsidP="0026197B">
            <w:pPr>
              <w:pStyle w:val="a9"/>
              <w:jc w:val="center"/>
              <w:rPr>
                <w:rFonts w:ascii="Arial" w:hAnsi="Arial" w:cs="Arial"/>
                <w:szCs w:val="24"/>
                <w:lang w:eastAsia="x-none"/>
              </w:rPr>
            </w:pPr>
            <w:r w:rsidRPr="001A2228">
              <w:rPr>
                <w:rFonts w:ascii="Arial" w:hAnsi="Arial" w:cs="Arial"/>
                <w:szCs w:val="24"/>
                <w:lang w:eastAsia="x-none"/>
              </w:rPr>
              <w:t>40 место</w:t>
            </w:r>
          </w:p>
        </w:tc>
        <w:tc>
          <w:tcPr>
            <w:tcW w:w="1696" w:type="dxa"/>
            <w:tcBorders>
              <w:top w:val="single" w:sz="4" w:space="0" w:color="auto"/>
              <w:bottom w:val="single" w:sz="4" w:space="0" w:color="auto"/>
            </w:tcBorders>
          </w:tcPr>
          <w:p w:rsidR="00245171" w:rsidRPr="001A2228" w:rsidRDefault="00245171" w:rsidP="0026197B">
            <w:pPr>
              <w:pStyle w:val="a9"/>
              <w:jc w:val="center"/>
              <w:rPr>
                <w:rFonts w:ascii="Arial" w:hAnsi="Arial" w:cs="Arial"/>
                <w:szCs w:val="24"/>
                <w:lang w:eastAsia="x-none"/>
              </w:rPr>
            </w:pPr>
            <w:r w:rsidRPr="001A2228">
              <w:rPr>
                <w:rFonts w:ascii="Arial" w:hAnsi="Arial" w:cs="Arial"/>
                <w:szCs w:val="24"/>
                <w:lang w:eastAsia="x-none"/>
              </w:rPr>
              <w:t>Радиус пешеходной доступности:</w:t>
            </w:r>
          </w:p>
          <w:p w:rsidR="00245171" w:rsidRPr="001A2228" w:rsidRDefault="00245171" w:rsidP="0026197B">
            <w:pPr>
              <w:pStyle w:val="a9"/>
              <w:jc w:val="center"/>
              <w:rPr>
                <w:rFonts w:ascii="Arial" w:hAnsi="Arial" w:cs="Arial"/>
                <w:szCs w:val="24"/>
                <w:lang w:eastAsia="x-none"/>
              </w:rPr>
            </w:pPr>
            <w:r w:rsidRPr="001A2228">
              <w:rPr>
                <w:rFonts w:ascii="Arial" w:hAnsi="Arial" w:cs="Arial"/>
                <w:szCs w:val="24"/>
                <w:lang w:eastAsia="x-none"/>
              </w:rPr>
              <w:t>при многоэтажной застройке – 300 м; при одно -, двухэтажной – 500 м»</w:t>
            </w:r>
          </w:p>
        </w:tc>
        <w:tc>
          <w:tcPr>
            <w:tcW w:w="1620" w:type="dxa"/>
            <w:gridSpan w:val="3"/>
            <w:tcBorders>
              <w:top w:val="single" w:sz="4" w:space="0" w:color="auto"/>
              <w:bottom w:val="single" w:sz="4" w:space="0" w:color="auto"/>
            </w:tcBorders>
          </w:tcPr>
          <w:p w:rsidR="00245171" w:rsidRPr="001A2228" w:rsidRDefault="00245171" w:rsidP="0026197B">
            <w:pPr>
              <w:pStyle w:val="a9"/>
              <w:jc w:val="center"/>
              <w:rPr>
                <w:rFonts w:ascii="Arial" w:hAnsi="Arial" w:cs="Arial"/>
                <w:szCs w:val="24"/>
                <w:lang w:eastAsia="x-none"/>
              </w:rPr>
            </w:pPr>
            <w:r w:rsidRPr="001A2228">
              <w:rPr>
                <w:rFonts w:ascii="Arial" w:hAnsi="Arial" w:cs="Arial"/>
                <w:szCs w:val="24"/>
                <w:lang w:eastAsia="x-none"/>
              </w:rPr>
              <w:t>Радиус пешеходной доступности - 1000 м</w:t>
            </w:r>
          </w:p>
        </w:tc>
        <w:tc>
          <w:tcPr>
            <w:tcW w:w="1926" w:type="dxa"/>
            <w:tcBorders>
              <w:top w:val="single" w:sz="4" w:space="0" w:color="auto"/>
              <w:bottom w:val="single" w:sz="4" w:space="0" w:color="auto"/>
            </w:tcBorders>
          </w:tcPr>
          <w:p w:rsidR="00245171" w:rsidRPr="001A2228" w:rsidRDefault="00245171" w:rsidP="0026197B">
            <w:pPr>
              <w:pStyle w:val="a9"/>
              <w:jc w:val="center"/>
              <w:rPr>
                <w:rFonts w:ascii="Arial" w:hAnsi="Arial" w:cs="Arial"/>
                <w:szCs w:val="24"/>
                <w:lang w:eastAsia="x-none"/>
              </w:rPr>
            </w:pPr>
            <w:r w:rsidRPr="001A2228">
              <w:rPr>
                <w:rFonts w:ascii="Arial" w:hAnsi="Arial" w:cs="Arial"/>
                <w:szCs w:val="24"/>
                <w:lang w:eastAsia="x-none"/>
              </w:rPr>
              <w:t>30-</w:t>
            </w:r>
            <w:smartTag w:uri="urn:schemas-microsoft-com:office:smarttags" w:element="metricconverter">
              <w:smartTagPr>
                <w:attr w:name="ProductID" w:val="35 м2"/>
              </w:smartTagPr>
              <w:r w:rsidRPr="001A2228">
                <w:rPr>
                  <w:rFonts w:ascii="Arial" w:hAnsi="Arial" w:cs="Arial"/>
                  <w:szCs w:val="24"/>
                  <w:lang w:eastAsia="x-none"/>
                </w:rPr>
                <w:t>35 м</w:t>
              </w:r>
              <w:r w:rsidRPr="001A2228">
                <w:rPr>
                  <w:rFonts w:ascii="Arial" w:hAnsi="Arial" w:cs="Arial"/>
                  <w:szCs w:val="24"/>
                  <w:vertAlign w:val="superscript"/>
                  <w:lang w:eastAsia="x-none"/>
                </w:rPr>
                <w:t>2</w:t>
              </w:r>
            </w:smartTag>
            <w:r w:rsidRPr="001A2228">
              <w:rPr>
                <w:rFonts w:ascii="Arial" w:hAnsi="Arial" w:cs="Arial"/>
                <w:szCs w:val="24"/>
                <w:lang w:eastAsia="x-none"/>
              </w:rPr>
              <w:t xml:space="preserve"> на 1 ребенка</w:t>
            </w:r>
          </w:p>
        </w:tc>
      </w:tr>
      <w:tr w:rsidR="00245171" w:rsidRPr="001A2228" w:rsidTr="006E425B">
        <w:tc>
          <w:tcPr>
            <w:tcW w:w="1869" w:type="dxa"/>
          </w:tcPr>
          <w:p w:rsidR="00245171" w:rsidRPr="001A2228" w:rsidRDefault="00245171" w:rsidP="0026197B">
            <w:pPr>
              <w:pStyle w:val="a9"/>
              <w:jc w:val="center"/>
              <w:rPr>
                <w:rFonts w:ascii="Arial" w:hAnsi="Arial" w:cs="Arial"/>
                <w:szCs w:val="24"/>
                <w:lang w:eastAsia="x-none"/>
              </w:rPr>
            </w:pPr>
            <w:r w:rsidRPr="001A2228">
              <w:rPr>
                <w:rFonts w:ascii="Arial" w:hAnsi="Arial" w:cs="Arial"/>
                <w:szCs w:val="24"/>
                <w:lang w:eastAsia="x-none"/>
              </w:rPr>
              <w:t>специализирован</w:t>
            </w:r>
          </w:p>
          <w:p w:rsidR="00245171" w:rsidRPr="001A2228" w:rsidRDefault="00245171" w:rsidP="0026197B">
            <w:pPr>
              <w:pStyle w:val="a9"/>
              <w:jc w:val="center"/>
              <w:rPr>
                <w:rFonts w:ascii="Arial" w:hAnsi="Arial" w:cs="Arial"/>
                <w:szCs w:val="24"/>
                <w:lang w:eastAsia="x-none"/>
              </w:rPr>
            </w:pPr>
            <w:proofErr w:type="spellStart"/>
            <w:r w:rsidRPr="001A2228">
              <w:rPr>
                <w:rFonts w:ascii="Arial" w:hAnsi="Arial" w:cs="Arial"/>
                <w:szCs w:val="24"/>
                <w:lang w:eastAsia="x-none"/>
              </w:rPr>
              <w:t>ного</w:t>
            </w:r>
            <w:proofErr w:type="spellEnd"/>
            <w:r w:rsidRPr="001A2228">
              <w:rPr>
                <w:rFonts w:ascii="Arial" w:hAnsi="Arial" w:cs="Arial"/>
                <w:szCs w:val="24"/>
                <w:lang w:eastAsia="x-none"/>
              </w:rPr>
              <w:t xml:space="preserve"> типа</w:t>
            </w:r>
          </w:p>
        </w:tc>
        <w:tc>
          <w:tcPr>
            <w:tcW w:w="3237" w:type="dxa"/>
            <w:gridSpan w:val="2"/>
          </w:tcPr>
          <w:p w:rsidR="00245171" w:rsidRPr="001A2228" w:rsidRDefault="00245171" w:rsidP="0026197B">
            <w:pPr>
              <w:pStyle w:val="a9"/>
              <w:jc w:val="center"/>
              <w:rPr>
                <w:rFonts w:ascii="Arial" w:hAnsi="Arial" w:cs="Arial"/>
                <w:szCs w:val="24"/>
                <w:lang w:eastAsia="x-none"/>
              </w:rPr>
            </w:pPr>
            <w:r w:rsidRPr="001A2228">
              <w:rPr>
                <w:rFonts w:ascii="Arial" w:hAnsi="Arial" w:cs="Arial"/>
                <w:szCs w:val="24"/>
                <w:lang w:eastAsia="x-none"/>
              </w:rPr>
              <w:t>3% от численности детей 1-6 лет</w:t>
            </w:r>
          </w:p>
        </w:tc>
        <w:tc>
          <w:tcPr>
            <w:tcW w:w="3316" w:type="dxa"/>
            <w:gridSpan w:val="4"/>
          </w:tcPr>
          <w:p w:rsidR="00245171" w:rsidRPr="001A2228" w:rsidRDefault="00245171" w:rsidP="0026197B">
            <w:pPr>
              <w:pStyle w:val="a9"/>
              <w:jc w:val="center"/>
              <w:rPr>
                <w:rFonts w:ascii="Arial" w:hAnsi="Arial" w:cs="Arial"/>
                <w:szCs w:val="24"/>
                <w:lang w:eastAsia="x-none"/>
              </w:rPr>
            </w:pPr>
            <w:r w:rsidRPr="001A2228">
              <w:rPr>
                <w:rFonts w:ascii="Arial" w:hAnsi="Arial" w:cs="Arial"/>
                <w:szCs w:val="24"/>
                <w:lang w:eastAsia="x-none"/>
              </w:rPr>
              <w:t>По заданию на проектирование</w:t>
            </w:r>
          </w:p>
        </w:tc>
        <w:tc>
          <w:tcPr>
            <w:tcW w:w="1926" w:type="dxa"/>
          </w:tcPr>
          <w:p w:rsidR="00245171" w:rsidRPr="001A2228" w:rsidRDefault="00245171" w:rsidP="0026197B">
            <w:pPr>
              <w:pStyle w:val="a9"/>
              <w:jc w:val="center"/>
              <w:rPr>
                <w:rFonts w:ascii="Arial" w:hAnsi="Arial" w:cs="Arial"/>
                <w:szCs w:val="24"/>
                <w:lang w:eastAsia="x-none"/>
              </w:rPr>
            </w:pPr>
            <w:r w:rsidRPr="001A2228">
              <w:rPr>
                <w:rFonts w:ascii="Arial" w:hAnsi="Arial" w:cs="Arial"/>
                <w:szCs w:val="24"/>
                <w:lang w:eastAsia="x-none"/>
              </w:rPr>
              <w:t>Не нормируется</w:t>
            </w:r>
          </w:p>
        </w:tc>
      </w:tr>
      <w:tr w:rsidR="00245171" w:rsidRPr="001A2228" w:rsidTr="006E425B">
        <w:tc>
          <w:tcPr>
            <w:tcW w:w="1869" w:type="dxa"/>
          </w:tcPr>
          <w:p w:rsidR="00245171" w:rsidRPr="001A2228" w:rsidRDefault="00245171" w:rsidP="0026197B">
            <w:pPr>
              <w:pStyle w:val="a9"/>
              <w:jc w:val="center"/>
              <w:rPr>
                <w:rFonts w:ascii="Arial" w:hAnsi="Arial" w:cs="Arial"/>
                <w:szCs w:val="24"/>
                <w:lang w:eastAsia="x-none"/>
              </w:rPr>
            </w:pPr>
            <w:r w:rsidRPr="001A2228">
              <w:rPr>
                <w:rFonts w:ascii="Arial" w:hAnsi="Arial" w:cs="Arial"/>
                <w:szCs w:val="24"/>
                <w:lang w:eastAsia="x-none"/>
              </w:rPr>
              <w:t>оздоровительные</w:t>
            </w:r>
          </w:p>
        </w:tc>
        <w:tc>
          <w:tcPr>
            <w:tcW w:w="3237" w:type="dxa"/>
            <w:gridSpan w:val="2"/>
          </w:tcPr>
          <w:p w:rsidR="00245171" w:rsidRPr="001A2228" w:rsidRDefault="00245171" w:rsidP="0026197B">
            <w:pPr>
              <w:pStyle w:val="a9"/>
              <w:jc w:val="center"/>
              <w:rPr>
                <w:rFonts w:ascii="Arial" w:hAnsi="Arial" w:cs="Arial"/>
                <w:szCs w:val="24"/>
                <w:lang w:eastAsia="x-none"/>
              </w:rPr>
            </w:pPr>
            <w:r w:rsidRPr="001A2228">
              <w:rPr>
                <w:rFonts w:ascii="Arial" w:hAnsi="Arial" w:cs="Arial"/>
                <w:szCs w:val="24"/>
                <w:lang w:eastAsia="x-none"/>
              </w:rPr>
              <w:t>12% от численности детей 1-6 лет</w:t>
            </w:r>
          </w:p>
        </w:tc>
        <w:tc>
          <w:tcPr>
            <w:tcW w:w="3316" w:type="dxa"/>
            <w:gridSpan w:val="4"/>
          </w:tcPr>
          <w:p w:rsidR="00245171" w:rsidRPr="001A2228" w:rsidRDefault="00245171" w:rsidP="0026197B">
            <w:pPr>
              <w:pStyle w:val="a9"/>
              <w:jc w:val="center"/>
              <w:rPr>
                <w:rFonts w:ascii="Arial" w:hAnsi="Arial" w:cs="Arial"/>
                <w:szCs w:val="24"/>
                <w:lang w:eastAsia="x-none"/>
              </w:rPr>
            </w:pPr>
            <w:r w:rsidRPr="001A2228">
              <w:rPr>
                <w:rFonts w:ascii="Arial" w:hAnsi="Arial" w:cs="Arial"/>
                <w:szCs w:val="24"/>
                <w:lang w:eastAsia="x-none"/>
              </w:rPr>
              <w:t>По заданию на проектирование</w:t>
            </w:r>
          </w:p>
        </w:tc>
        <w:tc>
          <w:tcPr>
            <w:tcW w:w="1926" w:type="dxa"/>
          </w:tcPr>
          <w:p w:rsidR="00245171" w:rsidRPr="001A2228" w:rsidRDefault="00245171" w:rsidP="0026197B">
            <w:pPr>
              <w:pStyle w:val="a9"/>
              <w:jc w:val="center"/>
              <w:rPr>
                <w:rFonts w:ascii="Arial" w:hAnsi="Arial" w:cs="Arial"/>
                <w:szCs w:val="24"/>
                <w:lang w:eastAsia="x-none"/>
              </w:rPr>
            </w:pPr>
            <w:r w:rsidRPr="001A2228">
              <w:rPr>
                <w:rFonts w:ascii="Arial" w:hAnsi="Arial" w:cs="Arial"/>
                <w:szCs w:val="24"/>
                <w:lang w:eastAsia="x-none"/>
              </w:rPr>
              <w:t>Не нормируется</w:t>
            </w:r>
          </w:p>
        </w:tc>
      </w:tr>
      <w:tr w:rsidR="00245171" w:rsidRPr="001A2228" w:rsidTr="006E425B">
        <w:tc>
          <w:tcPr>
            <w:tcW w:w="10348" w:type="dxa"/>
            <w:gridSpan w:val="8"/>
          </w:tcPr>
          <w:p w:rsidR="00245171" w:rsidRPr="001A2228" w:rsidRDefault="00245171" w:rsidP="0026197B">
            <w:pPr>
              <w:pStyle w:val="a9"/>
              <w:jc w:val="center"/>
              <w:rPr>
                <w:rFonts w:ascii="Arial" w:hAnsi="Arial" w:cs="Arial"/>
                <w:b/>
                <w:szCs w:val="24"/>
                <w:lang w:eastAsia="x-none"/>
              </w:rPr>
            </w:pPr>
            <w:r w:rsidRPr="001A2228">
              <w:rPr>
                <w:rFonts w:ascii="Arial" w:hAnsi="Arial" w:cs="Arial"/>
                <w:b/>
                <w:szCs w:val="24"/>
                <w:lang w:eastAsia="x-none"/>
              </w:rPr>
              <w:t>Общеобразовательные организации</w:t>
            </w:r>
          </w:p>
        </w:tc>
      </w:tr>
      <w:tr w:rsidR="00245171" w:rsidRPr="001A2228" w:rsidTr="006E425B">
        <w:tc>
          <w:tcPr>
            <w:tcW w:w="1869" w:type="dxa"/>
          </w:tcPr>
          <w:p w:rsidR="00245171" w:rsidRPr="001A2228" w:rsidRDefault="00245171" w:rsidP="0026197B">
            <w:pPr>
              <w:pStyle w:val="a9"/>
              <w:jc w:val="center"/>
              <w:rPr>
                <w:rFonts w:ascii="Arial" w:hAnsi="Arial" w:cs="Arial"/>
                <w:szCs w:val="24"/>
                <w:lang w:eastAsia="x-none"/>
              </w:rPr>
            </w:pPr>
            <w:proofErr w:type="spellStart"/>
            <w:r w:rsidRPr="001A2228">
              <w:rPr>
                <w:rFonts w:ascii="Arial" w:hAnsi="Arial" w:cs="Arial"/>
                <w:szCs w:val="24"/>
                <w:lang w:eastAsia="x-none"/>
              </w:rPr>
              <w:t>Общеобразова</w:t>
            </w:r>
            <w:proofErr w:type="spellEnd"/>
            <w:r w:rsidRPr="001A2228">
              <w:rPr>
                <w:rFonts w:ascii="Arial" w:hAnsi="Arial" w:cs="Arial"/>
                <w:szCs w:val="24"/>
                <w:lang w:eastAsia="x-none"/>
              </w:rPr>
              <w:t>-тельная школа, лицей, гимназия</w:t>
            </w:r>
          </w:p>
        </w:tc>
        <w:tc>
          <w:tcPr>
            <w:tcW w:w="1617" w:type="dxa"/>
          </w:tcPr>
          <w:p w:rsidR="00245171" w:rsidRPr="001A2228" w:rsidRDefault="00245171" w:rsidP="0026197B">
            <w:pPr>
              <w:pStyle w:val="a9"/>
              <w:jc w:val="center"/>
              <w:rPr>
                <w:rFonts w:ascii="Arial" w:hAnsi="Arial" w:cs="Arial"/>
                <w:szCs w:val="24"/>
                <w:lang w:eastAsia="x-none"/>
              </w:rPr>
            </w:pPr>
            <w:r w:rsidRPr="001A2228">
              <w:rPr>
                <w:rFonts w:ascii="Arial" w:hAnsi="Arial" w:cs="Arial"/>
                <w:szCs w:val="24"/>
                <w:lang w:eastAsia="x-none"/>
              </w:rPr>
              <w:t>100 мест</w:t>
            </w:r>
          </w:p>
        </w:tc>
        <w:tc>
          <w:tcPr>
            <w:tcW w:w="1620" w:type="dxa"/>
          </w:tcPr>
          <w:p w:rsidR="00245171" w:rsidRPr="001A2228" w:rsidRDefault="00245171" w:rsidP="0026197B">
            <w:pPr>
              <w:pStyle w:val="a9"/>
              <w:jc w:val="center"/>
              <w:rPr>
                <w:rFonts w:ascii="Arial" w:hAnsi="Arial" w:cs="Arial"/>
                <w:szCs w:val="24"/>
                <w:lang w:eastAsia="x-none"/>
              </w:rPr>
            </w:pPr>
            <w:r w:rsidRPr="001A2228">
              <w:rPr>
                <w:rFonts w:ascii="Arial" w:hAnsi="Arial" w:cs="Arial"/>
                <w:szCs w:val="24"/>
                <w:lang w:eastAsia="x-none"/>
              </w:rPr>
              <w:t>80 мест</w:t>
            </w:r>
          </w:p>
        </w:tc>
        <w:tc>
          <w:tcPr>
            <w:tcW w:w="1709" w:type="dxa"/>
            <w:gridSpan w:val="2"/>
          </w:tcPr>
          <w:p w:rsidR="00245171" w:rsidRPr="001A2228" w:rsidRDefault="00245171" w:rsidP="0026197B">
            <w:pPr>
              <w:pStyle w:val="a9"/>
              <w:jc w:val="center"/>
              <w:rPr>
                <w:rFonts w:ascii="Arial" w:hAnsi="Arial" w:cs="Arial"/>
                <w:szCs w:val="24"/>
                <w:lang w:eastAsia="x-none"/>
              </w:rPr>
            </w:pPr>
            <w:r w:rsidRPr="001A2228">
              <w:rPr>
                <w:rFonts w:ascii="Arial" w:hAnsi="Arial" w:cs="Arial"/>
                <w:szCs w:val="24"/>
                <w:lang w:eastAsia="x-none"/>
              </w:rPr>
              <w:t>500**</w:t>
            </w:r>
          </w:p>
        </w:tc>
        <w:tc>
          <w:tcPr>
            <w:tcW w:w="1607" w:type="dxa"/>
            <w:gridSpan w:val="2"/>
          </w:tcPr>
          <w:p w:rsidR="00245171" w:rsidRPr="001A2228" w:rsidRDefault="00245171" w:rsidP="0026197B">
            <w:pPr>
              <w:pStyle w:val="a9"/>
              <w:jc w:val="center"/>
              <w:rPr>
                <w:rFonts w:ascii="Arial" w:hAnsi="Arial" w:cs="Arial"/>
                <w:szCs w:val="24"/>
                <w:lang w:eastAsia="x-none"/>
              </w:rPr>
            </w:pPr>
            <w:r w:rsidRPr="001A2228">
              <w:rPr>
                <w:rFonts w:ascii="Arial" w:hAnsi="Arial" w:cs="Arial"/>
                <w:szCs w:val="24"/>
                <w:lang w:eastAsia="x-none"/>
              </w:rPr>
              <w:t>Радиус транспортной доступности (в одну сторону) не должен превышать 30 мин. ***</w:t>
            </w:r>
          </w:p>
        </w:tc>
        <w:tc>
          <w:tcPr>
            <w:tcW w:w="1926" w:type="dxa"/>
          </w:tcPr>
          <w:p w:rsidR="00245171" w:rsidRPr="001A2228" w:rsidRDefault="00245171" w:rsidP="0026197B">
            <w:pPr>
              <w:pStyle w:val="a9"/>
              <w:jc w:val="center"/>
              <w:rPr>
                <w:rFonts w:ascii="Arial" w:hAnsi="Arial" w:cs="Arial"/>
                <w:szCs w:val="24"/>
                <w:lang w:eastAsia="x-none"/>
              </w:rPr>
            </w:pPr>
            <w:r w:rsidRPr="001A2228">
              <w:rPr>
                <w:rFonts w:ascii="Arial" w:hAnsi="Arial" w:cs="Arial"/>
                <w:szCs w:val="24"/>
                <w:lang w:eastAsia="x-none"/>
              </w:rPr>
              <w:t>40-</w:t>
            </w:r>
            <w:smartTag w:uri="urn:schemas-microsoft-com:office:smarttags" w:element="metricconverter">
              <w:smartTagPr>
                <w:attr w:name="ProductID" w:val="50 м2"/>
              </w:smartTagPr>
              <w:r w:rsidRPr="001A2228">
                <w:rPr>
                  <w:rFonts w:ascii="Arial" w:hAnsi="Arial" w:cs="Arial"/>
                  <w:szCs w:val="24"/>
                  <w:lang w:eastAsia="x-none"/>
                </w:rPr>
                <w:t>50 м</w:t>
              </w:r>
              <w:r w:rsidRPr="001A2228">
                <w:rPr>
                  <w:rFonts w:ascii="Arial" w:hAnsi="Arial" w:cs="Arial"/>
                  <w:szCs w:val="24"/>
                  <w:vertAlign w:val="superscript"/>
                  <w:lang w:eastAsia="x-none"/>
                </w:rPr>
                <w:t>2</w:t>
              </w:r>
            </w:smartTag>
            <w:r w:rsidRPr="001A2228">
              <w:rPr>
                <w:rFonts w:ascii="Arial" w:hAnsi="Arial" w:cs="Arial"/>
                <w:szCs w:val="24"/>
                <w:lang w:eastAsia="x-none"/>
              </w:rPr>
              <w:t xml:space="preserve"> на 1 учащегося</w:t>
            </w:r>
          </w:p>
        </w:tc>
      </w:tr>
    </w:tbl>
    <w:p w:rsidR="00245171" w:rsidRPr="006E6CE7" w:rsidRDefault="00245171" w:rsidP="00245171">
      <w:pPr>
        <w:pStyle w:val="a9"/>
        <w:jc w:val="both"/>
        <w:rPr>
          <w:rFonts w:ascii="Arial" w:hAnsi="Arial" w:cs="Arial"/>
          <w:sz w:val="24"/>
          <w:szCs w:val="24"/>
          <w:lang w:eastAsia="x-none"/>
        </w:rPr>
      </w:pPr>
    </w:p>
    <w:p w:rsidR="00245171" w:rsidRPr="001A2228" w:rsidRDefault="00245171" w:rsidP="00245171">
      <w:pPr>
        <w:pStyle w:val="a9"/>
        <w:jc w:val="both"/>
        <w:rPr>
          <w:rFonts w:ascii="Arial" w:hAnsi="Arial" w:cs="Arial"/>
          <w:szCs w:val="24"/>
          <w:lang w:eastAsia="x-none"/>
        </w:rPr>
      </w:pPr>
      <w:r w:rsidRPr="001A2228">
        <w:rPr>
          <w:rFonts w:ascii="Arial" w:hAnsi="Arial" w:cs="Arial"/>
          <w:szCs w:val="24"/>
          <w:lang w:eastAsia="x-none"/>
        </w:rPr>
        <w:t>Примечания:</w:t>
      </w:r>
    </w:p>
    <w:p w:rsidR="00245171" w:rsidRPr="001A2228" w:rsidRDefault="00245171" w:rsidP="00245171">
      <w:pPr>
        <w:pStyle w:val="a9"/>
        <w:jc w:val="both"/>
        <w:rPr>
          <w:rFonts w:ascii="Arial" w:hAnsi="Arial" w:cs="Arial"/>
          <w:szCs w:val="24"/>
        </w:rPr>
      </w:pPr>
      <w:r w:rsidRPr="001A2228">
        <w:rPr>
          <w:rFonts w:ascii="Arial" w:hAnsi="Arial" w:cs="Arial"/>
          <w:szCs w:val="24"/>
          <w:lang w:eastAsia="x-none"/>
        </w:rPr>
        <w:t>1.</w:t>
      </w:r>
      <w:r w:rsidRPr="001A2228">
        <w:rPr>
          <w:rFonts w:ascii="Arial" w:hAnsi="Arial" w:cs="Arial"/>
          <w:szCs w:val="24"/>
        </w:rPr>
        <w:t xml:space="preserve">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245171" w:rsidRPr="001A2228" w:rsidRDefault="00245171" w:rsidP="00245171">
      <w:pPr>
        <w:pStyle w:val="a9"/>
        <w:jc w:val="both"/>
        <w:rPr>
          <w:rFonts w:ascii="Arial" w:hAnsi="Arial" w:cs="Arial"/>
          <w:szCs w:val="24"/>
        </w:rPr>
      </w:pPr>
      <w:r w:rsidRPr="001A2228">
        <w:rPr>
          <w:rFonts w:ascii="Arial" w:hAnsi="Arial" w:cs="Arial"/>
          <w:szCs w:val="24"/>
        </w:rPr>
        <w:t>2. При отсутствии  территории для  размещения  школы  нормативной вместимости в границах радиуса доступности 500 м допускается размещение  школ  на  расстоянии транспортной доступности,  которая составляет  15  минут  для  учеников  школ  I  уровня (начальная  школа) и 30 минут  для  учеников  школ  II-III  уровня (основная  или  неполная средняя, средняя или старшая школа).</w:t>
      </w:r>
    </w:p>
    <w:p w:rsidR="00245171" w:rsidRPr="001A2228" w:rsidRDefault="00245171" w:rsidP="00245171">
      <w:pPr>
        <w:pStyle w:val="a9"/>
        <w:jc w:val="both"/>
        <w:rPr>
          <w:rFonts w:ascii="Arial" w:hAnsi="Arial" w:cs="Arial"/>
          <w:szCs w:val="24"/>
        </w:rPr>
      </w:pPr>
      <w:r w:rsidRPr="001A2228">
        <w:rPr>
          <w:rFonts w:ascii="Arial" w:hAnsi="Arial" w:cs="Arial"/>
          <w:szCs w:val="24"/>
        </w:rPr>
        <w:t>3. Оптимальный пешеходный подход учащихся к месту сбора на остановке не должен превышать 500 м.</w:t>
      </w:r>
    </w:p>
    <w:p w:rsidR="00245171" w:rsidRPr="001A2228" w:rsidRDefault="00245171" w:rsidP="00245171">
      <w:pPr>
        <w:pStyle w:val="a9"/>
        <w:jc w:val="both"/>
        <w:rPr>
          <w:rFonts w:ascii="Arial" w:hAnsi="Arial" w:cs="Arial"/>
          <w:szCs w:val="24"/>
        </w:rPr>
      </w:pPr>
      <w:r w:rsidRPr="001A2228">
        <w:rPr>
          <w:rFonts w:ascii="Arial" w:hAnsi="Arial" w:cs="Arial"/>
          <w:szCs w:val="24"/>
          <w:lang w:eastAsia="x-none"/>
        </w:rPr>
        <w:lastRenderedPageBreak/>
        <w:t xml:space="preserve">4. </w:t>
      </w:r>
      <w:r w:rsidRPr="001A2228">
        <w:rPr>
          <w:rFonts w:ascii="Arial" w:hAnsi="Arial" w:cs="Arial"/>
          <w:szCs w:val="24"/>
        </w:rPr>
        <w:t>В сельских населенных пунктах места для внешкольных учреждений рекомендуется предусматривать в зданиях общеобразовательных школ.</w:t>
      </w:r>
    </w:p>
    <w:p w:rsidR="00245171" w:rsidRPr="001A2228" w:rsidRDefault="00245171" w:rsidP="00245171">
      <w:pPr>
        <w:pStyle w:val="a9"/>
        <w:jc w:val="both"/>
        <w:rPr>
          <w:rFonts w:ascii="Arial" w:hAnsi="Arial" w:cs="Arial"/>
          <w:szCs w:val="24"/>
        </w:rPr>
      </w:pPr>
      <w:r w:rsidRPr="001A2228">
        <w:rPr>
          <w:rFonts w:ascii="Arial" w:hAnsi="Arial" w:cs="Arial"/>
          <w:szCs w:val="24"/>
        </w:rPr>
        <w:t>5. Здания дошкольных образовательных организаций следует размещать на внутриквартальных территориях жилых микрорайонов, удаленных от городских улиц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образовательной организации до улицы должно быть не менее 25 м.</w:t>
      </w: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физической культуры и спорта приведены в таблице</w:t>
      </w:r>
      <w:r>
        <w:rPr>
          <w:rFonts w:ascii="Arial" w:hAnsi="Arial" w:cs="Arial"/>
          <w:sz w:val="24"/>
          <w:szCs w:val="24"/>
        </w:rPr>
        <w:t xml:space="preserve"> 12</w:t>
      </w:r>
      <w:r w:rsidRPr="006E6CE7">
        <w:rPr>
          <w:rFonts w:ascii="Arial" w:hAnsi="Arial" w:cs="Arial"/>
          <w:sz w:val="24"/>
          <w:szCs w:val="24"/>
        </w:rPr>
        <w:t>.</w:t>
      </w:r>
    </w:p>
    <w:p w:rsidR="00245171" w:rsidRPr="006E6CE7" w:rsidRDefault="00245171" w:rsidP="00245171">
      <w:pPr>
        <w:pStyle w:val="a9"/>
        <w:jc w:val="right"/>
        <w:rPr>
          <w:rFonts w:ascii="Arial" w:hAnsi="Arial" w:cs="Arial"/>
          <w:b/>
          <w:sz w:val="24"/>
          <w:szCs w:val="24"/>
        </w:rPr>
      </w:pPr>
      <w:r w:rsidRPr="006E6CE7">
        <w:rPr>
          <w:rFonts w:ascii="Arial" w:hAnsi="Arial" w:cs="Arial"/>
          <w:b/>
          <w:sz w:val="24"/>
          <w:szCs w:val="24"/>
        </w:rPr>
        <w:t xml:space="preserve">Таблица </w:t>
      </w:r>
      <w:r>
        <w:rPr>
          <w:rFonts w:ascii="Arial" w:hAnsi="Arial" w:cs="Arial"/>
          <w:b/>
          <w:sz w:val="24"/>
          <w:szCs w:val="24"/>
        </w:rPr>
        <w:t>12</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1701"/>
        <w:gridCol w:w="1276"/>
        <w:gridCol w:w="1701"/>
        <w:gridCol w:w="2551"/>
      </w:tblGrid>
      <w:tr w:rsidR="00245171" w:rsidRPr="001A2228" w:rsidTr="006E425B">
        <w:trPr>
          <w:tblHeader/>
        </w:trPr>
        <w:tc>
          <w:tcPr>
            <w:tcW w:w="3039" w:type="dxa"/>
            <w:vMerge w:val="restart"/>
          </w:tcPr>
          <w:p w:rsidR="00245171" w:rsidRPr="001A2228" w:rsidRDefault="00245171" w:rsidP="0026197B">
            <w:pPr>
              <w:pStyle w:val="a9"/>
              <w:jc w:val="center"/>
              <w:rPr>
                <w:rFonts w:ascii="Arial" w:hAnsi="Arial" w:cs="Arial"/>
                <w:b/>
                <w:szCs w:val="24"/>
              </w:rPr>
            </w:pPr>
            <w:r w:rsidRPr="001A2228">
              <w:rPr>
                <w:rFonts w:ascii="Arial" w:hAnsi="Arial" w:cs="Arial"/>
                <w:b/>
                <w:szCs w:val="24"/>
              </w:rPr>
              <w:t>Наименование объектов</w:t>
            </w:r>
          </w:p>
        </w:tc>
        <w:tc>
          <w:tcPr>
            <w:tcW w:w="7229" w:type="dxa"/>
            <w:gridSpan w:val="4"/>
          </w:tcPr>
          <w:p w:rsidR="00245171" w:rsidRPr="001A2228" w:rsidRDefault="00245171" w:rsidP="0026197B">
            <w:pPr>
              <w:pStyle w:val="a9"/>
              <w:jc w:val="center"/>
              <w:rPr>
                <w:rFonts w:ascii="Arial" w:hAnsi="Arial" w:cs="Arial"/>
                <w:b/>
                <w:szCs w:val="24"/>
              </w:rPr>
            </w:pPr>
            <w:r w:rsidRPr="001A2228">
              <w:rPr>
                <w:rFonts w:ascii="Arial" w:hAnsi="Arial" w:cs="Arial"/>
                <w:b/>
                <w:szCs w:val="24"/>
              </w:rPr>
              <w:t>Предельные значения расчетных показателей</w:t>
            </w:r>
          </w:p>
        </w:tc>
      </w:tr>
      <w:tr w:rsidR="00245171" w:rsidRPr="001A2228" w:rsidTr="006E425B">
        <w:trPr>
          <w:tblHeader/>
        </w:trPr>
        <w:tc>
          <w:tcPr>
            <w:tcW w:w="3039" w:type="dxa"/>
            <w:vMerge/>
          </w:tcPr>
          <w:p w:rsidR="00245171" w:rsidRPr="001A2228" w:rsidRDefault="00245171" w:rsidP="0026197B">
            <w:pPr>
              <w:pStyle w:val="a9"/>
              <w:jc w:val="center"/>
              <w:rPr>
                <w:rFonts w:ascii="Arial" w:hAnsi="Arial" w:cs="Arial"/>
                <w:b/>
                <w:szCs w:val="24"/>
              </w:rPr>
            </w:pPr>
          </w:p>
        </w:tc>
        <w:tc>
          <w:tcPr>
            <w:tcW w:w="2977" w:type="dxa"/>
            <w:gridSpan w:val="2"/>
          </w:tcPr>
          <w:p w:rsidR="00245171" w:rsidRPr="001A2228" w:rsidRDefault="00245171" w:rsidP="0026197B">
            <w:pPr>
              <w:pStyle w:val="a9"/>
              <w:jc w:val="center"/>
              <w:rPr>
                <w:rFonts w:ascii="Arial" w:hAnsi="Arial" w:cs="Arial"/>
                <w:b/>
                <w:szCs w:val="24"/>
              </w:rPr>
            </w:pPr>
            <w:r w:rsidRPr="001A2228">
              <w:rPr>
                <w:rFonts w:ascii="Arial" w:hAnsi="Arial" w:cs="Arial"/>
                <w:b/>
                <w:szCs w:val="24"/>
              </w:rPr>
              <w:t>минимально допустимого уровня обеспеченности, ед. изм./1000 жителей</w:t>
            </w:r>
          </w:p>
        </w:tc>
        <w:tc>
          <w:tcPr>
            <w:tcW w:w="4252" w:type="dxa"/>
            <w:gridSpan w:val="2"/>
          </w:tcPr>
          <w:p w:rsidR="00245171" w:rsidRPr="001A2228" w:rsidRDefault="00245171" w:rsidP="0026197B">
            <w:pPr>
              <w:pStyle w:val="a9"/>
              <w:jc w:val="center"/>
              <w:rPr>
                <w:rFonts w:ascii="Arial" w:hAnsi="Arial" w:cs="Arial"/>
                <w:b/>
                <w:szCs w:val="24"/>
              </w:rPr>
            </w:pPr>
            <w:r w:rsidRPr="001A2228">
              <w:rPr>
                <w:rFonts w:ascii="Arial" w:hAnsi="Arial" w:cs="Arial"/>
                <w:b/>
                <w:szCs w:val="24"/>
              </w:rPr>
              <w:t>максимально допустимого уровня территориальной доступности</w:t>
            </w:r>
          </w:p>
        </w:tc>
      </w:tr>
      <w:tr w:rsidR="00245171" w:rsidRPr="001A2228" w:rsidTr="006E425B">
        <w:trPr>
          <w:tblHeader/>
        </w:trPr>
        <w:tc>
          <w:tcPr>
            <w:tcW w:w="3039" w:type="dxa"/>
            <w:vMerge/>
          </w:tcPr>
          <w:p w:rsidR="00245171" w:rsidRPr="001A2228" w:rsidRDefault="00245171" w:rsidP="0026197B">
            <w:pPr>
              <w:pStyle w:val="a9"/>
              <w:jc w:val="center"/>
              <w:rPr>
                <w:rFonts w:ascii="Arial" w:hAnsi="Arial" w:cs="Arial"/>
                <w:szCs w:val="24"/>
              </w:rPr>
            </w:pPr>
          </w:p>
        </w:tc>
        <w:tc>
          <w:tcPr>
            <w:tcW w:w="1701" w:type="dxa"/>
            <w:vAlign w:val="center"/>
          </w:tcPr>
          <w:p w:rsidR="00245171" w:rsidRPr="001A2228" w:rsidRDefault="00245171" w:rsidP="0026197B">
            <w:pPr>
              <w:pStyle w:val="a9"/>
              <w:jc w:val="center"/>
              <w:rPr>
                <w:rFonts w:ascii="Arial" w:hAnsi="Arial" w:cs="Arial"/>
                <w:b/>
                <w:szCs w:val="24"/>
              </w:rPr>
            </w:pPr>
            <w:r w:rsidRPr="001A2228">
              <w:rPr>
                <w:rFonts w:ascii="Arial" w:hAnsi="Arial" w:cs="Arial"/>
                <w:b/>
                <w:szCs w:val="24"/>
              </w:rPr>
              <w:t>Для городских населенных пунктов</w:t>
            </w:r>
          </w:p>
        </w:tc>
        <w:tc>
          <w:tcPr>
            <w:tcW w:w="1276" w:type="dxa"/>
            <w:vAlign w:val="center"/>
          </w:tcPr>
          <w:p w:rsidR="00245171" w:rsidRPr="001A2228" w:rsidRDefault="00245171" w:rsidP="0026197B">
            <w:pPr>
              <w:pStyle w:val="a9"/>
              <w:jc w:val="center"/>
              <w:rPr>
                <w:rFonts w:ascii="Arial" w:hAnsi="Arial" w:cs="Arial"/>
                <w:b/>
                <w:szCs w:val="24"/>
              </w:rPr>
            </w:pPr>
            <w:r w:rsidRPr="001A2228">
              <w:rPr>
                <w:rFonts w:ascii="Arial" w:hAnsi="Arial" w:cs="Arial"/>
                <w:b/>
                <w:szCs w:val="24"/>
              </w:rPr>
              <w:t>Для сельских населенных пунктов</w:t>
            </w:r>
          </w:p>
        </w:tc>
        <w:tc>
          <w:tcPr>
            <w:tcW w:w="1701" w:type="dxa"/>
            <w:vAlign w:val="center"/>
          </w:tcPr>
          <w:p w:rsidR="00245171" w:rsidRPr="001A2228" w:rsidRDefault="00245171" w:rsidP="0026197B">
            <w:pPr>
              <w:pStyle w:val="a9"/>
              <w:jc w:val="center"/>
              <w:rPr>
                <w:rFonts w:ascii="Arial" w:hAnsi="Arial" w:cs="Arial"/>
                <w:b/>
                <w:szCs w:val="24"/>
              </w:rPr>
            </w:pPr>
            <w:r w:rsidRPr="001A2228">
              <w:rPr>
                <w:rFonts w:ascii="Arial" w:hAnsi="Arial" w:cs="Arial"/>
                <w:b/>
                <w:szCs w:val="24"/>
              </w:rPr>
              <w:t>Для городских населенных пунктов</w:t>
            </w:r>
          </w:p>
        </w:tc>
        <w:tc>
          <w:tcPr>
            <w:tcW w:w="2551" w:type="dxa"/>
            <w:vAlign w:val="center"/>
          </w:tcPr>
          <w:p w:rsidR="00245171" w:rsidRPr="001A2228" w:rsidRDefault="00245171" w:rsidP="0026197B">
            <w:pPr>
              <w:pStyle w:val="a9"/>
              <w:jc w:val="center"/>
              <w:rPr>
                <w:rFonts w:ascii="Arial" w:hAnsi="Arial" w:cs="Arial"/>
                <w:b/>
                <w:szCs w:val="24"/>
              </w:rPr>
            </w:pPr>
            <w:r w:rsidRPr="001A2228">
              <w:rPr>
                <w:rFonts w:ascii="Arial" w:hAnsi="Arial" w:cs="Arial"/>
                <w:b/>
                <w:szCs w:val="24"/>
              </w:rPr>
              <w:t>Для сельских населенных пунктов</w:t>
            </w:r>
          </w:p>
        </w:tc>
      </w:tr>
      <w:tr w:rsidR="00245171" w:rsidRPr="001A2228" w:rsidTr="006E425B">
        <w:trPr>
          <w:tblHeader/>
        </w:trPr>
        <w:tc>
          <w:tcPr>
            <w:tcW w:w="3039"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1701" w:type="dxa"/>
            <w:vAlign w:val="center"/>
          </w:tcPr>
          <w:p w:rsidR="00245171" w:rsidRPr="001A2228" w:rsidRDefault="00245171" w:rsidP="0026197B">
            <w:pPr>
              <w:pStyle w:val="a9"/>
              <w:jc w:val="center"/>
              <w:rPr>
                <w:rFonts w:ascii="Arial" w:hAnsi="Arial" w:cs="Arial"/>
                <w:b/>
                <w:szCs w:val="24"/>
              </w:rPr>
            </w:pPr>
            <w:r w:rsidRPr="001A2228">
              <w:rPr>
                <w:rFonts w:ascii="Arial" w:hAnsi="Arial" w:cs="Arial"/>
                <w:b/>
                <w:szCs w:val="24"/>
              </w:rPr>
              <w:t>2</w:t>
            </w:r>
          </w:p>
        </w:tc>
        <w:tc>
          <w:tcPr>
            <w:tcW w:w="1276" w:type="dxa"/>
            <w:vAlign w:val="center"/>
          </w:tcPr>
          <w:p w:rsidR="00245171" w:rsidRPr="001A2228" w:rsidRDefault="00245171" w:rsidP="0026197B">
            <w:pPr>
              <w:pStyle w:val="a9"/>
              <w:jc w:val="center"/>
              <w:rPr>
                <w:rFonts w:ascii="Arial" w:hAnsi="Arial" w:cs="Arial"/>
                <w:b/>
                <w:szCs w:val="24"/>
              </w:rPr>
            </w:pPr>
            <w:r w:rsidRPr="001A2228">
              <w:rPr>
                <w:rFonts w:ascii="Arial" w:hAnsi="Arial" w:cs="Arial"/>
                <w:b/>
                <w:szCs w:val="24"/>
              </w:rPr>
              <w:t>3</w:t>
            </w:r>
          </w:p>
        </w:tc>
        <w:tc>
          <w:tcPr>
            <w:tcW w:w="1701" w:type="dxa"/>
            <w:vAlign w:val="center"/>
          </w:tcPr>
          <w:p w:rsidR="00245171" w:rsidRPr="001A2228" w:rsidRDefault="00245171" w:rsidP="0026197B">
            <w:pPr>
              <w:pStyle w:val="a9"/>
              <w:jc w:val="center"/>
              <w:rPr>
                <w:rFonts w:ascii="Arial" w:hAnsi="Arial" w:cs="Arial"/>
                <w:b/>
                <w:szCs w:val="24"/>
              </w:rPr>
            </w:pPr>
            <w:r w:rsidRPr="001A2228">
              <w:rPr>
                <w:rFonts w:ascii="Arial" w:hAnsi="Arial" w:cs="Arial"/>
                <w:b/>
                <w:szCs w:val="24"/>
              </w:rPr>
              <w:t>4</w:t>
            </w:r>
          </w:p>
        </w:tc>
        <w:tc>
          <w:tcPr>
            <w:tcW w:w="2551" w:type="dxa"/>
            <w:vAlign w:val="center"/>
          </w:tcPr>
          <w:p w:rsidR="00245171" w:rsidRPr="001A2228" w:rsidRDefault="00245171" w:rsidP="0026197B">
            <w:pPr>
              <w:pStyle w:val="a9"/>
              <w:jc w:val="center"/>
              <w:rPr>
                <w:rFonts w:ascii="Arial" w:hAnsi="Arial" w:cs="Arial"/>
                <w:b/>
                <w:szCs w:val="24"/>
              </w:rPr>
            </w:pPr>
            <w:r w:rsidRPr="001A2228">
              <w:rPr>
                <w:rFonts w:ascii="Arial" w:hAnsi="Arial" w:cs="Arial"/>
                <w:b/>
                <w:szCs w:val="24"/>
              </w:rPr>
              <w:t>5</w:t>
            </w:r>
          </w:p>
        </w:tc>
      </w:tr>
      <w:tr w:rsidR="00245171" w:rsidRPr="001A2228" w:rsidTr="006E425B">
        <w:tc>
          <w:tcPr>
            <w:tcW w:w="3039" w:type="dxa"/>
            <w:tcBorders>
              <w:bottom w:val="single" w:sz="4" w:space="0" w:color="auto"/>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Плоскостные спортивные сооружения (спортивные площадки, спортивные объекты общеобразовательных организаций, учреждений отдыха и культуры)</w:t>
            </w:r>
          </w:p>
        </w:tc>
        <w:tc>
          <w:tcPr>
            <w:tcW w:w="2977" w:type="dxa"/>
            <w:gridSpan w:val="2"/>
            <w:tcBorders>
              <w:bottom w:val="single" w:sz="4" w:space="0" w:color="auto"/>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0,7-0,9 га</w:t>
            </w:r>
          </w:p>
        </w:tc>
        <w:tc>
          <w:tcPr>
            <w:tcW w:w="1701" w:type="dxa"/>
            <w:tcBorders>
              <w:bottom w:val="single" w:sz="4" w:space="0" w:color="auto"/>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Радиус пешеходной  доступности</w:t>
            </w:r>
          </w:p>
          <w:p w:rsidR="00245171" w:rsidRPr="001A2228" w:rsidRDefault="00245171" w:rsidP="0026197B">
            <w:pPr>
              <w:pStyle w:val="a9"/>
              <w:jc w:val="center"/>
              <w:rPr>
                <w:rFonts w:ascii="Arial" w:hAnsi="Arial" w:cs="Arial"/>
                <w:szCs w:val="24"/>
              </w:rPr>
            </w:pPr>
            <w:r w:rsidRPr="001A2228">
              <w:rPr>
                <w:rFonts w:ascii="Arial" w:hAnsi="Arial" w:cs="Arial"/>
                <w:szCs w:val="24"/>
              </w:rPr>
              <w:t>30 мин.</w:t>
            </w:r>
          </w:p>
        </w:tc>
        <w:tc>
          <w:tcPr>
            <w:tcW w:w="2551" w:type="dxa"/>
            <w:tcBorders>
              <w:bottom w:val="single" w:sz="4" w:space="0" w:color="auto"/>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 xml:space="preserve">Радиус </w:t>
            </w:r>
            <w:proofErr w:type="spellStart"/>
            <w:r w:rsidRPr="001A2228">
              <w:rPr>
                <w:rFonts w:ascii="Arial" w:hAnsi="Arial" w:cs="Arial"/>
                <w:szCs w:val="24"/>
              </w:rPr>
              <w:t>пешеходно</w:t>
            </w:r>
            <w:proofErr w:type="spellEnd"/>
            <w:r w:rsidRPr="001A2228">
              <w:rPr>
                <w:rFonts w:ascii="Arial" w:hAnsi="Arial" w:cs="Arial"/>
                <w:szCs w:val="24"/>
              </w:rPr>
              <w:t>-транспортной доступности - 30 мин.</w:t>
            </w:r>
          </w:p>
        </w:tc>
      </w:tr>
      <w:tr w:rsidR="00245171" w:rsidRPr="001A2228" w:rsidTr="006E425B">
        <w:trPr>
          <w:trHeight w:val="1532"/>
        </w:trPr>
        <w:tc>
          <w:tcPr>
            <w:tcW w:w="3039" w:type="dxa"/>
          </w:tcPr>
          <w:p w:rsidR="00245171" w:rsidRPr="001A2228" w:rsidRDefault="00245171" w:rsidP="0026197B">
            <w:pPr>
              <w:pStyle w:val="a9"/>
              <w:jc w:val="center"/>
              <w:rPr>
                <w:rFonts w:ascii="Arial" w:hAnsi="Arial" w:cs="Arial"/>
                <w:szCs w:val="24"/>
              </w:rPr>
            </w:pPr>
            <w:r w:rsidRPr="001A2228">
              <w:rPr>
                <w:rFonts w:ascii="Arial" w:hAnsi="Arial" w:cs="Arial"/>
                <w:szCs w:val="24"/>
              </w:rPr>
              <w:t>Спортивные залы</w:t>
            </w:r>
          </w:p>
          <w:p w:rsidR="00245171" w:rsidRPr="001A2228" w:rsidRDefault="00245171" w:rsidP="0026197B">
            <w:pPr>
              <w:pStyle w:val="a9"/>
              <w:jc w:val="center"/>
              <w:rPr>
                <w:rFonts w:ascii="Arial" w:hAnsi="Arial" w:cs="Arial"/>
                <w:szCs w:val="24"/>
              </w:rPr>
            </w:pPr>
            <w:r w:rsidRPr="001A2228">
              <w:rPr>
                <w:rFonts w:ascii="Arial" w:hAnsi="Arial" w:cs="Arial"/>
                <w:szCs w:val="24"/>
              </w:rPr>
              <w:t>общего пользования</w:t>
            </w:r>
          </w:p>
        </w:tc>
        <w:tc>
          <w:tcPr>
            <w:tcW w:w="2977" w:type="dxa"/>
            <w:gridSpan w:val="2"/>
          </w:tcPr>
          <w:p w:rsidR="00245171" w:rsidRPr="001A2228" w:rsidRDefault="00245171" w:rsidP="0026197B">
            <w:pPr>
              <w:pStyle w:val="a9"/>
              <w:jc w:val="center"/>
              <w:rPr>
                <w:rFonts w:ascii="Arial" w:hAnsi="Arial" w:cs="Arial"/>
                <w:szCs w:val="24"/>
              </w:rPr>
            </w:pPr>
            <w:r w:rsidRPr="001A2228">
              <w:rPr>
                <w:rFonts w:ascii="Arial" w:hAnsi="Arial" w:cs="Arial"/>
                <w:szCs w:val="24"/>
              </w:rPr>
              <w:t>60-</w:t>
            </w:r>
            <w:smartTag w:uri="urn:schemas-microsoft-com:office:smarttags" w:element="metricconverter">
              <w:smartTagPr>
                <w:attr w:name="ProductID" w:val="80 кв. м"/>
              </w:smartTagPr>
              <w:r w:rsidRPr="001A2228">
                <w:rPr>
                  <w:rFonts w:ascii="Arial" w:hAnsi="Arial" w:cs="Arial"/>
                  <w:szCs w:val="24"/>
                </w:rPr>
                <w:t>80 кв. м</w:t>
              </w:r>
            </w:smartTag>
            <w:r w:rsidRPr="001A2228">
              <w:rPr>
                <w:rFonts w:ascii="Arial" w:hAnsi="Arial" w:cs="Arial"/>
                <w:szCs w:val="24"/>
              </w:rPr>
              <w:t xml:space="preserve"> площади пола зала</w:t>
            </w:r>
          </w:p>
        </w:tc>
        <w:tc>
          <w:tcPr>
            <w:tcW w:w="1701" w:type="dxa"/>
            <w:tcBorders>
              <w:bottom w:val="single" w:sz="4" w:space="0" w:color="auto"/>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 xml:space="preserve">Радиус </w:t>
            </w:r>
            <w:proofErr w:type="spellStart"/>
            <w:r w:rsidRPr="001A2228">
              <w:rPr>
                <w:rFonts w:ascii="Arial" w:hAnsi="Arial" w:cs="Arial"/>
                <w:szCs w:val="24"/>
              </w:rPr>
              <w:t>пешеходно</w:t>
            </w:r>
            <w:proofErr w:type="spellEnd"/>
            <w:r w:rsidRPr="001A2228">
              <w:rPr>
                <w:rFonts w:ascii="Arial" w:hAnsi="Arial" w:cs="Arial"/>
                <w:szCs w:val="24"/>
              </w:rPr>
              <w:t>-транспортной доступности:</w:t>
            </w:r>
          </w:p>
          <w:p w:rsidR="00245171" w:rsidRPr="001A2228" w:rsidRDefault="00245171" w:rsidP="0026197B">
            <w:pPr>
              <w:pStyle w:val="a9"/>
              <w:jc w:val="center"/>
              <w:rPr>
                <w:rFonts w:ascii="Arial" w:hAnsi="Arial" w:cs="Arial"/>
                <w:szCs w:val="24"/>
              </w:rPr>
            </w:pPr>
            <w:r w:rsidRPr="001A2228">
              <w:rPr>
                <w:rFonts w:ascii="Arial" w:hAnsi="Arial" w:cs="Arial"/>
                <w:szCs w:val="24"/>
              </w:rPr>
              <w:t>30 мин.</w:t>
            </w:r>
          </w:p>
        </w:tc>
        <w:tc>
          <w:tcPr>
            <w:tcW w:w="2551" w:type="dxa"/>
            <w:tcBorders>
              <w:bottom w:val="single" w:sz="4" w:space="0" w:color="auto"/>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 xml:space="preserve">Радиус </w:t>
            </w:r>
            <w:proofErr w:type="spellStart"/>
            <w:r w:rsidRPr="001A2228">
              <w:rPr>
                <w:rFonts w:ascii="Arial" w:hAnsi="Arial" w:cs="Arial"/>
                <w:szCs w:val="24"/>
              </w:rPr>
              <w:t>пешеходно</w:t>
            </w:r>
            <w:proofErr w:type="spellEnd"/>
            <w:r w:rsidRPr="001A2228">
              <w:rPr>
                <w:rFonts w:ascii="Arial" w:hAnsi="Arial" w:cs="Arial"/>
                <w:szCs w:val="24"/>
              </w:rPr>
              <w:t>-транспортной доступности - 30 мин.</w:t>
            </w:r>
          </w:p>
        </w:tc>
      </w:tr>
      <w:tr w:rsidR="00245171" w:rsidRPr="001A2228" w:rsidTr="006E425B">
        <w:tc>
          <w:tcPr>
            <w:tcW w:w="3039" w:type="dxa"/>
          </w:tcPr>
          <w:p w:rsidR="00245171" w:rsidRPr="001A2228" w:rsidRDefault="00245171" w:rsidP="0026197B">
            <w:pPr>
              <w:pStyle w:val="a9"/>
              <w:jc w:val="center"/>
              <w:rPr>
                <w:rFonts w:ascii="Arial" w:hAnsi="Arial" w:cs="Arial"/>
                <w:szCs w:val="24"/>
              </w:rPr>
            </w:pPr>
            <w:r w:rsidRPr="001A2228">
              <w:rPr>
                <w:rFonts w:ascii="Arial" w:hAnsi="Arial" w:cs="Arial"/>
                <w:szCs w:val="24"/>
              </w:rPr>
              <w:t>Помещения для физкультурно-оздоровительных занятий</w:t>
            </w:r>
          </w:p>
        </w:tc>
        <w:tc>
          <w:tcPr>
            <w:tcW w:w="1701" w:type="dxa"/>
          </w:tcPr>
          <w:p w:rsidR="00245171" w:rsidRPr="001A2228" w:rsidRDefault="00245171" w:rsidP="0026197B">
            <w:pPr>
              <w:pStyle w:val="a9"/>
              <w:jc w:val="center"/>
              <w:rPr>
                <w:rFonts w:ascii="Arial" w:hAnsi="Arial" w:cs="Arial"/>
                <w:szCs w:val="24"/>
              </w:rPr>
            </w:pPr>
            <w:r w:rsidRPr="001A2228">
              <w:rPr>
                <w:rFonts w:ascii="Arial" w:hAnsi="Arial" w:cs="Arial"/>
                <w:szCs w:val="24"/>
              </w:rPr>
              <w:t>70-</w:t>
            </w:r>
            <w:smartTag w:uri="urn:schemas-microsoft-com:office:smarttags" w:element="metricconverter">
              <w:smartTagPr>
                <w:attr w:name="ProductID" w:val="80 кв. м"/>
              </w:smartTagPr>
              <w:r w:rsidRPr="001A2228">
                <w:rPr>
                  <w:rFonts w:ascii="Arial" w:hAnsi="Arial" w:cs="Arial"/>
                  <w:szCs w:val="24"/>
                </w:rPr>
                <w:t>80 кв. м</w:t>
              </w:r>
            </w:smartTag>
            <w:r w:rsidRPr="001A2228">
              <w:rPr>
                <w:rFonts w:ascii="Arial" w:hAnsi="Arial" w:cs="Arial"/>
                <w:szCs w:val="24"/>
              </w:rPr>
              <w:t xml:space="preserve"> общей площади</w:t>
            </w:r>
          </w:p>
        </w:tc>
        <w:tc>
          <w:tcPr>
            <w:tcW w:w="1276" w:type="dxa"/>
          </w:tcPr>
          <w:p w:rsidR="00245171" w:rsidRPr="001A2228" w:rsidRDefault="00245171" w:rsidP="0026197B">
            <w:pPr>
              <w:pStyle w:val="a9"/>
              <w:jc w:val="center"/>
              <w:rPr>
                <w:rFonts w:ascii="Arial" w:hAnsi="Arial" w:cs="Arial"/>
                <w:szCs w:val="24"/>
              </w:rPr>
            </w:pPr>
            <w:smartTag w:uri="urn:schemas-microsoft-com:office:smarttags" w:element="metricconverter">
              <w:smartTagPr>
                <w:attr w:name="ProductID" w:val="30 кв. м"/>
              </w:smartTagPr>
              <w:r w:rsidRPr="001A2228">
                <w:rPr>
                  <w:rFonts w:ascii="Arial" w:hAnsi="Arial" w:cs="Arial"/>
                  <w:szCs w:val="24"/>
                </w:rPr>
                <w:t>30 кв. м</w:t>
              </w:r>
            </w:smartTag>
            <w:r w:rsidRPr="001A2228">
              <w:rPr>
                <w:rFonts w:ascii="Arial" w:hAnsi="Arial" w:cs="Arial"/>
                <w:szCs w:val="24"/>
              </w:rPr>
              <w:t xml:space="preserve"> общей площади</w:t>
            </w:r>
          </w:p>
        </w:tc>
        <w:tc>
          <w:tcPr>
            <w:tcW w:w="1701" w:type="dxa"/>
          </w:tcPr>
          <w:p w:rsidR="00245171" w:rsidRPr="001A2228" w:rsidRDefault="00245171" w:rsidP="0026197B">
            <w:pPr>
              <w:pStyle w:val="a9"/>
              <w:jc w:val="center"/>
              <w:rPr>
                <w:rFonts w:ascii="Arial" w:hAnsi="Arial" w:cs="Arial"/>
                <w:szCs w:val="24"/>
              </w:rPr>
            </w:pPr>
            <w:smartTag w:uri="urn:schemas-microsoft-com:office:smarttags" w:element="metricconverter">
              <w:smartTagPr>
                <w:attr w:name="ProductID" w:val="500 м"/>
              </w:smartTagPr>
              <w:r w:rsidRPr="001A2228">
                <w:rPr>
                  <w:rFonts w:ascii="Arial" w:hAnsi="Arial" w:cs="Arial"/>
                  <w:szCs w:val="24"/>
                </w:rPr>
                <w:t>500 м</w:t>
              </w:r>
            </w:smartTag>
          </w:p>
        </w:tc>
        <w:tc>
          <w:tcPr>
            <w:tcW w:w="2551" w:type="dxa"/>
          </w:tcPr>
          <w:p w:rsidR="00245171" w:rsidRPr="001A2228" w:rsidRDefault="00245171" w:rsidP="0026197B">
            <w:pPr>
              <w:pStyle w:val="a9"/>
              <w:jc w:val="center"/>
              <w:rPr>
                <w:rFonts w:ascii="Arial" w:hAnsi="Arial" w:cs="Arial"/>
                <w:szCs w:val="24"/>
              </w:rPr>
            </w:pPr>
            <w:r w:rsidRPr="001A2228">
              <w:rPr>
                <w:rFonts w:ascii="Arial" w:hAnsi="Arial" w:cs="Arial"/>
                <w:szCs w:val="24"/>
              </w:rPr>
              <w:t xml:space="preserve">Радиус </w:t>
            </w:r>
            <w:proofErr w:type="spellStart"/>
            <w:r w:rsidRPr="001A2228">
              <w:rPr>
                <w:rFonts w:ascii="Arial" w:hAnsi="Arial" w:cs="Arial"/>
                <w:szCs w:val="24"/>
              </w:rPr>
              <w:t>пешеходно</w:t>
            </w:r>
            <w:proofErr w:type="spellEnd"/>
            <w:r w:rsidRPr="001A2228">
              <w:rPr>
                <w:rFonts w:ascii="Arial" w:hAnsi="Arial" w:cs="Arial"/>
                <w:szCs w:val="24"/>
              </w:rPr>
              <w:t>-транспортной доступности - 30 мин.</w:t>
            </w:r>
          </w:p>
        </w:tc>
      </w:tr>
    </w:tbl>
    <w:p w:rsidR="0026197B" w:rsidRDefault="0026197B" w:rsidP="00245171">
      <w:pPr>
        <w:pStyle w:val="a9"/>
        <w:jc w:val="both"/>
        <w:rPr>
          <w:rFonts w:ascii="Arial" w:hAnsi="Arial" w:cs="Arial"/>
          <w:szCs w:val="24"/>
        </w:rPr>
      </w:pPr>
    </w:p>
    <w:p w:rsidR="00245171" w:rsidRPr="001A2228" w:rsidRDefault="00245171" w:rsidP="00245171">
      <w:pPr>
        <w:pStyle w:val="a9"/>
        <w:jc w:val="both"/>
        <w:rPr>
          <w:rFonts w:ascii="Arial" w:hAnsi="Arial" w:cs="Arial"/>
          <w:szCs w:val="24"/>
        </w:rPr>
      </w:pPr>
      <w:r w:rsidRPr="001A2228">
        <w:rPr>
          <w:rFonts w:ascii="Arial" w:hAnsi="Arial" w:cs="Arial"/>
          <w:szCs w:val="24"/>
        </w:rPr>
        <w:t xml:space="preserve">Примечания: </w:t>
      </w:r>
    </w:p>
    <w:p w:rsidR="00245171" w:rsidRPr="001A2228" w:rsidRDefault="00245171" w:rsidP="00245171">
      <w:pPr>
        <w:pStyle w:val="a9"/>
        <w:jc w:val="both"/>
        <w:rPr>
          <w:rFonts w:ascii="Arial" w:hAnsi="Arial" w:cs="Arial"/>
          <w:szCs w:val="24"/>
        </w:rPr>
      </w:pPr>
      <w:r w:rsidRPr="001A2228">
        <w:rPr>
          <w:rFonts w:ascii="Arial" w:hAnsi="Arial" w:cs="Arial"/>
          <w:szCs w:val="24"/>
        </w:rPr>
        <w:t xml:space="preserve">1.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245171" w:rsidRPr="001A2228" w:rsidRDefault="00245171" w:rsidP="00245171">
      <w:pPr>
        <w:pStyle w:val="a9"/>
        <w:jc w:val="both"/>
        <w:rPr>
          <w:rFonts w:ascii="Arial" w:hAnsi="Arial" w:cs="Arial"/>
          <w:szCs w:val="24"/>
        </w:rPr>
      </w:pPr>
      <w:r w:rsidRPr="001A2228">
        <w:rPr>
          <w:rFonts w:ascii="Arial" w:hAnsi="Arial" w:cs="Arial"/>
          <w:szCs w:val="24"/>
        </w:rPr>
        <w:t xml:space="preserve">2. Нормы  расчета залов и бассейнов необходимо принимать с учетом минимальной вместимости объектов по технологическим требованиям. </w:t>
      </w:r>
    </w:p>
    <w:p w:rsidR="00245171" w:rsidRDefault="00245171" w:rsidP="00245171">
      <w:pPr>
        <w:pStyle w:val="a9"/>
        <w:jc w:val="both"/>
        <w:rPr>
          <w:rFonts w:ascii="Arial" w:hAnsi="Arial" w:cs="Arial"/>
          <w:szCs w:val="24"/>
        </w:rPr>
      </w:pPr>
      <w:r w:rsidRPr="001A2228">
        <w:rPr>
          <w:rFonts w:ascii="Arial" w:hAnsi="Arial" w:cs="Arial"/>
          <w:szCs w:val="24"/>
        </w:rPr>
        <w:t>3. Норматив охвата занимающихся в детских и юношеских спортивных школах  следует  принимать  20%  от  количества  детей  в  возрасте  от  6  до  15 лет, в системе подготовки спортивных резервов – 0,25% от числа молодежи в возрасте от 16 до 20 лет.</w:t>
      </w:r>
    </w:p>
    <w:p w:rsidR="00245171" w:rsidRPr="001A2228" w:rsidRDefault="00245171" w:rsidP="00245171">
      <w:pPr>
        <w:pStyle w:val="a9"/>
        <w:jc w:val="both"/>
        <w:rPr>
          <w:rFonts w:ascii="Arial" w:hAnsi="Arial" w:cs="Arial"/>
          <w:szCs w:val="24"/>
          <w:lang w:eastAsia="x-none"/>
        </w:rPr>
      </w:pP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lastRenderedPageBreak/>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материально-технического обеспечения деятельности органов местного самоуправления поселения, городского округа приведены в таблице</w:t>
      </w:r>
      <w:r>
        <w:rPr>
          <w:rFonts w:ascii="Arial" w:hAnsi="Arial" w:cs="Arial"/>
          <w:sz w:val="24"/>
          <w:szCs w:val="24"/>
        </w:rPr>
        <w:t xml:space="preserve"> 13</w:t>
      </w:r>
      <w:r w:rsidRPr="006E6CE7">
        <w:rPr>
          <w:rFonts w:ascii="Arial" w:hAnsi="Arial" w:cs="Arial"/>
          <w:sz w:val="24"/>
          <w:szCs w:val="24"/>
        </w:rPr>
        <w:t xml:space="preserve">. </w:t>
      </w:r>
    </w:p>
    <w:p w:rsidR="00245171" w:rsidRPr="006E6CE7" w:rsidRDefault="00245171" w:rsidP="00245171">
      <w:pPr>
        <w:pStyle w:val="a9"/>
        <w:jc w:val="right"/>
        <w:rPr>
          <w:rFonts w:ascii="Arial" w:hAnsi="Arial" w:cs="Arial"/>
          <w:b/>
          <w:sz w:val="24"/>
          <w:szCs w:val="24"/>
        </w:rPr>
      </w:pPr>
      <w:r w:rsidRPr="006E6CE7">
        <w:rPr>
          <w:rFonts w:ascii="Arial" w:hAnsi="Arial" w:cs="Arial"/>
          <w:b/>
          <w:sz w:val="24"/>
          <w:szCs w:val="24"/>
        </w:rPr>
        <w:t xml:space="preserve">Таблица </w:t>
      </w:r>
      <w:r>
        <w:rPr>
          <w:rFonts w:ascii="Arial" w:hAnsi="Arial" w:cs="Arial"/>
          <w:b/>
          <w:sz w:val="24"/>
          <w:szCs w:val="24"/>
        </w:rPr>
        <w:t>13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1628"/>
        <w:gridCol w:w="1607"/>
        <w:gridCol w:w="2024"/>
        <w:gridCol w:w="2087"/>
      </w:tblGrid>
      <w:tr w:rsidR="00245171" w:rsidRPr="001A2228" w:rsidTr="0026197B">
        <w:trPr>
          <w:trHeight w:val="312"/>
          <w:tblHeader/>
          <w:jc w:val="center"/>
        </w:trPr>
        <w:tc>
          <w:tcPr>
            <w:tcW w:w="0" w:type="auto"/>
            <w:vMerge w:val="restart"/>
            <w:vAlign w:val="center"/>
          </w:tcPr>
          <w:p w:rsidR="00245171" w:rsidRPr="001A2228" w:rsidRDefault="00245171" w:rsidP="0026197B">
            <w:pPr>
              <w:pStyle w:val="a9"/>
              <w:jc w:val="center"/>
              <w:rPr>
                <w:rFonts w:ascii="Arial" w:hAnsi="Arial" w:cs="Arial"/>
                <w:b/>
                <w:szCs w:val="24"/>
              </w:rPr>
            </w:pPr>
            <w:r w:rsidRPr="001A2228">
              <w:rPr>
                <w:rFonts w:ascii="Arial" w:hAnsi="Arial" w:cs="Arial"/>
                <w:b/>
                <w:szCs w:val="24"/>
              </w:rPr>
              <w:t>Наименование</w:t>
            </w:r>
          </w:p>
          <w:p w:rsidR="00245171" w:rsidRPr="001A2228" w:rsidRDefault="00245171" w:rsidP="0026197B">
            <w:pPr>
              <w:pStyle w:val="a9"/>
              <w:jc w:val="center"/>
              <w:rPr>
                <w:rFonts w:ascii="Arial" w:hAnsi="Arial" w:cs="Arial"/>
                <w:b/>
                <w:szCs w:val="24"/>
              </w:rPr>
            </w:pPr>
            <w:r w:rsidRPr="001A2228">
              <w:rPr>
                <w:rFonts w:ascii="Arial" w:hAnsi="Arial" w:cs="Arial"/>
                <w:b/>
                <w:szCs w:val="24"/>
              </w:rPr>
              <w:t>объектов</w:t>
            </w:r>
          </w:p>
        </w:tc>
        <w:tc>
          <w:tcPr>
            <w:tcW w:w="0" w:type="auto"/>
            <w:gridSpan w:val="4"/>
            <w:vAlign w:val="center"/>
          </w:tcPr>
          <w:p w:rsidR="00245171" w:rsidRPr="001A2228" w:rsidRDefault="00245171" w:rsidP="0026197B">
            <w:pPr>
              <w:pStyle w:val="a9"/>
              <w:jc w:val="center"/>
              <w:rPr>
                <w:rFonts w:ascii="Arial" w:hAnsi="Arial" w:cs="Arial"/>
                <w:b/>
                <w:szCs w:val="24"/>
              </w:rPr>
            </w:pPr>
            <w:r w:rsidRPr="001A2228">
              <w:rPr>
                <w:rFonts w:ascii="Arial" w:hAnsi="Arial" w:cs="Arial"/>
                <w:b/>
                <w:szCs w:val="24"/>
              </w:rPr>
              <w:t>Предельные значения расчетных показателей</w:t>
            </w:r>
          </w:p>
        </w:tc>
      </w:tr>
      <w:tr w:rsidR="00245171" w:rsidRPr="001A2228" w:rsidTr="0026197B">
        <w:trPr>
          <w:trHeight w:val="302"/>
          <w:tblHeader/>
          <w:jc w:val="center"/>
        </w:trPr>
        <w:tc>
          <w:tcPr>
            <w:tcW w:w="0" w:type="auto"/>
            <w:vMerge/>
            <w:vAlign w:val="center"/>
          </w:tcPr>
          <w:p w:rsidR="00245171" w:rsidRPr="001A2228" w:rsidRDefault="00245171" w:rsidP="0026197B">
            <w:pPr>
              <w:pStyle w:val="a9"/>
              <w:jc w:val="both"/>
              <w:rPr>
                <w:rFonts w:ascii="Arial" w:hAnsi="Arial" w:cs="Arial"/>
                <w:b/>
                <w:szCs w:val="24"/>
              </w:rPr>
            </w:pPr>
          </w:p>
        </w:tc>
        <w:tc>
          <w:tcPr>
            <w:tcW w:w="0" w:type="auto"/>
            <w:gridSpan w:val="2"/>
            <w:vAlign w:val="center"/>
          </w:tcPr>
          <w:p w:rsidR="00245171" w:rsidRPr="001A2228" w:rsidRDefault="00245171" w:rsidP="0026197B">
            <w:pPr>
              <w:pStyle w:val="a9"/>
              <w:jc w:val="center"/>
              <w:rPr>
                <w:rFonts w:ascii="Arial" w:hAnsi="Arial" w:cs="Arial"/>
                <w:b/>
                <w:szCs w:val="24"/>
              </w:rPr>
            </w:pPr>
            <w:r w:rsidRPr="001A2228">
              <w:rPr>
                <w:rFonts w:ascii="Arial" w:hAnsi="Arial" w:cs="Arial"/>
                <w:b/>
                <w:szCs w:val="24"/>
              </w:rPr>
              <w:t>минимально допустимого уровня обеспеченности</w:t>
            </w:r>
          </w:p>
        </w:tc>
        <w:tc>
          <w:tcPr>
            <w:tcW w:w="0" w:type="auto"/>
            <w:gridSpan w:val="2"/>
            <w:vAlign w:val="center"/>
          </w:tcPr>
          <w:p w:rsidR="00245171" w:rsidRPr="001A2228" w:rsidRDefault="00245171" w:rsidP="0026197B">
            <w:pPr>
              <w:pStyle w:val="a9"/>
              <w:jc w:val="center"/>
              <w:rPr>
                <w:rFonts w:ascii="Arial" w:hAnsi="Arial" w:cs="Arial"/>
                <w:b/>
                <w:szCs w:val="24"/>
              </w:rPr>
            </w:pPr>
            <w:r w:rsidRPr="001A2228">
              <w:rPr>
                <w:rFonts w:ascii="Arial" w:hAnsi="Arial" w:cs="Arial"/>
                <w:b/>
                <w:szCs w:val="24"/>
              </w:rPr>
              <w:t>максимально допустимого уровня территориальной доступности</w:t>
            </w:r>
          </w:p>
        </w:tc>
      </w:tr>
      <w:tr w:rsidR="00245171" w:rsidRPr="001A2228" w:rsidTr="0026197B">
        <w:trPr>
          <w:trHeight w:val="242"/>
          <w:tblHeader/>
          <w:jc w:val="center"/>
        </w:trPr>
        <w:tc>
          <w:tcPr>
            <w:tcW w:w="0" w:type="auto"/>
            <w:vMerge/>
            <w:tcBorders>
              <w:bottom w:val="single" w:sz="4" w:space="0" w:color="auto"/>
            </w:tcBorders>
            <w:vAlign w:val="center"/>
          </w:tcPr>
          <w:p w:rsidR="00245171" w:rsidRPr="001A2228" w:rsidRDefault="00245171" w:rsidP="0026197B">
            <w:pPr>
              <w:pStyle w:val="a9"/>
              <w:jc w:val="both"/>
              <w:rPr>
                <w:rFonts w:ascii="Arial" w:hAnsi="Arial" w:cs="Arial"/>
                <w:b/>
                <w:szCs w:val="24"/>
              </w:rPr>
            </w:pPr>
          </w:p>
        </w:tc>
        <w:tc>
          <w:tcPr>
            <w:tcW w:w="0" w:type="auto"/>
            <w:tcBorders>
              <w:bottom w:val="single" w:sz="4" w:space="0" w:color="auto"/>
            </w:tcBorders>
            <w:vAlign w:val="center"/>
          </w:tcPr>
          <w:p w:rsidR="00245171" w:rsidRPr="001A2228" w:rsidRDefault="00245171" w:rsidP="0026197B">
            <w:pPr>
              <w:pStyle w:val="a9"/>
              <w:jc w:val="center"/>
              <w:rPr>
                <w:rFonts w:ascii="Arial" w:hAnsi="Arial" w:cs="Arial"/>
                <w:b/>
                <w:szCs w:val="24"/>
              </w:rPr>
            </w:pPr>
            <w:r w:rsidRPr="001A2228">
              <w:rPr>
                <w:rFonts w:ascii="Arial" w:hAnsi="Arial" w:cs="Arial"/>
                <w:b/>
                <w:szCs w:val="24"/>
              </w:rPr>
              <w:t>городское поселение</w:t>
            </w:r>
          </w:p>
        </w:tc>
        <w:tc>
          <w:tcPr>
            <w:tcW w:w="0" w:type="auto"/>
            <w:tcBorders>
              <w:bottom w:val="single" w:sz="4" w:space="0" w:color="auto"/>
            </w:tcBorders>
            <w:vAlign w:val="center"/>
          </w:tcPr>
          <w:p w:rsidR="00245171" w:rsidRPr="001A2228" w:rsidRDefault="00245171" w:rsidP="0026197B">
            <w:pPr>
              <w:pStyle w:val="a9"/>
              <w:jc w:val="center"/>
              <w:rPr>
                <w:rFonts w:ascii="Arial" w:hAnsi="Arial" w:cs="Arial"/>
                <w:b/>
                <w:szCs w:val="24"/>
              </w:rPr>
            </w:pPr>
            <w:r w:rsidRPr="001A2228">
              <w:rPr>
                <w:rFonts w:ascii="Arial" w:hAnsi="Arial" w:cs="Arial"/>
                <w:b/>
                <w:szCs w:val="24"/>
              </w:rPr>
              <w:t>сельское поселение</w:t>
            </w:r>
          </w:p>
        </w:tc>
        <w:tc>
          <w:tcPr>
            <w:tcW w:w="0" w:type="auto"/>
            <w:tcBorders>
              <w:bottom w:val="single" w:sz="4" w:space="0" w:color="auto"/>
            </w:tcBorders>
            <w:vAlign w:val="center"/>
          </w:tcPr>
          <w:p w:rsidR="00245171" w:rsidRPr="001A2228" w:rsidRDefault="00245171" w:rsidP="0026197B">
            <w:pPr>
              <w:pStyle w:val="a9"/>
              <w:jc w:val="center"/>
              <w:rPr>
                <w:rFonts w:ascii="Arial" w:hAnsi="Arial" w:cs="Arial"/>
                <w:b/>
                <w:szCs w:val="24"/>
              </w:rPr>
            </w:pPr>
            <w:r w:rsidRPr="001A2228">
              <w:rPr>
                <w:rFonts w:ascii="Arial" w:hAnsi="Arial" w:cs="Arial"/>
                <w:b/>
                <w:szCs w:val="24"/>
              </w:rPr>
              <w:t>городское поселение</w:t>
            </w:r>
          </w:p>
        </w:tc>
        <w:tc>
          <w:tcPr>
            <w:tcW w:w="0" w:type="auto"/>
            <w:tcBorders>
              <w:bottom w:val="single" w:sz="4" w:space="0" w:color="auto"/>
            </w:tcBorders>
            <w:vAlign w:val="center"/>
          </w:tcPr>
          <w:p w:rsidR="00245171" w:rsidRPr="001A2228" w:rsidRDefault="00245171" w:rsidP="0026197B">
            <w:pPr>
              <w:pStyle w:val="a9"/>
              <w:jc w:val="center"/>
              <w:rPr>
                <w:rFonts w:ascii="Arial" w:hAnsi="Arial" w:cs="Arial"/>
                <w:b/>
                <w:szCs w:val="24"/>
              </w:rPr>
            </w:pPr>
            <w:r w:rsidRPr="001A2228">
              <w:rPr>
                <w:rFonts w:ascii="Arial" w:hAnsi="Arial" w:cs="Arial"/>
                <w:b/>
                <w:szCs w:val="24"/>
              </w:rPr>
              <w:t>сельское поселение</w:t>
            </w:r>
          </w:p>
        </w:tc>
      </w:tr>
      <w:tr w:rsidR="00245171" w:rsidRPr="001A2228" w:rsidTr="0026197B">
        <w:trPr>
          <w:trHeight w:val="242"/>
          <w:jc w:val="center"/>
        </w:trPr>
        <w:tc>
          <w:tcPr>
            <w:tcW w:w="0" w:type="auto"/>
          </w:tcPr>
          <w:p w:rsidR="00245171" w:rsidRPr="001A2228" w:rsidRDefault="00245171" w:rsidP="0026197B">
            <w:pPr>
              <w:pStyle w:val="a9"/>
              <w:jc w:val="both"/>
              <w:rPr>
                <w:rFonts w:ascii="Arial" w:hAnsi="Arial" w:cs="Arial"/>
                <w:szCs w:val="24"/>
              </w:rPr>
            </w:pPr>
            <w:r w:rsidRPr="001A2228">
              <w:rPr>
                <w:rFonts w:ascii="Arial" w:hAnsi="Arial" w:cs="Arial"/>
                <w:szCs w:val="24"/>
              </w:rPr>
              <w:t>Здания, занимаемые органами местного самоуправления поселения, городского округа</w:t>
            </w:r>
          </w:p>
        </w:tc>
        <w:tc>
          <w:tcPr>
            <w:tcW w:w="0" w:type="auto"/>
            <w:gridSpan w:val="2"/>
          </w:tcPr>
          <w:p w:rsidR="00245171" w:rsidRPr="001A2228" w:rsidRDefault="00245171" w:rsidP="0026197B">
            <w:pPr>
              <w:pStyle w:val="a9"/>
              <w:jc w:val="center"/>
              <w:rPr>
                <w:rFonts w:ascii="Arial" w:hAnsi="Arial" w:cs="Arial"/>
                <w:szCs w:val="24"/>
              </w:rPr>
            </w:pPr>
            <w:r w:rsidRPr="001A2228">
              <w:rPr>
                <w:rFonts w:ascii="Arial" w:hAnsi="Arial" w:cs="Arial"/>
                <w:szCs w:val="24"/>
              </w:rPr>
              <w:t>по заданию на проектирование</w:t>
            </w:r>
          </w:p>
        </w:tc>
        <w:tc>
          <w:tcPr>
            <w:tcW w:w="0" w:type="auto"/>
          </w:tcPr>
          <w:p w:rsidR="00245171" w:rsidRPr="001A2228" w:rsidRDefault="00245171" w:rsidP="0026197B">
            <w:pPr>
              <w:pStyle w:val="a9"/>
              <w:jc w:val="center"/>
              <w:rPr>
                <w:rFonts w:ascii="Arial" w:hAnsi="Arial" w:cs="Arial"/>
                <w:szCs w:val="24"/>
              </w:rPr>
            </w:pPr>
            <w:r w:rsidRPr="001A2228">
              <w:rPr>
                <w:rFonts w:ascii="Arial" w:hAnsi="Arial" w:cs="Arial"/>
                <w:szCs w:val="24"/>
              </w:rPr>
              <w:t>Радиус транспортной доступности 1 ч.</w:t>
            </w:r>
          </w:p>
        </w:tc>
        <w:tc>
          <w:tcPr>
            <w:tcW w:w="0" w:type="auto"/>
          </w:tcPr>
          <w:p w:rsidR="00245171" w:rsidRPr="001A2228" w:rsidRDefault="00245171" w:rsidP="0026197B">
            <w:pPr>
              <w:pStyle w:val="a9"/>
              <w:jc w:val="center"/>
              <w:rPr>
                <w:rFonts w:ascii="Arial" w:hAnsi="Arial" w:cs="Arial"/>
                <w:szCs w:val="24"/>
              </w:rPr>
            </w:pPr>
            <w:r w:rsidRPr="001A2228">
              <w:rPr>
                <w:rFonts w:ascii="Arial" w:hAnsi="Arial" w:cs="Arial"/>
                <w:szCs w:val="24"/>
              </w:rPr>
              <w:t>Радиус транспортной доступности 30 мин.</w:t>
            </w:r>
          </w:p>
        </w:tc>
      </w:tr>
      <w:tr w:rsidR="00245171" w:rsidRPr="001A2228" w:rsidTr="0026197B">
        <w:trPr>
          <w:trHeight w:val="242"/>
          <w:jc w:val="center"/>
        </w:trPr>
        <w:tc>
          <w:tcPr>
            <w:tcW w:w="0" w:type="auto"/>
            <w:tcBorders>
              <w:bottom w:val="single" w:sz="4" w:space="0" w:color="auto"/>
            </w:tcBorders>
          </w:tcPr>
          <w:p w:rsidR="00245171" w:rsidRPr="001A2228" w:rsidRDefault="00245171" w:rsidP="0026197B">
            <w:pPr>
              <w:pStyle w:val="a9"/>
              <w:jc w:val="both"/>
              <w:rPr>
                <w:rFonts w:ascii="Arial" w:hAnsi="Arial" w:cs="Arial"/>
                <w:szCs w:val="24"/>
              </w:rPr>
            </w:pPr>
            <w:r w:rsidRPr="001A2228">
              <w:rPr>
                <w:rFonts w:ascii="Arial" w:hAnsi="Arial" w:cs="Arial"/>
                <w:szCs w:val="24"/>
              </w:rPr>
              <w:t>Гаражи служебных автомобилей</w:t>
            </w:r>
          </w:p>
        </w:tc>
        <w:tc>
          <w:tcPr>
            <w:tcW w:w="0" w:type="auto"/>
            <w:gridSpan w:val="2"/>
            <w:tcBorders>
              <w:bottom w:val="single" w:sz="4" w:space="0" w:color="auto"/>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то же</w:t>
            </w:r>
          </w:p>
        </w:tc>
        <w:tc>
          <w:tcPr>
            <w:tcW w:w="0" w:type="auto"/>
            <w:gridSpan w:val="2"/>
            <w:tcBorders>
              <w:bottom w:val="single" w:sz="4" w:space="0" w:color="auto"/>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не нормируется</w:t>
            </w:r>
          </w:p>
        </w:tc>
      </w:tr>
    </w:tbl>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культуры, искусства и досуга приведены в таблице</w:t>
      </w:r>
      <w:r>
        <w:rPr>
          <w:rFonts w:ascii="Arial" w:hAnsi="Arial" w:cs="Arial"/>
          <w:sz w:val="24"/>
          <w:szCs w:val="24"/>
        </w:rPr>
        <w:t xml:space="preserve"> 14</w:t>
      </w:r>
      <w:r w:rsidRPr="006E6CE7">
        <w:rPr>
          <w:rFonts w:ascii="Arial" w:hAnsi="Arial" w:cs="Arial"/>
          <w:sz w:val="24"/>
          <w:szCs w:val="24"/>
        </w:rPr>
        <w:t xml:space="preserve">. </w:t>
      </w:r>
    </w:p>
    <w:p w:rsidR="00245171" w:rsidRPr="006E6CE7" w:rsidRDefault="00245171" w:rsidP="00245171">
      <w:pPr>
        <w:pStyle w:val="a9"/>
        <w:jc w:val="right"/>
        <w:rPr>
          <w:rFonts w:ascii="Arial" w:hAnsi="Arial" w:cs="Arial"/>
          <w:b/>
          <w:sz w:val="24"/>
          <w:szCs w:val="24"/>
        </w:rPr>
      </w:pPr>
      <w:r w:rsidRPr="006E6CE7">
        <w:rPr>
          <w:rFonts w:ascii="Arial" w:hAnsi="Arial" w:cs="Arial"/>
          <w:b/>
          <w:sz w:val="24"/>
          <w:szCs w:val="24"/>
        </w:rPr>
        <w:t xml:space="preserve">Таблица </w:t>
      </w:r>
      <w:r>
        <w:rPr>
          <w:rFonts w:ascii="Arial" w:hAnsi="Arial" w:cs="Arial"/>
          <w:b/>
          <w:sz w:val="24"/>
          <w:szCs w:val="24"/>
        </w:rPr>
        <w:t>14</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251"/>
        <w:gridCol w:w="2595"/>
        <w:gridCol w:w="1743"/>
        <w:gridCol w:w="1693"/>
      </w:tblGrid>
      <w:tr w:rsidR="00245171" w:rsidRPr="001A2228" w:rsidTr="0026197B">
        <w:trPr>
          <w:trHeight w:val="312"/>
          <w:tblHeader/>
        </w:trPr>
        <w:tc>
          <w:tcPr>
            <w:tcW w:w="0" w:type="auto"/>
            <w:vMerge w:val="restart"/>
            <w:vAlign w:val="center"/>
          </w:tcPr>
          <w:p w:rsidR="00245171" w:rsidRPr="001A2228" w:rsidRDefault="00245171" w:rsidP="0026197B">
            <w:pPr>
              <w:pStyle w:val="a9"/>
              <w:jc w:val="center"/>
              <w:rPr>
                <w:rFonts w:ascii="Arial" w:hAnsi="Arial" w:cs="Arial"/>
                <w:b/>
                <w:bCs/>
                <w:iCs/>
                <w:szCs w:val="24"/>
              </w:rPr>
            </w:pPr>
            <w:r w:rsidRPr="001A2228">
              <w:rPr>
                <w:rFonts w:ascii="Arial" w:hAnsi="Arial" w:cs="Arial"/>
                <w:b/>
                <w:bCs/>
                <w:iCs/>
                <w:szCs w:val="24"/>
              </w:rPr>
              <w:t>Наименование</w:t>
            </w:r>
          </w:p>
          <w:p w:rsidR="00245171" w:rsidRPr="001A2228" w:rsidRDefault="00245171" w:rsidP="0026197B">
            <w:pPr>
              <w:pStyle w:val="a9"/>
              <w:jc w:val="center"/>
              <w:rPr>
                <w:rFonts w:ascii="Arial" w:hAnsi="Arial" w:cs="Arial"/>
                <w:b/>
                <w:bCs/>
                <w:iCs/>
                <w:szCs w:val="24"/>
              </w:rPr>
            </w:pPr>
            <w:r w:rsidRPr="001A2228">
              <w:rPr>
                <w:rFonts w:ascii="Arial" w:hAnsi="Arial" w:cs="Arial"/>
                <w:b/>
                <w:bCs/>
                <w:iCs/>
                <w:szCs w:val="24"/>
              </w:rPr>
              <w:t>объектов</w:t>
            </w:r>
          </w:p>
        </w:tc>
        <w:tc>
          <w:tcPr>
            <w:tcW w:w="0" w:type="auto"/>
            <w:gridSpan w:val="4"/>
            <w:vAlign w:val="center"/>
          </w:tcPr>
          <w:p w:rsidR="00245171" w:rsidRPr="001A2228" w:rsidRDefault="00245171" w:rsidP="0026197B">
            <w:pPr>
              <w:pStyle w:val="a9"/>
              <w:jc w:val="center"/>
              <w:rPr>
                <w:rFonts w:ascii="Arial" w:hAnsi="Arial" w:cs="Arial"/>
                <w:b/>
                <w:bCs/>
                <w:iCs/>
                <w:szCs w:val="24"/>
              </w:rPr>
            </w:pPr>
            <w:r w:rsidRPr="001A2228">
              <w:rPr>
                <w:rFonts w:ascii="Arial" w:hAnsi="Arial" w:cs="Arial"/>
                <w:b/>
                <w:bCs/>
                <w:iCs/>
                <w:szCs w:val="24"/>
              </w:rPr>
              <w:t>Предельные значения расчетных показателей</w:t>
            </w:r>
          </w:p>
        </w:tc>
      </w:tr>
      <w:tr w:rsidR="00245171" w:rsidRPr="001A2228" w:rsidTr="0026197B">
        <w:trPr>
          <w:trHeight w:val="302"/>
          <w:tblHeader/>
        </w:trPr>
        <w:tc>
          <w:tcPr>
            <w:tcW w:w="0" w:type="auto"/>
            <w:vMerge/>
            <w:vAlign w:val="center"/>
          </w:tcPr>
          <w:p w:rsidR="00245171" w:rsidRPr="001A2228" w:rsidRDefault="00245171" w:rsidP="0026197B">
            <w:pPr>
              <w:pStyle w:val="a9"/>
              <w:jc w:val="both"/>
              <w:rPr>
                <w:rFonts w:ascii="Arial" w:hAnsi="Arial" w:cs="Arial"/>
                <w:b/>
                <w:bCs/>
                <w:iCs/>
                <w:szCs w:val="24"/>
              </w:rPr>
            </w:pPr>
          </w:p>
        </w:tc>
        <w:tc>
          <w:tcPr>
            <w:tcW w:w="0" w:type="auto"/>
            <w:gridSpan w:val="2"/>
            <w:vAlign w:val="center"/>
          </w:tcPr>
          <w:p w:rsidR="00245171" w:rsidRPr="001A2228" w:rsidRDefault="00245171" w:rsidP="0026197B">
            <w:pPr>
              <w:pStyle w:val="a9"/>
              <w:jc w:val="center"/>
              <w:rPr>
                <w:rFonts w:ascii="Arial" w:hAnsi="Arial" w:cs="Arial"/>
                <w:b/>
                <w:bCs/>
                <w:iCs/>
                <w:szCs w:val="24"/>
              </w:rPr>
            </w:pPr>
            <w:r w:rsidRPr="001A2228">
              <w:rPr>
                <w:rFonts w:ascii="Arial" w:hAnsi="Arial" w:cs="Arial"/>
                <w:b/>
                <w:bCs/>
                <w:iCs/>
                <w:szCs w:val="24"/>
              </w:rPr>
              <w:t>минимально допустимого уровня обеспеченности</w:t>
            </w:r>
          </w:p>
          <w:p w:rsidR="00245171" w:rsidRPr="001A2228" w:rsidRDefault="00245171" w:rsidP="0026197B">
            <w:pPr>
              <w:pStyle w:val="a9"/>
              <w:jc w:val="center"/>
              <w:rPr>
                <w:rFonts w:ascii="Arial" w:hAnsi="Arial" w:cs="Arial"/>
                <w:b/>
                <w:bCs/>
                <w:iCs/>
                <w:szCs w:val="24"/>
              </w:rPr>
            </w:pPr>
            <w:r w:rsidRPr="001A2228">
              <w:rPr>
                <w:rFonts w:ascii="Arial" w:hAnsi="Arial" w:cs="Arial"/>
                <w:b/>
                <w:bCs/>
                <w:iCs/>
                <w:szCs w:val="24"/>
              </w:rPr>
              <w:t>ед. изм. / 1000 жителей</w:t>
            </w:r>
          </w:p>
        </w:tc>
        <w:tc>
          <w:tcPr>
            <w:tcW w:w="0" w:type="auto"/>
            <w:gridSpan w:val="2"/>
            <w:vAlign w:val="center"/>
          </w:tcPr>
          <w:p w:rsidR="00245171" w:rsidRPr="001A2228" w:rsidRDefault="00245171" w:rsidP="0026197B">
            <w:pPr>
              <w:pStyle w:val="a9"/>
              <w:jc w:val="center"/>
              <w:rPr>
                <w:rFonts w:ascii="Arial" w:hAnsi="Arial" w:cs="Arial"/>
                <w:b/>
                <w:bCs/>
                <w:iCs/>
                <w:szCs w:val="24"/>
              </w:rPr>
            </w:pPr>
            <w:r w:rsidRPr="001A2228">
              <w:rPr>
                <w:rFonts w:ascii="Arial" w:hAnsi="Arial" w:cs="Arial"/>
                <w:b/>
                <w:bCs/>
                <w:iCs/>
                <w:szCs w:val="24"/>
              </w:rPr>
              <w:t>максимально допустимого уровня территориальной доступности</w:t>
            </w:r>
          </w:p>
        </w:tc>
      </w:tr>
      <w:tr w:rsidR="00245171" w:rsidRPr="001A2228" w:rsidTr="0026197B">
        <w:trPr>
          <w:trHeight w:val="242"/>
          <w:tblHeader/>
        </w:trPr>
        <w:tc>
          <w:tcPr>
            <w:tcW w:w="0" w:type="auto"/>
            <w:vMerge/>
            <w:vAlign w:val="center"/>
          </w:tcPr>
          <w:p w:rsidR="00245171" w:rsidRPr="001A2228" w:rsidRDefault="00245171" w:rsidP="0026197B">
            <w:pPr>
              <w:pStyle w:val="a9"/>
              <w:jc w:val="both"/>
              <w:rPr>
                <w:rFonts w:ascii="Arial" w:hAnsi="Arial" w:cs="Arial"/>
                <w:b/>
                <w:bCs/>
                <w:iCs/>
                <w:szCs w:val="24"/>
              </w:rPr>
            </w:pPr>
          </w:p>
        </w:tc>
        <w:tc>
          <w:tcPr>
            <w:tcW w:w="0" w:type="auto"/>
            <w:vAlign w:val="center"/>
          </w:tcPr>
          <w:p w:rsidR="00245171" w:rsidRPr="001A2228" w:rsidRDefault="00245171" w:rsidP="0026197B">
            <w:pPr>
              <w:pStyle w:val="a9"/>
              <w:jc w:val="center"/>
              <w:rPr>
                <w:rFonts w:ascii="Arial" w:hAnsi="Arial" w:cs="Arial"/>
                <w:b/>
                <w:bCs/>
                <w:iCs/>
                <w:szCs w:val="24"/>
              </w:rPr>
            </w:pPr>
            <w:r w:rsidRPr="001A2228">
              <w:rPr>
                <w:rFonts w:ascii="Arial" w:hAnsi="Arial" w:cs="Arial"/>
                <w:b/>
                <w:bCs/>
                <w:iCs/>
                <w:szCs w:val="24"/>
              </w:rPr>
              <w:t>городское поселение</w:t>
            </w:r>
          </w:p>
        </w:tc>
        <w:tc>
          <w:tcPr>
            <w:tcW w:w="0" w:type="auto"/>
            <w:vAlign w:val="center"/>
          </w:tcPr>
          <w:p w:rsidR="00245171" w:rsidRPr="001A2228" w:rsidRDefault="00245171" w:rsidP="0026197B">
            <w:pPr>
              <w:pStyle w:val="a9"/>
              <w:jc w:val="center"/>
              <w:rPr>
                <w:rFonts w:ascii="Arial" w:hAnsi="Arial" w:cs="Arial"/>
                <w:b/>
                <w:bCs/>
                <w:iCs/>
                <w:szCs w:val="24"/>
              </w:rPr>
            </w:pPr>
            <w:r w:rsidRPr="001A2228">
              <w:rPr>
                <w:rFonts w:ascii="Arial" w:hAnsi="Arial" w:cs="Arial"/>
                <w:b/>
                <w:bCs/>
                <w:iCs/>
                <w:szCs w:val="24"/>
              </w:rPr>
              <w:t>сельское поселение</w:t>
            </w:r>
          </w:p>
        </w:tc>
        <w:tc>
          <w:tcPr>
            <w:tcW w:w="0" w:type="auto"/>
            <w:vAlign w:val="center"/>
          </w:tcPr>
          <w:p w:rsidR="00245171" w:rsidRPr="001A2228" w:rsidRDefault="00245171" w:rsidP="0026197B">
            <w:pPr>
              <w:pStyle w:val="a9"/>
              <w:jc w:val="center"/>
              <w:rPr>
                <w:rFonts w:ascii="Arial" w:hAnsi="Arial" w:cs="Arial"/>
                <w:b/>
                <w:bCs/>
                <w:iCs/>
                <w:szCs w:val="24"/>
              </w:rPr>
            </w:pPr>
            <w:r w:rsidRPr="001A2228">
              <w:rPr>
                <w:rFonts w:ascii="Arial" w:hAnsi="Arial" w:cs="Arial"/>
                <w:b/>
                <w:bCs/>
                <w:iCs/>
                <w:szCs w:val="24"/>
              </w:rPr>
              <w:t>городское поселение</w:t>
            </w:r>
          </w:p>
        </w:tc>
        <w:tc>
          <w:tcPr>
            <w:tcW w:w="0" w:type="auto"/>
            <w:vAlign w:val="center"/>
          </w:tcPr>
          <w:p w:rsidR="00245171" w:rsidRPr="001A2228" w:rsidRDefault="00245171" w:rsidP="0026197B">
            <w:pPr>
              <w:pStyle w:val="a9"/>
              <w:jc w:val="center"/>
              <w:rPr>
                <w:rFonts w:ascii="Arial" w:hAnsi="Arial" w:cs="Arial"/>
                <w:b/>
                <w:bCs/>
                <w:iCs/>
                <w:szCs w:val="24"/>
              </w:rPr>
            </w:pPr>
            <w:r w:rsidRPr="001A2228">
              <w:rPr>
                <w:rFonts w:ascii="Arial" w:hAnsi="Arial" w:cs="Arial"/>
                <w:b/>
                <w:bCs/>
                <w:iCs/>
                <w:szCs w:val="24"/>
              </w:rPr>
              <w:t>сельское поселение</w:t>
            </w:r>
          </w:p>
        </w:tc>
      </w:tr>
      <w:tr w:rsidR="00245171" w:rsidRPr="001A2228" w:rsidTr="0026197B">
        <w:tblPrEx>
          <w:tblBorders>
            <w:bottom w:val="single" w:sz="4" w:space="0" w:color="auto"/>
            <w:insideH w:val="none" w:sz="0" w:space="0" w:color="auto"/>
          </w:tblBorders>
        </w:tblPrEx>
        <w:trPr>
          <w:trHeight w:val="242"/>
          <w:tblHeader/>
        </w:trPr>
        <w:tc>
          <w:tcPr>
            <w:tcW w:w="0" w:type="auto"/>
            <w:tcBorders>
              <w:top w:val="single" w:sz="4" w:space="0" w:color="auto"/>
              <w:bottom w:val="single" w:sz="4" w:space="0" w:color="auto"/>
            </w:tcBorders>
            <w:vAlign w:val="center"/>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1</w:t>
            </w:r>
          </w:p>
        </w:tc>
        <w:tc>
          <w:tcPr>
            <w:tcW w:w="0" w:type="auto"/>
            <w:tcBorders>
              <w:top w:val="single" w:sz="4" w:space="0" w:color="auto"/>
              <w:bottom w:val="single" w:sz="4" w:space="0" w:color="auto"/>
            </w:tcBorders>
            <w:vAlign w:val="center"/>
          </w:tcPr>
          <w:p w:rsidR="00245171" w:rsidRPr="001A2228" w:rsidRDefault="00245171" w:rsidP="0026197B">
            <w:pPr>
              <w:pStyle w:val="a9"/>
              <w:jc w:val="center"/>
              <w:rPr>
                <w:rFonts w:ascii="Arial" w:hAnsi="Arial" w:cs="Arial"/>
                <w:bCs/>
                <w:iCs/>
                <w:szCs w:val="24"/>
              </w:rPr>
            </w:pPr>
            <w:r w:rsidRPr="001A2228">
              <w:rPr>
                <w:rFonts w:ascii="Arial" w:hAnsi="Arial" w:cs="Arial"/>
                <w:bCs/>
                <w:iCs/>
                <w:szCs w:val="24"/>
              </w:rPr>
              <w:t>2</w:t>
            </w:r>
          </w:p>
        </w:tc>
        <w:tc>
          <w:tcPr>
            <w:tcW w:w="0" w:type="auto"/>
            <w:tcBorders>
              <w:top w:val="single" w:sz="4" w:space="0" w:color="auto"/>
              <w:bottom w:val="single" w:sz="4" w:space="0" w:color="auto"/>
            </w:tcBorders>
            <w:vAlign w:val="center"/>
          </w:tcPr>
          <w:p w:rsidR="00245171" w:rsidRPr="001A2228" w:rsidRDefault="00245171" w:rsidP="0026197B">
            <w:pPr>
              <w:pStyle w:val="a9"/>
              <w:jc w:val="center"/>
              <w:rPr>
                <w:rFonts w:ascii="Arial" w:hAnsi="Arial" w:cs="Arial"/>
                <w:bCs/>
                <w:iCs/>
                <w:szCs w:val="24"/>
              </w:rPr>
            </w:pPr>
            <w:r w:rsidRPr="001A2228">
              <w:rPr>
                <w:rFonts w:ascii="Arial" w:hAnsi="Arial" w:cs="Arial"/>
                <w:bCs/>
                <w:iCs/>
                <w:szCs w:val="24"/>
              </w:rPr>
              <w:t>3</w:t>
            </w:r>
          </w:p>
        </w:tc>
        <w:tc>
          <w:tcPr>
            <w:tcW w:w="0" w:type="auto"/>
            <w:tcBorders>
              <w:top w:val="single" w:sz="4" w:space="0" w:color="auto"/>
              <w:bottom w:val="single" w:sz="4" w:space="0" w:color="auto"/>
            </w:tcBorders>
            <w:vAlign w:val="center"/>
          </w:tcPr>
          <w:p w:rsidR="00245171" w:rsidRPr="001A2228" w:rsidRDefault="00245171" w:rsidP="0026197B">
            <w:pPr>
              <w:pStyle w:val="a9"/>
              <w:jc w:val="center"/>
              <w:rPr>
                <w:rFonts w:ascii="Arial" w:hAnsi="Arial" w:cs="Arial"/>
                <w:bCs/>
                <w:iCs/>
                <w:szCs w:val="24"/>
              </w:rPr>
            </w:pPr>
            <w:r w:rsidRPr="001A2228">
              <w:rPr>
                <w:rFonts w:ascii="Arial" w:hAnsi="Arial" w:cs="Arial"/>
                <w:bCs/>
                <w:iCs/>
                <w:szCs w:val="24"/>
              </w:rPr>
              <w:t>4</w:t>
            </w:r>
          </w:p>
        </w:tc>
        <w:tc>
          <w:tcPr>
            <w:tcW w:w="0" w:type="auto"/>
            <w:tcBorders>
              <w:top w:val="single" w:sz="4" w:space="0" w:color="auto"/>
              <w:bottom w:val="single" w:sz="4" w:space="0" w:color="auto"/>
            </w:tcBorders>
            <w:vAlign w:val="center"/>
          </w:tcPr>
          <w:p w:rsidR="00245171" w:rsidRPr="001A2228" w:rsidRDefault="00245171" w:rsidP="0026197B">
            <w:pPr>
              <w:pStyle w:val="a9"/>
              <w:jc w:val="center"/>
              <w:rPr>
                <w:rFonts w:ascii="Arial" w:hAnsi="Arial" w:cs="Arial"/>
                <w:bCs/>
                <w:iCs/>
                <w:szCs w:val="24"/>
              </w:rPr>
            </w:pPr>
            <w:r w:rsidRPr="001A2228">
              <w:rPr>
                <w:rFonts w:ascii="Arial" w:hAnsi="Arial" w:cs="Arial"/>
                <w:bCs/>
                <w:iCs/>
                <w:szCs w:val="24"/>
              </w:rPr>
              <w:t>5</w:t>
            </w:r>
          </w:p>
        </w:tc>
      </w:tr>
      <w:tr w:rsidR="00245171" w:rsidRPr="001A2228" w:rsidTr="0026197B">
        <w:tblPrEx>
          <w:tblBorders>
            <w:bottom w:val="single" w:sz="4" w:space="0" w:color="auto"/>
            <w:insideH w:val="none" w:sz="0" w:space="0" w:color="auto"/>
          </w:tblBorders>
        </w:tblPrEx>
        <w:tc>
          <w:tcPr>
            <w:tcW w:w="0" w:type="auto"/>
            <w:tcBorders>
              <w:top w:val="nil"/>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Помещения для культурно-массовой работы, досуга и любительской деятельности</w:t>
            </w:r>
          </w:p>
        </w:tc>
        <w:tc>
          <w:tcPr>
            <w:tcW w:w="0" w:type="auto"/>
            <w:gridSpan w:val="2"/>
            <w:tcBorders>
              <w:top w:val="nil"/>
              <w:bottom w:val="single" w:sz="4" w:space="0" w:color="auto"/>
            </w:tcBorders>
          </w:tcPr>
          <w:p w:rsidR="00245171" w:rsidRPr="001A2228" w:rsidRDefault="00245171" w:rsidP="0026197B">
            <w:pPr>
              <w:pStyle w:val="a9"/>
              <w:jc w:val="center"/>
              <w:rPr>
                <w:rFonts w:ascii="Arial" w:hAnsi="Arial" w:cs="Arial"/>
                <w:bCs/>
                <w:iCs/>
                <w:szCs w:val="24"/>
              </w:rPr>
            </w:pPr>
            <w:r w:rsidRPr="001A2228">
              <w:rPr>
                <w:rFonts w:ascii="Arial" w:hAnsi="Arial" w:cs="Arial"/>
                <w:bCs/>
                <w:iCs/>
                <w:szCs w:val="24"/>
              </w:rPr>
              <w:t>50-60 м2</w:t>
            </w:r>
          </w:p>
          <w:p w:rsidR="00245171" w:rsidRPr="001A2228" w:rsidRDefault="00245171" w:rsidP="0026197B">
            <w:pPr>
              <w:pStyle w:val="a9"/>
              <w:jc w:val="center"/>
              <w:rPr>
                <w:rFonts w:ascii="Arial" w:hAnsi="Arial" w:cs="Arial"/>
                <w:bCs/>
                <w:iCs/>
                <w:szCs w:val="24"/>
              </w:rPr>
            </w:pPr>
            <w:r w:rsidRPr="001A2228">
              <w:rPr>
                <w:rFonts w:ascii="Arial" w:hAnsi="Arial" w:cs="Arial"/>
                <w:bCs/>
                <w:iCs/>
                <w:szCs w:val="24"/>
              </w:rPr>
              <w:t>общей площади</w:t>
            </w:r>
          </w:p>
        </w:tc>
        <w:tc>
          <w:tcPr>
            <w:tcW w:w="0" w:type="auto"/>
            <w:gridSpan w:val="2"/>
            <w:tcBorders>
              <w:top w:val="nil"/>
              <w:bottom w:val="single" w:sz="4" w:space="0" w:color="auto"/>
            </w:tcBorders>
          </w:tcPr>
          <w:p w:rsidR="00245171" w:rsidRPr="001A2228" w:rsidRDefault="00245171" w:rsidP="0026197B">
            <w:pPr>
              <w:pStyle w:val="a9"/>
              <w:jc w:val="center"/>
              <w:rPr>
                <w:rFonts w:ascii="Arial" w:hAnsi="Arial" w:cs="Arial"/>
                <w:bCs/>
                <w:iCs/>
                <w:szCs w:val="24"/>
              </w:rPr>
            </w:pPr>
            <w:smartTag w:uri="urn:schemas-microsoft-com:office:smarttags" w:element="metricconverter">
              <w:smartTagPr>
                <w:attr w:name="ProductID" w:val="500 м"/>
              </w:smartTagPr>
              <w:r w:rsidRPr="001A2228">
                <w:rPr>
                  <w:rFonts w:ascii="Arial" w:hAnsi="Arial" w:cs="Arial"/>
                  <w:bCs/>
                  <w:iCs/>
                  <w:szCs w:val="24"/>
                </w:rPr>
                <w:t>500 м</w:t>
              </w:r>
            </w:smartTag>
          </w:p>
        </w:tc>
      </w:tr>
      <w:tr w:rsidR="00245171" w:rsidRPr="001A2228" w:rsidTr="0026197B">
        <w:tblPrEx>
          <w:tblBorders>
            <w:bottom w:val="single" w:sz="4" w:space="0" w:color="auto"/>
            <w:insideH w:val="none" w:sz="0" w:space="0" w:color="auto"/>
          </w:tblBorders>
        </w:tblPrEx>
        <w:tc>
          <w:tcPr>
            <w:tcW w:w="0" w:type="auto"/>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Культурно-досуговые учреждения клубного типа, расположенные:</w:t>
            </w:r>
          </w:p>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в городских округах и городских поселениях с численностью населения:</w:t>
            </w:r>
          </w:p>
        </w:tc>
        <w:tc>
          <w:tcPr>
            <w:tcW w:w="0" w:type="auto"/>
          </w:tcPr>
          <w:p w:rsidR="00245171" w:rsidRPr="001A2228" w:rsidRDefault="00245171" w:rsidP="0026197B">
            <w:pPr>
              <w:pStyle w:val="a9"/>
              <w:jc w:val="both"/>
              <w:rPr>
                <w:rFonts w:ascii="Arial" w:hAnsi="Arial" w:cs="Arial"/>
                <w:bCs/>
                <w:iCs/>
                <w:szCs w:val="24"/>
              </w:rPr>
            </w:pPr>
          </w:p>
        </w:tc>
        <w:tc>
          <w:tcPr>
            <w:tcW w:w="0" w:type="auto"/>
          </w:tcPr>
          <w:p w:rsidR="00245171" w:rsidRPr="001A2228" w:rsidRDefault="00245171" w:rsidP="0026197B">
            <w:pPr>
              <w:pStyle w:val="a9"/>
              <w:jc w:val="both"/>
              <w:rPr>
                <w:rFonts w:ascii="Arial" w:hAnsi="Arial" w:cs="Arial"/>
                <w:bCs/>
                <w:iCs/>
                <w:szCs w:val="24"/>
              </w:rPr>
            </w:pPr>
          </w:p>
          <w:p w:rsidR="00245171" w:rsidRPr="001A2228" w:rsidRDefault="00245171" w:rsidP="0026197B">
            <w:pPr>
              <w:pStyle w:val="a9"/>
              <w:jc w:val="both"/>
              <w:rPr>
                <w:rFonts w:ascii="Arial" w:hAnsi="Arial" w:cs="Arial"/>
                <w:bCs/>
                <w:iCs/>
                <w:szCs w:val="24"/>
              </w:rPr>
            </w:pPr>
          </w:p>
          <w:p w:rsidR="00245171" w:rsidRPr="001A2228" w:rsidRDefault="00245171" w:rsidP="0026197B">
            <w:pPr>
              <w:pStyle w:val="a9"/>
              <w:jc w:val="both"/>
              <w:rPr>
                <w:rFonts w:ascii="Arial" w:hAnsi="Arial" w:cs="Arial"/>
                <w:bCs/>
                <w:iCs/>
                <w:szCs w:val="24"/>
              </w:rPr>
            </w:pPr>
          </w:p>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w:t>
            </w:r>
          </w:p>
        </w:tc>
        <w:tc>
          <w:tcPr>
            <w:tcW w:w="0" w:type="auto"/>
            <w:vMerge w:val="restart"/>
          </w:tcPr>
          <w:p w:rsidR="00245171" w:rsidRPr="001A2228" w:rsidRDefault="00245171" w:rsidP="0026197B">
            <w:pPr>
              <w:pStyle w:val="a9"/>
              <w:jc w:val="both"/>
              <w:rPr>
                <w:rFonts w:ascii="Arial" w:hAnsi="Arial" w:cs="Arial"/>
                <w:bCs/>
                <w:iCs/>
                <w:szCs w:val="24"/>
              </w:rPr>
            </w:pPr>
          </w:p>
          <w:p w:rsidR="00245171" w:rsidRPr="001A2228" w:rsidRDefault="00245171" w:rsidP="0026197B">
            <w:pPr>
              <w:pStyle w:val="a9"/>
              <w:jc w:val="both"/>
              <w:rPr>
                <w:rFonts w:ascii="Arial" w:hAnsi="Arial" w:cs="Arial"/>
                <w:bCs/>
                <w:iCs/>
                <w:szCs w:val="24"/>
              </w:rPr>
            </w:pPr>
          </w:p>
          <w:p w:rsidR="00245171" w:rsidRPr="001A2228" w:rsidRDefault="00245171" w:rsidP="0026197B">
            <w:pPr>
              <w:pStyle w:val="a9"/>
              <w:jc w:val="both"/>
              <w:rPr>
                <w:rFonts w:ascii="Arial" w:hAnsi="Arial" w:cs="Arial"/>
                <w:bCs/>
                <w:iCs/>
                <w:szCs w:val="24"/>
              </w:rPr>
            </w:pPr>
          </w:p>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Радиус транспортной доступности:</w:t>
            </w:r>
          </w:p>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 для Твери – 1 ч;</w:t>
            </w:r>
          </w:p>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 для остальных населенных пунктов – 30 мин.</w:t>
            </w:r>
          </w:p>
          <w:p w:rsidR="00245171" w:rsidRPr="001A2228" w:rsidRDefault="00245171" w:rsidP="0026197B">
            <w:pPr>
              <w:pStyle w:val="a9"/>
              <w:jc w:val="both"/>
              <w:rPr>
                <w:rFonts w:ascii="Arial" w:hAnsi="Arial" w:cs="Arial"/>
                <w:bCs/>
                <w:iCs/>
                <w:szCs w:val="24"/>
              </w:rPr>
            </w:pPr>
          </w:p>
        </w:tc>
        <w:tc>
          <w:tcPr>
            <w:tcW w:w="0" w:type="auto"/>
          </w:tcPr>
          <w:p w:rsidR="00245171" w:rsidRPr="001A2228" w:rsidRDefault="00245171" w:rsidP="0026197B">
            <w:pPr>
              <w:pStyle w:val="a9"/>
              <w:jc w:val="both"/>
              <w:rPr>
                <w:rFonts w:ascii="Arial" w:hAnsi="Arial" w:cs="Arial"/>
                <w:bCs/>
                <w:iCs/>
                <w:szCs w:val="24"/>
              </w:rPr>
            </w:pPr>
          </w:p>
          <w:p w:rsidR="00245171" w:rsidRPr="001A2228" w:rsidRDefault="00245171" w:rsidP="0026197B">
            <w:pPr>
              <w:pStyle w:val="a9"/>
              <w:jc w:val="both"/>
              <w:rPr>
                <w:rFonts w:ascii="Arial" w:hAnsi="Arial" w:cs="Arial"/>
                <w:bCs/>
                <w:iCs/>
                <w:szCs w:val="24"/>
              </w:rPr>
            </w:pPr>
          </w:p>
          <w:p w:rsidR="00245171" w:rsidRPr="001A2228" w:rsidRDefault="00245171" w:rsidP="0026197B">
            <w:pPr>
              <w:pStyle w:val="a9"/>
              <w:jc w:val="both"/>
              <w:rPr>
                <w:rFonts w:ascii="Arial" w:hAnsi="Arial" w:cs="Arial"/>
                <w:bCs/>
                <w:iCs/>
                <w:szCs w:val="24"/>
              </w:rPr>
            </w:pPr>
          </w:p>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w:t>
            </w:r>
          </w:p>
        </w:tc>
      </w:tr>
      <w:tr w:rsidR="00245171" w:rsidRPr="001A2228" w:rsidTr="0026197B">
        <w:tblPrEx>
          <w:tblBorders>
            <w:bottom w:val="single" w:sz="4" w:space="0" w:color="auto"/>
            <w:insideH w:val="none" w:sz="0" w:space="0" w:color="auto"/>
          </w:tblBorders>
        </w:tblPrEx>
        <w:tc>
          <w:tcPr>
            <w:tcW w:w="0" w:type="auto"/>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 до 10 тыс. чел.</w:t>
            </w:r>
          </w:p>
        </w:tc>
        <w:tc>
          <w:tcPr>
            <w:tcW w:w="0" w:type="auto"/>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 xml:space="preserve">1 объект </w:t>
            </w:r>
          </w:p>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на поселение</w:t>
            </w:r>
          </w:p>
        </w:tc>
        <w:tc>
          <w:tcPr>
            <w:tcW w:w="0" w:type="auto"/>
          </w:tcPr>
          <w:p w:rsidR="00245171" w:rsidRPr="001A2228" w:rsidRDefault="00245171" w:rsidP="0026197B">
            <w:pPr>
              <w:pStyle w:val="a9"/>
              <w:jc w:val="both"/>
              <w:rPr>
                <w:rFonts w:ascii="Arial" w:hAnsi="Arial" w:cs="Arial"/>
                <w:bCs/>
                <w:iCs/>
                <w:szCs w:val="24"/>
              </w:rPr>
            </w:pPr>
          </w:p>
        </w:tc>
        <w:tc>
          <w:tcPr>
            <w:tcW w:w="0" w:type="auto"/>
            <w:vMerge/>
          </w:tcPr>
          <w:p w:rsidR="00245171" w:rsidRPr="001A2228" w:rsidRDefault="00245171" w:rsidP="0026197B">
            <w:pPr>
              <w:pStyle w:val="a9"/>
              <w:jc w:val="both"/>
              <w:rPr>
                <w:rFonts w:ascii="Arial" w:hAnsi="Arial" w:cs="Arial"/>
                <w:bCs/>
                <w:iCs/>
                <w:szCs w:val="24"/>
              </w:rPr>
            </w:pPr>
          </w:p>
        </w:tc>
        <w:tc>
          <w:tcPr>
            <w:tcW w:w="0" w:type="auto"/>
          </w:tcPr>
          <w:p w:rsidR="00245171" w:rsidRPr="001A2228" w:rsidRDefault="00245171" w:rsidP="0026197B">
            <w:pPr>
              <w:pStyle w:val="a9"/>
              <w:jc w:val="both"/>
              <w:rPr>
                <w:rFonts w:ascii="Arial" w:hAnsi="Arial" w:cs="Arial"/>
                <w:bCs/>
                <w:iCs/>
                <w:szCs w:val="24"/>
              </w:rPr>
            </w:pPr>
          </w:p>
        </w:tc>
      </w:tr>
      <w:tr w:rsidR="00245171" w:rsidRPr="001A2228" w:rsidTr="0026197B">
        <w:tblPrEx>
          <w:tblBorders>
            <w:bottom w:val="single" w:sz="4" w:space="0" w:color="auto"/>
            <w:insideH w:val="none" w:sz="0" w:space="0" w:color="auto"/>
          </w:tblBorders>
        </w:tblPrEx>
        <w:tc>
          <w:tcPr>
            <w:tcW w:w="0" w:type="auto"/>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 от 10 до 50 тыс. чел.</w:t>
            </w:r>
          </w:p>
        </w:tc>
        <w:tc>
          <w:tcPr>
            <w:tcW w:w="0" w:type="auto"/>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50 зрительских мест</w:t>
            </w:r>
          </w:p>
        </w:tc>
        <w:tc>
          <w:tcPr>
            <w:tcW w:w="0" w:type="auto"/>
          </w:tcPr>
          <w:p w:rsidR="00245171" w:rsidRPr="001A2228" w:rsidRDefault="00245171" w:rsidP="0026197B">
            <w:pPr>
              <w:pStyle w:val="a9"/>
              <w:jc w:val="both"/>
              <w:rPr>
                <w:rFonts w:ascii="Arial" w:hAnsi="Arial" w:cs="Arial"/>
                <w:bCs/>
                <w:iCs/>
                <w:szCs w:val="24"/>
              </w:rPr>
            </w:pPr>
          </w:p>
        </w:tc>
        <w:tc>
          <w:tcPr>
            <w:tcW w:w="0" w:type="auto"/>
            <w:vMerge/>
          </w:tcPr>
          <w:p w:rsidR="00245171" w:rsidRPr="001A2228" w:rsidRDefault="00245171" w:rsidP="0026197B">
            <w:pPr>
              <w:pStyle w:val="a9"/>
              <w:jc w:val="both"/>
              <w:rPr>
                <w:rFonts w:ascii="Arial" w:hAnsi="Arial" w:cs="Arial"/>
                <w:bCs/>
                <w:iCs/>
                <w:szCs w:val="24"/>
              </w:rPr>
            </w:pPr>
          </w:p>
        </w:tc>
        <w:tc>
          <w:tcPr>
            <w:tcW w:w="0" w:type="auto"/>
          </w:tcPr>
          <w:p w:rsidR="00245171" w:rsidRPr="001A2228" w:rsidRDefault="00245171" w:rsidP="0026197B">
            <w:pPr>
              <w:pStyle w:val="a9"/>
              <w:jc w:val="both"/>
              <w:rPr>
                <w:rFonts w:ascii="Arial" w:hAnsi="Arial" w:cs="Arial"/>
                <w:bCs/>
                <w:iCs/>
                <w:szCs w:val="24"/>
              </w:rPr>
            </w:pPr>
          </w:p>
        </w:tc>
      </w:tr>
      <w:tr w:rsidR="00245171" w:rsidRPr="001A2228" w:rsidTr="0026197B">
        <w:tblPrEx>
          <w:tblBorders>
            <w:bottom w:val="single" w:sz="4" w:space="0" w:color="auto"/>
            <w:insideH w:val="none" w:sz="0" w:space="0" w:color="auto"/>
          </w:tblBorders>
        </w:tblPrEx>
        <w:tc>
          <w:tcPr>
            <w:tcW w:w="0" w:type="auto"/>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 от 50 до 100 тыс. чел.</w:t>
            </w:r>
          </w:p>
        </w:tc>
        <w:tc>
          <w:tcPr>
            <w:tcW w:w="0" w:type="auto"/>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30 зрительских мест</w:t>
            </w:r>
          </w:p>
        </w:tc>
        <w:tc>
          <w:tcPr>
            <w:tcW w:w="0" w:type="auto"/>
          </w:tcPr>
          <w:p w:rsidR="00245171" w:rsidRPr="001A2228" w:rsidRDefault="00245171" w:rsidP="0026197B">
            <w:pPr>
              <w:pStyle w:val="a9"/>
              <w:jc w:val="both"/>
              <w:rPr>
                <w:rFonts w:ascii="Arial" w:hAnsi="Arial" w:cs="Arial"/>
                <w:bCs/>
                <w:iCs/>
                <w:szCs w:val="24"/>
              </w:rPr>
            </w:pPr>
          </w:p>
        </w:tc>
        <w:tc>
          <w:tcPr>
            <w:tcW w:w="0" w:type="auto"/>
            <w:vMerge/>
          </w:tcPr>
          <w:p w:rsidR="00245171" w:rsidRPr="001A2228" w:rsidRDefault="00245171" w:rsidP="0026197B">
            <w:pPr>
              <w:pStyle w:val="a9"/>
              <w:jc w:val="both"/>
              <w:rPr>
                <w:rFonts w:ascii="Arial" w:hAnsi="Arial" w:cs="Arial"/>
                <w:bCs/>
                <w:iCs/>
                <w:szCs w:val="24"/>
              </w:rPr>
            </w:pPr>
          </w:p>
        </w:tc>
        <w:tc>
          <w:tcPr>
            <w:tcW w:w="0" w:type="auto"/>
          </w:tcPr>
          <w:p w:rsidR="00245171" w:rsidRPr="001A2228" w:rsidRDefault="00245171" w:rsidP="0026197B">
            <w:pPr>
              <w:pStyle w:val="a9"/>
              <w:jc w:val="both"/>
              <w:rPr>
                <w:rFonts w:ascii="Arial" w:hAnsi="Arial" w:cs="Arial"/>
                <w:bCs/>
                <w:iCs/>
                <w:szCs w:val="24"/>
              </w:rPr>
            </w:pPr>
          </w:p>
        </w:tc>
      </w:tr>
      <w:tr w:rsidR="00245171" w:rsidRPr="001A2228" w:rsidTr="0026197B">
        <w:tblPrEx>
          <w:tblBorders>
            <w:bottom w:val="single" w:sz="4" w:space="0" w:color="auto"/>
            <w:insideH w:val="none" w:sz="0" w:space="0" w:color="auto"/>
          </w:tblBorders>
        </w:tblPrEx>
        <w:tc>
          <w:tcPr>
            <w:tcW w:w="0" w:type="auto"/>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 от 100 до 250 тыс. чел.</w:t>
            </w:r>
          </w:p>
        </w:tc>
        <w:tc>
          <w:tcPr>
            <w:tcW w:w="0" w:type="auto"/>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25 зрительских мест</w:t>
            </w:r>
          </w:p>
        </w:tc>
        <w:tc>
          <w:tcPr>
            <w:tcW w:w="0" w:type="auto"/>
          </w:tcPr>
          <w:p w:rsidR="00245171" w:rsidRPr="001A2228" w:rsidRDefault="00245171" w:rsidP="0026197B">
            <w:pPr>
              <w:pStyle w:val="a9"/>
              <w:jc w:val="both"/>
              <w:rPr>
                <w:rFonts w:ascii="Arial" w:hAnsi="Arial" w:cs="Arial"/>
                <w:bCs/>
                <w:iCs/>
                <w:szCs w:val="24"/>
              </w:rPr>
            </w:pPr>
          </w:p>
        </w:tc>
        <w:tc>
          <w:tcPr>
            <w:tcW w:w="0" w:type="auto"/>
            <w:vMerge/>
          </w:tcPr>
          <w:p w:rsidR="00245171" w:rsidRPr="001A2228" w:rsidRDefault="00245171" w:rsidP="0026197B">
            <w:pPr>
              <w:pStyle w:val="a9"/>
              <w:jc w:val="both"/>
              <w:rPr>
                <w:rFonts w:ascii="Arial" w:hAnsi="Arial" w:cs="Arial"/>
                <w:bCs/>
                <w:iCs/>
                <w:szCs w:val="24"/>
              </w:rPr>
            </w:pPr>
          </w:p>
        </w:tc>
        <w:tc>
          <w:tcPr>
            <w:tcW w:w="0" w:type="auto"/>
          </w:tcPr>
          <w:p w:rsidR="00245171" w:rsidRPr="001A2228" w:rsidRDefault="00245171" w:rsidP="0026197B">
            <w:pPr>
              <w:pStyle w:val="a9"/>
              <w:jc w:val="both"/>
              <w:rPr>
                <w:rFonts w:ascii="Arial" w:hAnsi="Arial" w:cs="Arial"/>
                <w:bCs/>
                <w:iCs/>
                <w:szCs w:val="24"/>
              </w:rPr>
            </w:pPr>
          </w:p>
        </w:tc>
      </w:tr>
      <w:tr w:rsidR="00245171" w:rsidRPr="001A2228" w:rsidTr="0026197B">
        <w:tblPrEx>
          <w:tblBorders>
            <w:bottom w:val="single" w:sz="4" w:space="0" w:color="auto"/>
            <w:insideH w:val="none" w:sz="0" w:space="0" w:color="auto"/>
          </w:tblBorders>
        </w:tblPrEx>
        <w:tc>
          <w:tcPr>
            <w:tcW w:w="0" w:type="auto"/>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 xml:space="preserve">- от 250 до 500 </w:t>
            </w:r>
            <w:r w:rsidRPr="001A2228">
              <w:rPr>
                <w:rFonts w:ascii="Arial" w:hAnsi="Arial" w:cs="Arial"/>
                <w:bCs/>
                <w:iCs/>
                <w:szCs w:val="24"/>
              </w:rPr>
              <w:lastRenderedPageBreak/>
              <w:t>тыс. чел.</w:t>
            </w:r>
          </w:p>
        </w:tc>
        <w:tc>
          <w:tcPr>
            <w:tcW w:w="0" w:type="auto"/>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lastRenderedPageBreak/>
              <w:t xml:space="preserve">20 зрительских </w:t>
            </w:r>
            <w:r w:rsidRPr="001A2228">
              <w:rPr>
                <w:rFonts w:ascii="Arial" w:hAnsi="Arial" w:cs="Arial"/>
                <w:bCs/>
                <w:iCs/>
                <w:szCs w:val="24"/>
              </w:rPr>
              <w:lastRenderedPageBreak/>
              <w:t>мест</w:t>
            </w:r>
          </w:p>
        </w:tc>
        <w:tc>
          <w:tcPr>
            <w:tcW w:w="0" w:type="auto"/>
          </w:tcPr>
          <w:p w:rsidR="00245171" w:rsidRPr="001A2228" w:rsidRDefault="00245171" w:rsidP="0026197B">
            <w:pPr>
              <w:pStyle w:val="a9"/>
              <w:jc w:val="both"/>
              <w:rPr>
                <w:rFonts w:ascii="Arial" w:hAnsi="Arial" w:cs="Arial"/>
                <w:bCs/>
                <w:iCs/>
                <w:szCs w:val="24"/>
              </w:rPr>
            </w:pPr>
          </w:p>
        </w:tc>
        <w:tc>
          <w:tcPr>
            <w:tcW w:w="0" w:type="auto"/>
            <w:vMerge/>
          </w:tcPr>
          <w:p w:rsidR="00245171" w:rsidRPr="001A2228" w:rsidRDefault="00245171" w:rsidP="0026197B">
            <w:pPr>
              <w:pStyle w:val="a9"/>
              <w:jc w:val="both"/>
              <w:rPr>
                <w:rFonts w:ascii="Arial" w:hAnsi="Arial" w:cs="Arial"/>
                <w:bCs/>
                <w:iCs/>
                <w:szCs w:val="24"/>
              </w:rPr>
            </w:pPr>
          </w:p>
        </w:tc>
        <w:tc>
          <w:tcPr>
            <w:tcW w:w="0" w:type="auto"/>
          </w:tcPr>
          <w:p w:rsidR="00245171" w:rsidRPr="001A2228" w:rsidRDefault="00245171" w:rsidP="0026197B">
            <w:pPr>
              <w:pStyle w:val="a9"/>
              <w:jc w:val="both"/>
              <w:rPr>
                <w:rFonts w:ascii="Arial" w:hAnsi="Arial" w:cs="Arial"/>
                <w:bCs/>
                <w:iCs/>
                <w:szCs w:val="24"/>
              </w:rPr>
            </w:pPr>
          </w:p>
        </w:tc>
      </w:tr>
      <w:tr w:rsidR="00245171" w:rsidRPr="001A2228" w:rsidTr="0026197B">
        <w:tblPrEx>
          <w:tblBorders>
            <w:bottom w:val="single" w:sz="4" w:space="0" w:color="auto"/>
            <w:insideH w:val="none" w:sz="0" w:space="0" w:color="auto"/>
          </w:tblBorders>
        </w:tblPrEx>
        <w:tc>
          <w:tcPr>
            <w:tcW w:w="0" w:type="auto"/>
            <w:tcBorders>
              <w:top w:val="single" w:sz="4" w:space="0" w:color="auto"/>
              <w:bottom w:val="nil"/>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lastRenderedPageBreak/>
              <w:t>в сельских поселениях с численностью населения:</w:t>
            </w:r>
          </w:p>
        </w:tc>
        <w:tc>
          <w:tcPr>
            <w:tcW w:w="0" w:type="auto"/>
            <w:tcBorders>
              <w:top w:val="single" w:sz="4" w:space="0" w:color="auto"/>
              <w:bottom w:val="nil"/>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w:t>
            </w:r>
          </w:p>
        </w:tc>
        <w:tc>
          <w:tcPr>
            <w:tcW w:w="0" w:type="auto"/>
            <w:tcBorders>
              <w:top w:val="single" w:sz="4" w:space="0" w:color="auto"/>
              <w:bottom w:val="nil"/>
            </w:tcBorders>
          </w:tcPr>
          <w:p w:rsidR="00245171" w:rsidRPr="001A2228" w:rsidRDefault="00245171" w:rsidP="0026197B">
            <w:pPr>
              <w:pStyle w:val="a9"/>
              <w:jc w:val="both"/>
              <w:rPr>
                <w:rFonts w:ascii="Arial" w:hAnsi="Arial" w:cs="Arial"/>
                <w:bCs/>
                <w:iCs/>
                <w:szCs w:val="24"/>
              </w:rPr>
            </w:pPr>
          </w:p>
        </w:tc>
        <w:tc>
          <w:tcPr>
            <w:tcW w:w="0" w:type="auto"/>
            <w:tcBorders>
              <w:top w:val="single" w:sz="4" w:space="0" w:color="auto"/>
              <w:bottom w:val="nil"/>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w:t>
            </w:r>
          </w:p>
        </w:tc>
        <w:tc>
          <w:tcPr>
            <w:tcW w:w="0" w:type="auto"/>
            <w:vMerge w:val="restart"/>
            <w:tcBorders>
              <w:top w:val="single" w:sz="4" w:space="0" w:color="auto"/>
              <w:bottom w:val="nil"/>
            </w:tcBorders>
            <w:shd w:val="clear" w:color="auto" w:fill="auto"/>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 xml:space="preserve">Радиус транспортной доступности </w:t>
            </w:r>
          </w:p>
        </w:tc>
      </w:tr>
      <w:tr w:rsidR="00245171" w:rsidRPr="001A2228" w:rsidTr="0026197B">
        <w:tblPrEx>
          <w:tblBorders>
            <w:bottom w:val="single" w:sz="4" w:space="0" w:color="auto"/>
            <w:insideH w:val="none" w:sz="0" w:space="0" w:color="auto"/>
          </w:tblBorders>
        </w:tblPrEx>
        <w:tc>
          <w:tcPr>
            <w:tcW w:w="0" w:type="auto"/>
            <w:tcBorders>
              <w:top w:val="nil"/>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 до 0,5 тыс. чел.</w:t>
            </w:r>
          </w:p>
        </w:tc>
        <w:tc>
          <w:tcPr>
            <w:tcW w:w="0" w:type="auto"/>
            <w:tcBorders>
              <w:top w:val="nil"/>
            </w:tcBorders>
          </w:tcPr>
          <w:p w:rsidR="00245171" w:rsidRPr="001A2228" w:rsidRDefault="00245171" w:rsidP="0026197B">
            <w:pPr>
              <w:pStyle w:val="a9"/>
              <w:jc w:val="both"/>
              <w:rPr>
                <w:rFonts w:ascii="Arial" w:hAnsi="Arial" w:cs="Arial"/>
                <w:bCs/>
                <w:iCs/>
                <w:szCs w:val="24"/>
              </w:rPr>
            </w:pPr>
          </w:p>
        </w:tc>
        <w:tc>
          <w:tcPr>
            <w:tcW w:w="0" w:type="auto"/>
            <w:tcBorders>
              <w:top w:val="nil"/>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200 зрительских мест</w:t>
            </w:r>
          </w:p>
        </w:tc>
        <w:tc>
          <w:tcPr>
            <w:tcW w:w="0" w:type="auto"/>
            <w:tcBorders>
              <w:top w:val="nil"/>
            </w:tcBorders>
          </w:tcPr>
          <w:p w:rsidR="00245171" w:rsidRPr="001A2228" w:rsidRDefault="00245171" w:rsidP="0026197B">
            <w:pPr>
              <w:pStyle w:val="a9"/>
              <w:jc w:val="both"/>
              <w:rPr>
                <w:rFonts w:ascii="Arial" w:hAnsi="Arial" w:cs="Arial"/>
                <w:bCs/>
                <w:iCs/>
                <w:szCs w:val="24"/>
              </w:rPr>
            </w:pPr>
          </w:p>
        </w:tc>
        <w:tc>
          <w:tcPr>
            <w:tcW w:w="0" w:type="auto"/>
            <w:vMerge/>
            <w:tcBorders>
              <w:top w:val="nil"/>
            </w:tcBorders>
            <w:shd w:val="clear" w:color="auto" w:fill="auto"/>
          </w:tcPr>
          <w:p w:rsidR="00245171" w:rsidRPr="001A2228" w:rsidRDefault="00245171" w:rsidP="0026197B">
            <w:pPr>
              <w:pStyle w:val="a9"/>
              <w:jc w:val="both"/>
              <w:rPr>
                <w:rFonts w:ascii="Arial" w:hAnsi="Arial" w:cs="Arial"/>
                <w:bCs/>
                <w:iCs/>
                <w:szCs w:val="24"/>
              </w:rPr>
            </w:pPr>
          </w:p>
        </w:tc>
      </w:tr>
      <w:tr w:rsidR="00245171" w:rsidRPr="001A2228" w:rsidTr="0026197B">
        <w:tblPrEx>
          <w:tblBorders>
            <w:bottom w:val="single" w:sz="4" w:space="0" w:color="auto"/>
            <w:insideH w:val="none" w:sz="0" w:space="0" w:color="auto"/>
          </w:tblBorders>
        </w:tblPrEx>
        <w:tc>
          <w:tcPr>
            <w:tcW w:w="0" w:type="auto"/>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 от 0,5 до 1,0 тыс. чел.</w:t>
            </w:r>
          </w:p>
        </w:tc>
        <w:tc>
          <w:tcPr>
            <w:tcW w:w="0" w:type="auto"/>
          </w:tcPr>
          <w:p w:rsidR="00245171" w:rsidRPr="001A2228" w:rsidRDefault="00245171" w:rsidP="0026197B">
            <w:pPr>
              <w:pStyle w:val="a9"/>
              <w:jc w:val="both"/>
              <w:rPr>
                <w:rFonts w:ascii="Arial" w:hAnsi="Arial" w:cs="Arial"/>
                <w:bCs/>
                <w:iCs/>
                <w:szCs w:val="24"/>
              </w:rPr>
            </w:pPr>
          </w:p>
        </w:tc>
        <w:tc>
          <w:tcPr>
            <w:tcW w:w="0" w:type="auto"/>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150-200 зрительских мест на поселение</w:t>
            </w:r>
          </w:p>
        </w:tc>
        <w:tc>
          <w:tcPr>
            <w:tcW w:w="0" w:type="auto"/>
          </w:tcPr>
          <w:p w:rsidR="00245171" w:rsidRPr="001A2228" w:rsidRDefault="00245171" w:rsidP="0026197B">
            <w:pPr>
              <w:pStyle w:val="a9"/>
              <w:jc w:val="both"/>
              <w:rPr>
                <w:rFonts w:ascii="Arial" w:hAnsi="Arial" w:cs="Arial"/>
                <w:bCs/>
                <w:iCs/>
                <w:szCs w:val="24"/>
              </w:rPr>
            </w:pPr>
          </w:p>
        </w:tc>
        <w:tc>
          <w:tcPr>
            <w:tcW w:w="0" w:type="auto"/>
            <w:shd w:val="clear" w:color="auto" w:fill="auto"/>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30 мин.</w:t>
            </w:r>
          </w:p>
        </w:tc>
      </w:tr>
      <w:tr w:rsidR="00245171" w:rsidRPr="001A2228" w:rsidTr="0026197B">
        <w:tblPrEx>
          <w:tblBorders>
            <w:bottom w:val="single" w:sz="4" w:space="0" w:color="auto"/>
            <w:insideH w:val="none" w:sz="0" w:space="0" w:color="auto"/>
          </w:tblBorders>
        </w:tblPrEx>
        <w:tc>
          <w:tcPr>
            <w:tcW w:w="0" w:type="auto"/>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 от 1,0 до 2,0 тыс. чел.</w:t>
            </w:r>
          </w:p>
        </w:tc>
        <w:tc>
          <w:tcPr>
            <w:tcW w:w="0" w:type="auto"/>
          </w:tcPr>
          <w:p w:rsidR="00245171" w:rsidRPr="001A2228" w:rsidRDefault="00245171" w:rsidP="0026197B">
            <w:pPr>
              <w:pStyle w:val="a9"/>
              <w:jc w:val="both"/>
              <w:rPr>
                <w:rFonts w:ascii="Arial" w:hAnsi="Arial" w:cs="Arial"/>
                <w:bCs/>
                <w:iCs/>
                <w:szCs w:val="24"/>
              </w:rPr>
            </w:pPr>
          </w:p>
        </w:tc>
        <w:tc>
          <w:tcPr>
            <w:tcW w:w="0" w:type="auto"/>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150 зрительских мест</w:t>
            </w:r>
          </w:p>
        </w:tc>
        <w:tc>
          <w:tcPr>
            <w:tcW w:w="0" w:type="auto"/>
          </w:tcPr>
          <w:p w:rsidR="00245171" w:rsidRPr="001A2228" w:rsidRDefault="00245171" w:rsidP="0026197B">
            <w:pPr>
              <w:pStyle w:val="a9"/>
              <w:jc w:val="both"/>
              <w:rPr>
                <w:rFonts w:ascii="Arial" w:hAnsi="Arial" w:cs="Arial"/>
                <w:bCs/>
                <w:iCs/>
                <w:szCs w:val="24"/>
              </w:rPr>
            </w:pPr>
          </w:p>
        </w:tc>
        <w:tc>
          <w:tcPr>
            <w:tcW w:w="0" w:type="auto"/>
            <w:vMerge w:val="restart"/>
            <w:shd w:val="clear" w:color="auto" w:fill="auto"/>
          </w:tcPr>
          <w:p w:rsidR="00245171" w:rsidRPr="001A2228" w:rsidRDefault="00245171" w:rsidP="0026197B">
            <w:pPr>
              <w:pStyle w:val="a9"/>
              <w:jc w:val="both"/>
              <w:rPr>
                <w:rFonts w:ascii="Arial" w:hAnsi="Arial" w:cs="Arial"/>
                <w:bCs/>
                <w:iCs/>
                <w:szCs w:val="24"/>
              </w:rPr>
            </w:pPr>
          </w:p>
        </w:tc>
      </w:tr>
      <w:tr w:rsidR="00245171" w:rsidRPr="001A2228" w:rsidTr="0026197B">
        <w:tblPrEx>
          <w:tblBorders>
            <w:bottom w:val="single" w:sz="4" w:space="0" w:color="auto"/>
            <w:insideH w:val="none" w:sz="0" w:space="0" w:color="auto"/>
          </w:tblBorders>
        </w:tblPrEx>
        <w:tc>
          <w:tcPr>
            <w:tcW w:w="0" w:type="auto"/>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 от 2,0 до 5,0 тыс. чел.</w:t>
            </w:r>
          </w:p>
        </w:tc>
        <w:tc>
          <w:tcPr>
            <w:tcW w:w="0" w:type="auto"/>
          </w:tcPr>
          <w:p w:rsidR="00245171" w:rsidRPr="001A2228" w:rsidRDefault="00245171" w:rsidP="0026197B">
            <w:pPr>
              <w:pStyle w:val="a9"/>
              <w:jc w:val="both"/>
              <w:rPr>
                <w:rFonts w:ascii="Arial" w:hAnsi="Arial" w:cs="Arial"/>
                <w:bCs/>
                <w:iCs/>
                <w:szCs w:val="24"/>
              </w:rPr>
            </w:pPr>
          </w:p>
        </w:tc>
        <w:tc>
          <w:tcPr>
            <w:tcW w:w="0" w:type="auto"/>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100 зрительских мест</w:t>
            </w:r>
          </w:p>
        </w:tc>
        <w:tc>
          <w:tcPr>
            <w:tcW w:w="0" w:type="auto"/>
          </w:tcPr>
          <w:p w:rsidR="00245171" w:rsidRPr="001A2228" w:rsidRDefault="00245171" w:rsidP="0026197B">
            <w:pPr>
              <w:pStyle w:val="a9"/>
              <w:jc w:val="both"/>
              <w:rPr>
                <w:rFonts w:ascii="Arial" w:hAnsi="Arial" w:cs="Arial"/>
                <w:bCs/>
                <w:iCs/>
                <w:szCs w:val="24"/>
              </w:rPr>
            </w:pPr>
          </w:p>
        </w:tc>
        <w:tc>
          <w:tcPr>
            <w:tcW w:w="0" w:type="auto"/>
            <w:vMerge/>
          </w:tcPr>
          <w:p w:rsidR="00245171" w:rsidRPr="001A2228" w:rsidRDefault="00245171" w:rsidP="0026197B">
            <w:pPr>
              <w:pStyle w:val="a9"/>
              <w:jc w:val="both"/>
              <w:rPr>
                <w:rFonts w:ascii="Arial" w:hAnsi="Arial" w:cs="Arial"/>
                <w:bCs/>
                <w:iCs/>
                <w:szCs w:val="24"/>
              </w:rPr>
            </w:pPr>
          </w:p>
        </w:tc>
      </w:tr>
      <w:tr w:rsidR="00245171" w:rsidRPr="001A2228" w:rsidTr="0026197B">
        <w:tblPrEx>
          <w:tblBorders>
            <w:bottom w:val="single" w:sz="4" w:space="0" w:color="auto"/>
            <w:insideH w:val="none" w:sz="0" w:space="0" w:color="auto"/>
          </w:tblBorders>
        </w:tblPrEx>
        <w:tc>
          <w:tcPr>
            <w:tcW w:w="0" w:type="auto"/>
            <w:tcBorders>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 от 5,0 и более тыс. чел.</w:t>
            </w:r>
          </w:p>
        </w:tc>
        <w:tc>
          <w:tcPr>
            <w:tcW w:w="0" w:type="auto"/>
            <w:tcBorders>
              <w:bottom w:val="single" w:sz="4" w:space="0" w:color="auto"/>
            </w:tcBorders>
          </w:tcPr>
          <w:p w:rsidR="00245171" w:rsidRPr="001A2228" w:rsidRDefault="00245171" w:rsidP="0026197B">
            <w:pPr>
              <w:pStyle w:val="a9"/>
              <w:jc w:val="both"/>
              <w:rPr>
                <w:rFonts w:ascii="Arial" w:hAnsi="Arial" w:cs="Arial"/>
                <w:bCs/>
                <w:iCs/>
                <w:szCs w:val="24"/>
              </w:rPr>
            </w:pPr>
          </w:p>
        </w:tc>
        <w:tc>
          <w:tcPr>
            <w:tcW w:w="0" w:type="auto"/>
            <w:tcBorders>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70 зрительских мест</w:t>
            </w:r>
          </w:p>
        </w:tc>
        <w:tc>
          <w:tcPr>
            <w:tcW w:w="0" w:type="auto"/>
            <w:tcBorders>
              <w:bottom w:val="single" w:sz="4" w:space="0" w:color="auto"/>
            </w:tcBorders>
          </w:tcPr>
          <w:p w:rsidR="00245171" w:rsidRPr="001A2228" w:rsidRDefault="00245171" w:rsidP="0026197B">
            <w:pPr>
              <w:pStyle w:val="a9"/>
              <w:jc w:val="both"/>
              <w:rPr>
                <w:rFonts w:ascii="Arial" w:hAnsi="Arial" w:cs="Arial"/>
                <w:bCs/>
                <w:iCs/>
                <w:szCs w:val="24"/>
              </w:rPr>
            </w:pPr>
          </w:p>
        </w:tc>
        <w:tc>
          <w:tcPr>
            <w:tcW w:w="0" w:type="auto"/>
            <w:vMerge/>
            <w:tcBorders>
              <w:bottom w:val="single" w:sz="4" w:space="0" w:color="auto"/>
            </w:tcBorders>
          </w:tcPr>
          <w:p w:rsidR="00245171" w:rsidRPr="001A2228" w:rsidRDefault="00245171" w:rsidP="0026197B">
            <w:pPr>
              <w:pStyle w:val="a9"/>
              <w:jc w:val="both"/>
              <w:rPr>
                <w:rFonts w:ascii="Arial" w:hAnsi="Arial" w:cs="Arial"/>
                <w:bCs/>
                <w:iCs/>
                <w:szCs w:val="24"/>
              </w:rPr>
            </w:pPr>
          </w:p>
        </w:tc>
      </w:tr>
      <w:tr w:rsidR="00245171" w:rsidRPr="001A2228" w:rsidTr="0026197B">
        <w:tblPrEx>
          <w:tblBorders>
            <w:bottom w:val="single" w:sz="4" w:space="0" w:color="auto"/>
            <w:insideH w:val="none" w:sz="0" w:space="0" w:color="auto"/>
          </w:tblBorders>
        </w:tblPrEx>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Общедоступная универсальная библиотека</w:t>
            </w:r>
          </w:p>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(на поселение, городской округ)</w:t>
            </w:r>
          </w:p>
        </w:tc>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При численности населения:</w:t>
            </w:r>
          </w:p>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 до 50 тыс. чел. – 1 объект;</w:t>
            </w:r>
          </w:p>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- 50 и более тыс. чел. – 1 объект на 10 тыс. чел.</w:t>
            </w:r>
          </w:p>
        </w:tc>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 xml:space="preserve">Для сельских населенных пунктов с числом жителей более 500 чел. – 1 филиал; </w:t>
            </w:r>
          </w:p>
        </w:tc>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Радиус транспортной доступности:</w:t>
            </w:r>
          </w:p>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 30 мин.</w:t>
            </w:r>
          </w:p>
        </w:tc>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то же</w:t>
            </w:r>
          </w:p>
        </w:tc>
      </w:tr>
      <w:tr w:rsidR="00245171" w:rsidRPr="001A2228" w:rsidTr="0026197B">
        <w:tblPrEx>
          <w:tblBorders>
            <w:bottom w:val="single" w:sz="4" w:space="0" w:color="auto"/>
            <w:insideH w:val="none" w:sz="0" w:space="0" w:color="auto"/>
          </w:tblBorders>
        </w:tblPrEx>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 xml:space="preserve">Детско-юношеская библиотека </w:t>
            </w:r>
          </w:p>
        </w:tc>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При численности населения:</w:t>
            </w:r>
          </w:p>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 до 50 тыс. чел. – 1 объект на поселение;</w:t>
            </w:r>
          </w:p>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- 50 и более тыс. чел. – 1 объект на 4-7 тыс. школьников и дошкольников</w:t>
            </w:r>
          </w:p>
        </w:tc>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Для населенных пунктов – административных центров поселений с числом школьников и дошкольников более 1 тыс. чел. – 1 объект на поселение</w:t>
            </w:r>
          </w:p>
        </w:tc>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то же</w:t>
            </w:r>
          </w:p>
        </w:tc>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то же</w:t>
            </w:r>
          </w:p>
        </w:tc>
      </w:tr>
      <w:tr w:rsidR="00245171" w:rsidRPr="001A2228" w:rsidTr="0026197B">
        <w:tblPrEx>
          <w:tblBorders>
            <w:bottom w:val="single" w:sz="4" w:space="0" w:color="auto"/>
            <w:insideH w:val="none" w:sz="0" w:space="0" w:color="auto"/>
          </w:tblBorders>
        </w:tblPrEx>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Выставочные залы, галереи</w:t>
            </w:r>
          </w:p>
        </w:tc>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При численности населения:</w:t>
            </w:r>
          </w:p>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 до 300 тыс.  чел. – 1 объект на поселение;</w:t>
            </w:r>
          </w:p>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 более 300 тыс. чел. – 2 объекта на поселение</w:t>
            </w:r>
          </w:p>
        </w:tc>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не нормируется</w:t>
            </w:r>
          </w:p>
        </w:tc>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то же</w:t>
            </w:r>
          </w:p>
        </w:tc>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не нормируется</w:t>
            </w:r>
          </w:p>
        </w:tc>
      </w:tr>
      <w:tr w:rsidR="00245171" w:rsidRPr="001A2228" w:rsidTr="0026197B">
        <w:tblPrEx>
          <w:tblBorders>
            <w:bottom w:val="single" w:sz="4" w:space="0" w:color="auto"/>
            <w:insideH w:val="none" w:sz="0" w:space="0" w:color="auto"/>
          </w:tblBorders>
        </w:tblPrEx>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Кинотеатры</w:t>
            </w:r>
          </w:p>
        </w:tc>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При численности населения:</w:t>
            </w:r>
          </w:p>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 до 300 тыс.  чел. – 1-2 объекта на поселение;</w:t>
            </w:r>
          </w:p>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 более 300 тыс. чел. – 1 объект на 100 тыс. чел.</w:t>
            </w:r>
          </w:p>
        </w:tc>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не нормируется</w:t>
            </w:r>
          </w:p>
        </w:tc>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то же</w:t>
            </w:r>
          </w:p>
        </w:tc>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не нормируется</w:t>
            </w:r>
          </w:p>
        </w:tc>
      </w:tr>
      <w:tr w:rsidR="00245171" w:rsidRPr="001A2228" w:rsidTr="0026197B">
        <w:tblPrEx>
          <w:tblBorders>
            <w:bottom w:val="single" w:sz="4" w:space="0" w:color="auto"/>
            <w:insideH w:val="none" w:sz="0" w:space="0" w:color="auto"/>
          </w:tblBorders>
        </w:tblPrEx>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Парки культуры и отдыха</w:t>
            </w:r>
          </w:p>
        </w:tc>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При  численности населения:</w:t>
            </w:r>
          </w:p>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lastRenderedPageBreak/>
              <w:t>- от 10 до 100 тыс. чел. – 1 объект на поселение, городской округ;</w:t>
            </w:r>
          </w:p>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 более 100 тыс. чел. – 1 объект на 100 тыс. чел.</w:t>
            </w:r>
          </w:p>
        </w:tc>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lastRenderedPageBreak/>
              <w:t>то же</w:t>
            </w:r>
          </w:p>
        </w:tc>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то же</w:t>
            </w:r>
          </w:p>
        </w:tc>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то же</w:t>
            </w:r>
          </w:p>
        </w:tc>
      </w:tr>
      <w:tr w:rsidR="00245171" w:rsidRPr="001A2228" w:rsidTr="0026197B">
        <w:tblPrEx>
          <w:tblBorders>
            <w:bottom w:val="single" w:sz="4" w:space="0" w:color="auto"/>
            <w:insideH w:val="none" w:sz="0" w:space="0" w:color="auto"/>
          </w:tblBorders>
        </w:tblPrEx>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lastRenderedPageBreak/>
              <w:t>Парки, сады, скверы, бульвары   (озелененные территории общего пользования)</w:t>
            </w:r>
          </w:p>
        </w:tc>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При  численности городского населенного пункта: свыше 250 тыс. чел. – 1,6 га (в том числе 1,0 га - общегородские, 0,6 га -  районные);</w:t>
            </w:r>
          </w:p>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50-250 тыс. чел. – 1,3 га;</w:t>
            </w:r>
          </w:p>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менее 50 тыс. чел. – 1,0 га.</w:t>
            </w:r>
          </w:p>
        </w:tc>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1,2 га</w:t>
            </w:r>
          </w:p>
        </w:tc>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0,6 км - для садов и скверов, 1,5 км – для парков.</w:t>
            </w:r>
          </w:p>
        </w:tc>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не нормируется</w:t>
            </w:r>
          </w:p>
        </w:tc>
      </w:tr>
      <w:tr w:rsidR="00245171" w:rsidRPr="001A2228" w:rsidTr="0026197B">
        <w:tblPrEx>
          <w:tblBorders>
            <w:bottom w:val="single" w:sz="4" w:space="0" w:color="auto"/>
            <w:insideH w:val="none" w:sz="0" w:space="0" w:color="auto"/>
          </w:tblBorders>
        </w:tblPrEx>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 xml:space="preserve">Лектории </w:t>
            </w:r>
          </w:p>
        </w:tc>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2 места</w:t>
            </w:r>
          </w:p>
        </w:tc>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w:t>
            </w:r>
          </w:p>
        </w:tc>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то же</w:t>
            </w:r>
          </w:p>
        </w:tc>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w:t>
            </w:r>
          </w:p>
        </w:tc>
      </w:tr>
      <w:tr w:rsidR="00245171" w:rsidRPr="001A2228" w:rsidTr="0026197B">
        <w:tblPrEx>
          <w:tblBorders>
            <w:bottom w:val="single" w:sz="4" w:space="0" w:color="auto"/>
            <w:insideH w:val="none" w:sz="0" w:space="0" w:color="auto"/>
          </w:tblBorders>
        </w:tblPrEx>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Танцевальные залы</w:t>
            </w:r>
          </w:p>
        </w:tc>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6 мест</w:t>
            </w:r>
          </w:p>
        </w:tc>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w:t>
            </w:r>
          </w:p>
        </w:tc>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то же</w:t>
            </w:r>
          </w:p>
        </w:tc>
        <w:tc>
          <w:tcPr>
            <w:tcW w:w="0" w:type="auto"/>
            <w:tcBorders>
              <w:top w:val="single" w:sz="4" w:space="0" w:color="auto"/>
              <w:bottom w:val="single" w:sz="4" w:space="0" w:color="auto"/>
            </w:tcBorders>
          </w:tcPr>
          <w:p w:rsidR="00245171" w:rsidRPr="001A2228" w:rsidRDefault="00245171" w:rsidP="0026197B">
            <w:pPr>
              <w:pStyle w:val="a9"/>
              <w:jc w:val="both"/>
              <w:rPr>
                <w:rFonts w:ascii="Arial" w:hAnsi="Arial" w:cs="Arial"/>
                <w:bCs/>
                <w:iCs/>
                <w:szCs w:val="24"/>
              </w:rPr>
            </w:pPr>
            <w:r w:rsidRPr="001A2228">
              <w:rPr>
                <w:rFonts w:ascii="Arial" w:hAnsi="Arial" w:cs="Arial"/>
                <w:bCs/>
                <w:iCs/>
                <w:szCs w:val="24"/>
              </w:rPr>
              <w:t>-</w:t>
            </w:r>
          </w:p>
        </w:tc>
      </w:tr>
    </w:tbl>
    <w:p w:rsidR="00245171" w:rsidRPr="006E6CE7" w:rsidRDefault="00245171" w:rsidP="00245171">
      <w:pPr>
        <w:pStyle w:val="a9"/>
        <w:jc w:val="both"/>
        <w:rPr>
          <w:rFonts w:ascii="Arial" w:hAnsi="Arial" w:cs="Arial"/>
          <w:bCs/>
          <w:iCs/>
          <w:sz w:val="24"/>
          <w:szCs w:val="24"/>
        </w:rPr>
      </w:pPr>
    </w:p>
    <w:p w:rsidR="00245171" w:rsidRPr="001A2228" w:rsidRDefault="00245171" w:rsidP="00245171">
      <w:pPr>
        <w:pStyle w:val="a9"/>
        <w:jc w:val="both"/>
        <w:rPr>
          <w:rFonts w:ascii="Arial" w:hAnsi="Arial" w:cs="Arial"/>
          <w:bCs/>
          <w:szCs w:val="24"/>
        </w:rPr>
      </w:pPr>
      <w:r w:rsidRPr="001A2228">
        <w:rPr>
          <w:rFonts w:ascii="Arial" w:hAnsi="Arial" w:cs="Arial"/>
          <w:bCs/>
          <w:iCs/>
          <w:szCs w:val="24"/>
        </w:rPr>
        <w:t>Примечания:</w:t>
      </w:r>
      <w:r w:rsidRPr="001A2228">
        <w:rPr>
          <w:rFonts w:ascii="Arial" w:hAnsi="Arial" w:cs="Arial"/>
          <w:bCs/>
          <w:szCs w:val="24"/>
        </w:rPr>
        <w:t xml:space="preserve">  </w:t>
      </w:r>
    </w:p>
    <w:p w:rsidR="00245171" w:rsidRPr="001A2228" w:rsidRDefault="00245171" w:rsidP="00245171">
      <w:pPr>
        <w:pStyle w:val="a9"/>
        <w:jc w:val="both"/>
        <w:rPr>
          <w:rFonts w:ascii="Arial" w:hAnsi="Arial" w:cs="Arial"/>
          <w:bCs/>
          <w:szCs w:val="24"/>
        </w:rPr>
      </w:pPr>
      <w:r w:rsidRPr="001A2228">
        <w:rPr>
          <w:rFonts w:ascii="Arial" w:hAnsi="Arial" w:cs="Arial"/>
          <w:bCs/>
          <w:szCs w:val="24"/>
        </w:rPr>
        <w:t>1. В городских и сельских населенных пунктах (кроме г. Тверь),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245171" w:rsidRPr="001A2228" w:rsidRDefault="00245171" w:rsidP="00245171">
      <w:pPr>
        <w:pStyle w:val="a9"/>
        <w:jc w:val="both"/>
        <w:rPr>
          <w:rFonts w:ascii="Arial" w:hAnsi="Arial" w:cs="Arial"/>
          <w:bCs/>
          <w:szCs w:val="24"/>
        </w:rPr>
      </w:pPr>
      <w:r w:rsidRPr="001A2228">
        <w:rPr>
          <w:rFonts w:ascii="Arial" w:hAnsi="Arial" w:cs="Arial"/>
          <w:bCs/>
          <w:szCs w:val="24"/>
        </w:rPr>
        <w:t xml:space="preserve">2. При подсчете баланса территории к озелененным территориям общего пользования допускается относить </w:t>
      </w:r>
      <w:r w:rsidRPr="001A2228">
        <w:rPr>
          <w:rFonts w:ascii="Arial" w:hAnsi="Arial" w:cs="Arial"/>
          <w:szCs w:val="24"/>
        </w:rPr>
        <w:t>существующие массивы городских лесов, лесопарки, особо охраняемые природные территории исходя из расчета не более 5 кв. м/чел.</w:t>
      </w:r>
    </w:p>
    <w:p w:rsidR="00245171" w:rsidRPr="001A2228" w:rsidRDefault="00245171" w:rsidP="00245171">
      <w:pPr>
        <w:pStyle w:val="a9"/>
        <w:jc w:val="both"/>
        <w:rPr>
          <w:rFonts w:ascii="Arial" w:hAnsi="Arial" w:cs="Arial"/>
          <w:bCs/>
          <w:szCs w:val="24"/>
        </w:rPr>
      </w:pPr>
      <w:r w:rsidRPr="001A2228">
        <w:rPr>
          <w:rFonts w:ascii="Arial" w:hAnsi="Arial" w:cs="Arial"/>
          <w:bCs/>
          <w:szCs w:val="24"/>
        </w:rPr>
        <w:t>3. Минимальная площадь парка принимается - 10 га, сада – 3 га, сквера – 0,5 га.</w:t>
      </w:r>
    </w:p>
    <w:p w:rsidR="00245171" w:rsidRPr="006E6CE7" w:rsidRDefault="00245171" w:rsidP="00245171">
      <w:pPr>
        <w:pStyle w:val="a9"/>
        <w:jc w:val="both"/>
        <w:rPr>
          <w:rFonts w:ascii="Arial" w:hAnsi="Arial" w:cs="Arial"/>
          <w:sz w:val="24"/>
          <w:szCs w:val="24"/>
        </w:rPr>
      </w:pPr>
    </w:p>
    <w:p w:rsidR="00245171" w:rsidRPr="006E425B" w:rsidRDefault="00245171" w:rsidP="006E425B">
      <w:pPr>
        <w:pStyle w:val="a9"/>
        <w:jc w:val="both"/>
        <w:rPr>
          <w:rFonts w:ascii="Arial" w:hAnsi="Arial" w:cs="Arial"/>
          <w:sz w:val="24"/>
          <w:szCs w:val="24"/>
        </w:rPr>
      </w:pPr>
      <w:r w:rsidRPr="006E6CE7">
        <w:rPr>
          <w:rFonts w:ascii="Arial" w:hAnsi="Arial" w:cs="Arial"/>
          <w:sz w:val="24"/>
          <w:szCs w:val="24"/>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по работе с детьми и молодежью приведены в таблице</w:t>
      </w:r>
      <w:r>
        <w:rPr>
          <w:rFonts w:ascii="Arial" w:hAnsi="Arial" w:cs="Arial"/>
          <w:sz w:val="24"/>
          <w:szCs w:val="24"/>
        </w:rPr>
        <w:t xml:space="preserve"> 15</w:t>
      </w:r>
    </w:p>
    <w:p w:rsidR="00245171" w:rsidRDefault="00245171" w:rsidP="00245171">
      <w:pPr>
        <w:pStyle w:val="a9"/>
        <w:jc w:val="right"/>
        <w:rPr>
          <w:rFonts w:ascii="Arial" w:hAnsi="Arial" w:cs="Arial"/>
          <w:b/>
          <w:sz w:val="24"/>
          <w:szCs w:val="24"/>
        </w:rPr>
      </w:pPr>
    </w:p>
    <w:p w:rsidR="00245171" w:rsidRPr="006E6CE7" w:rsidRDefault="00245171" w:rsidP="00245171">
      <w:pPr>
        <w:pStyle w:val="a9"/>
        <w:jc w:val="right"/>
        <w:rPr>
          <w:rFonts w:ascii="Arial" w:hAnsi="Arial" w:cs="Arial"/>
          <w:b/>
          <w:sz w:val="24"/>
          <w:szCs w:val="24"/>
        </w:rPr>
      </w:pPr>
      <w:r w:rsidRPr="006E6CE7">
        <w:rPr>
          <w:rFonts w:ascii="Arial" w:hAnsi="Arial" w:cs="Arial"/>
          <w:b/>
          <w:sz w:val="24"/>
          <w:szCs w:val="24"/>
        </w:rPr>
        <w:t xml:space="preserve">Таблица </w:t>
      </w:r>
      <w:r>
        <w:rPr>
          <w:rFonts w:ascii="Arial" w:hAnsi="Arial" w:cs="Arial"/>
          <w:b/>
          <w:sz w:val="24"/>
          <w:szCs w:val="24"/>
        </w:rPr>
        <w:t>15</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9"/>
        <w:gridCol w:w="2268"/>
        <w:gridCol w:w="3543"/>
        <w:gridCol w:w="2268"/>
      </w:tblGrid>
      <w:tr w:rsidR="00245171" w:rsidRPr="001A2228" w:rsidTr="006E425B">
        <w:trPr>
          <w:cantSplit/>
        </w:trPr>
        <w:tc>
          <w:tcPr>
            <w:tcW w:w="2189" w:type="dxa"/>
            <w:vMerge w:val="restart"/>
          </w:tcPr>
          <w:p w:rsidR="00245171" w:rsidRPr="001A2228" w:rsidRDefault="00245171" w:rsidP="0026197B">
            <w:pPr>
              <w:pStyle w:val="a9"/>
              <w:jc w:val="both"/>
              <w:rPr>
                <w:rFonts w:ascii="Arial" w:hAnsi="Arial" w:cs="Arial"/>
                <w:b/>
                <w:szCs w:val="24"/>
              </w:rPr>
            </w:pPr>
            <w:r w:rsidRPr="001A2228">
              <w:rPr>
                <w:rFonts w:ascii="Arial" w:hAnsi="Arial" w:cs="Arial"/>
                <w:b/>
                <w:szCs w:val="24"/>
              </w:rPr>
              <w:t>Наименование объектов</w:t>
            </w:r>
          </w:p>
        </w:tc>
        <w:tc>
          <w:tcPr>
            <w:tcW w:w="5811" w:type="dxa"/>
            <w:gridSpan w:val="2"/>
          </w:tcPr>
          <w:p w:rsidR="00245171" w:rsidRPr="001A2228" w:rsidRDefault="00245171" w:rsidP="0026197B">
            <w:pPr>
              <w:pStyle w:val="a9"/>
              <w:jc w:val="both"/>
              <w:rPr>
                <w:rFonts w:ascii="Arial" w:hAnsi="Arial" w:cs="Arial"/>
                <w:b/>
                <w:szCs w:val="24"/>
              </w:rPr>
            </w:pPr>
            <w:r w:rsidRPr="001A2228">
              <w:rPr>
                <w:rFonts w:ascii="Arial" w:hAnsi="Arial" w:cs="Arial"/>
                <w:b/>
                <w:szCs w:val="24"/>
              </w:rPr>
              <w:t>Предельные значения расчетных показателей</w:t>
            </w:r>
          </w:p>
        </w:tc>
        <w:tc>
          <w:tcPr>
            <w:tcW w:w="2268" w:type="dxa"/>
            <w:vMerge w:val="restart"/>
          </w:tcPr>
          <w:p w:rsidR="00245171" w:rsidRPr="001A2228" w:rsidRDefault="00245171" w:rsidP="0026197B">
            <w:pPr>
              <w:pStyle w:val="a9"/>
              <w:jc w:val="both"/>
              <w:rPr>
                <w:rFonts w:ascii="Arial" w:hAnsi="Arial" w:cs="Arial"/>
                <w:b/>
                <w:szCs w:val="24"/>
              </w:rPr>
            </w:pPr>
            <w:r w:rsidRPr="001A2228">
              <w:rPr>
                <w:rFonts w:ascii="Arial" w:hAnsi="Arial" w:cs="Arial"/>
                <w:b/>
                <w:szCs w:val="24"/>
              </w:rPr>
              <w:t>Размер земельного участка</w:t>
            </w:r>
          </w:p>
        </w:tc>
      </w:tr>
      <w:tr w:rsidR="00245171" w:rsidRPr="001A2228" w:rsidTr="006E425B">
        <w:trPr>
          <w:cantSplit/>
        </w:trPr>
        <w:tc>
          <w:tcPr>
            <w:tcW w:w="2189" w:type="dxa"/>
            <w:vMerge/>
          </w:tcPr>
          <w:p w:rsidR="00245171" w:rsidRPr="001A2228" w:rsidRDefault="00245171" w:rsidP="0026197B">
            <w:pPr>
              <w:pStyle w:val="a9"/>
              <w:jc w:val="both"/>
              <w:rPr>
                <w:rFonts w:ascii="Arial" w:hAnsi="Arial" w:cs="Arial"/>
                <w:b/>
                <w:szCs w:val="24"/>
              </w:rPr>
            </w:pPr>
          </w:p>
        </w:tc>
        <w:tc>
          <w:tcPr>
            <w:tcW w:w="2268" w:type="dxa"/>
          </w:tcPr>
          <w:p w:rsidR="00245171" w:rsidRPr="001A2228" w:rsidRDefault="00245171" w:rsidP="0026197B">
            <w:pPr>
              <w:pStyle w:val="a9"/>
              <w:jc w:val="both"/>
              <w:rPr>
                <w:rFonts w:ascii="Arial" w:hAnsi="Arial" w:cs="Arial"/>
                <w:b/>
                <w:szCs w:val="24"/>
              </w:rPr>
            </w:pPr>
            <w:r w:rsidRPr="001A2228">
              <w:rPr>
                <w:rFonts w:ascii="Arial" w:hAnsi="Arial" w:cs="Arial"/>
                <w:b/>
                <w:szCs w:val="24"/>
              </w:rPr>
              <w:t>минимально допустимого уровня обеспеченности, ед. изм./1000 жителей</w:t>
            </w:r>
          </w:p>
        </w:tc>
        <w:tc>
          <w:tcPr>
            <w:tcW w:w="3543" w:type="dxa"/>
          </w:tcPr>
          <w:p w:rsidR="00245171" w:rsidRPr="001A2228" w:rsidRDefault="00245171" w:rsidP="0026197B">
            <w:pPr>
              <w:pStyle w:val="a9"/>
              <w:jc w:val="both"/>
              <w:rPr>
                <w:rFonts w:ascii="Arial" w:hAnsi="Arial" w:cs="Arial"/>
                <w:b/>
                <w:szCs w:val="24"/>
              </w:rPr>
            </w:pPr>
            <w:r w:rsidRPr="001A2228">
              <w:rPr>
                <w:rFonts w:ascii="Arial" w:hAnsi="Arial" w:cs="Arial"/>
                <w:b/>
                <w:szCs w:val="24"/>
              </w:rPr>
              <w:t>максимально допустимого уровня территориальной доступности</w:t>
            </w:r>
          </w:p>
        </w:tc>
        <w:tc>
          <w:tcPr>
            <w:tcW w:w="2268" w:type="dxa"/>
            <w:vMerge/>
          </w:tcPr>
          <w:p w:rsidR="00245171" w:rsidRPr="001A2228" w:rsidRDefault="00245171" w:rsidP="0026197B">
            <w:pPr>
              <w:pStyle w:val="a9"/>
              <w:jc w:val="both"/>
              <w:rPr>
                <w:rFonts w:ascii="Arial" w:hAnsi="Arial" w:cs="Arial"/>
                <w:b/>
                <w:szCs w:val="24"/>
              </w:rPr>
            </w:pPr>
          </w:p>
        </w:tc>
      </w:tr>
      <w:tr w:rsidR="00245171" w:rsidRPr="001A2228" w:rsidTr="006E425B">
        <w:trPr>
          <w:cantSplit/>
        </w:trPr>
        <w:tc>
          <w:tcPr>
            <w:tcW w:w="2189" w:type="dxa"/>
          </w:tcPr>
          <w:p w:rsidR="00245171" w:rsidRPr="001A2228" w:rsidRDefault="00245171" w:rsidP="0026197B">
            <w:pPr>
              <w:pStyle w:val="a9"/>
              <w:jc w:val="center"/>
              <w:rPr>
                <w:rFonts w:ascii="Arial" w:hAnsi="Arial" w:cs="Arial"/>
                <w:b/>
                <w:szCs w:val="24"/>
              </w:rPr>
            </w:pPr>
            <w:r w:rsidRPr="001A2228">
              <w:rPr>
                <w:rFonts w:ascii="Arial" w:hAnsi="Arial" w:cs="Arial"/>
                <w:b/>
                <w:szCs w:val="24"/>
              </w:rPr>
              <w:t>1</w:t>
            </w:r>
          </w:p>
        </w:tc>
        <w:tc>
          <w:tcPr>
            <w:tcW w:w="2268" w:type="dxa"/>
          </w:tcPr>
          <w:p w:rsidR="00245171" w:rsidRPr="001A2228" w:rsidRDefault="00245171" w:rsidP="0026197B">
            <w:pPr>
              <w:pStyle w:val="a9"/>
              <w:jc w:val="center"/>
              <w:rPr>
                <w:rFonts w:ascii="Arial" w:hAnsi="Arial" w:cs="Arial"/>
                <w:b/>
                <w:szCs w:val="24"/>
              </w:rPr>
            </w:pPr>
            <w:r w:rsidRPr="001A2228">
              <w:rPr>
                <w:rFonts w:ascii="Arial" w:hAnsi="Arial" w:cs="Arial"/>
                <w:b/>
                <w:szCs w:val="24"/>
              </w:rPr>
              <w:t>2</w:t>
            </w:r>
          </w:p>
        </w:tc>
        <w:tc>
          <w:tcPr>
            <w:tcW w:w="3543" w:type="dxa"/>
          </w:tcPr>
          <w:p w:rsidR="00245171" w:rsidRPr="001A2228" w:rsidRDefault="00245171" w:rsidP="0026197B">
            <w:pPr>
              <w:pStyle w:val="a9"/>
              <w:jc w:val="center"/>
              <w:rPr>
                <w:rFonts w:ascii="Arial" w:hAnsi="Arial" w:cs="Arial"/>
                <w:b/>
                <w:szCs w:val="24"/>
              </w:rPr>
            </w:pPr>
            <w:r w:rsidRPr="001A2228">
              <w:rPr>
                <w:rFonts w:ascii="Arial" w:hAnsi="Arial" w:cs="Arial"/>
                <w:b/>
                <w:szCs w:val="24"/>
              </w:rPr>
              <w:t>3</w:t>
            </w:r>
          </w:p>
        </w:tc>
        <w:tc>
          <w:tcPr>
            <w:tcW w:w="2268" w:type="dxa"/>
          </w:tcPr>
          <w:p w:rsidR="00245171" w:rsidRPr="001A2228" w:rsidRDefault="00245171" w:rsidP="0026197B">
            <w:pPr>
              <w:pStyle w:val="a9"/>
              <w:jc w:val="center"/>
              <w:rPr>
                <w:rFonts w:ascii="Arial" w:hAnsi="Arial" w:cs="Arial"/>
                <w:b/>
                <w:szCs w:val="24"/>
              </w:rPr>
            </w:pPr>
            <w:r w:rsidRPr="001A2228">
              <w:rPr>
                <w:rFonts w:ascii="Arial" w:hAnsi="Arial" w:cs="Arial"/>
                <w:b/>
                <w:szCs w:val="24"/>
              </w:rPr>
              <w:t>4</w:t>
            </w:r>
          </w:p>
        </w:tc>
      </w:tr>
      <w:tr w:rsidR="00245171" w:rsidRPr="001A2228" w:rsidTr="006E425B">
        <w:trPr>
          <w:cantSplit/>
        </w:trPr>
        <w:tc>
          <w:tcPr>
            <w:tcW w:w="2189" w:type="dxa"/>
          </w:tcPr>
          <w:p w:rsidR="00245171" w:rsidRPr="001A2228" w:rsidRDefault="00245171" w:rsidP="0026197B">
            <w:pPr>
              <w:pStyle w:val="a9"/>
              <w:jc w:val="both"/>
              <w:rPr>
                <w:rFonts w:ascii="Arial" w:hAnsi="Arial" w:cs="Arial"/>
                <w:szCs w:val="24"/>
              </w:rPr>
            </w:pPr>
            <w:r w:rsidRPr="001A2228">
              <w:rPr>
                <w:rFonts w:ascii="Arial" w:hAnsi="Arial" w:cs="Arial"/>
                <w:szCs w:val="24"/>
              </w:rPr>
              <w:lastRenderedPageBreak/>
              <w:t>Детские лагеря</w:t>
            </w:r>
          </w:p>
        </w:tc>
        <w:tc>
          <w:tcPr>
            <w:tcW w:w="2268" w:type="dxa"/>
          </w:tcPr>
          <w:p w:rsidR="00245171" w:rsidRPr="001A2228" w:rsidRDefault="00245171" w:rsidP="0026197B">
            <w:pPr>
              <w:pStyle w:val="a9"/>
              <w:jc w:val="both"/>
              <w:rPr>
                <w:rFonts w:ascii="Arial" w:hAnsi="Arial" w:cs="Arial"/>
                <w:szCs w:val="24"/>
              </w:rPr>
            </w:pPr>
            <w:r w:rsidRPr="001A2228">
              <w:rPr>
                <w:rFonts w:ascii="Arial" w:hAnsi="Arial" w:cs="Arial"/>
                <w:szCs w:val="24"/>
              </w:rPr>
              <w:t>По заданию на проектирование</w:t>
            </w:r>
          </w:p>
        </w:tc>
        <w:tc>
          <w:tcPr>
            <w:tcW w:w="3543" w:type="dxa"/>
          </w:tcPr>
          <w:p w:rsidR="00245171" w:rsidRPr="001A2228" w:rsidRDefault="00245171" w:rsidP="0026197B">
            <w:pPr>
              <w:pStyle w:val="a9"/>
              <w:jc w:val="both"/>
              <w:rPr>
                <w:rFonts w:ascii="Arial" w:hAnsi="Arial" w:cs="Arial"/>
                <w:szCs w:val="24"/>
              </w:rPr>
            </w:pPr>
            <w:r w:rsidRPr="001A2228">
              <w:rPr>
                <w:rFonts w:ascii="Arial" w:hAnsi="Arial" w:cs="Arial"/>
                <w:szCs w:val="24"/>
              </w:rPr>
              <w:t>Не нормируется</w:t>
            </w:r>
          </w:p>
        </w:tc>
        <w:tc>
          <w:tcPr>
            <w:tcW w:w="2268" w:type="dxa"/>
          </w:tcPr>
          <w:p w:rsidR="00245171" w:rsidRPr="001A2228" w:rsidRDefault="00245171" w:rsidP="0026197B">
            <w:pPr>
              <w:pStyle w:val="a9"/>
              <w:jc w:val="both"/>
              <w:rPr>
                <w:rFonts w:ascii="Arial" w:hAnsi="Arial" w:cs="Arial"/>
                <w:szCs w:val="24"/>
              </w:rPr>
            </w:pPr>
            <w:r w:rsidRPr="001A2228">
              <w:rPr>
                <w:rFonts w:ascii="Arial" w:hAnsi="Arial" w:cs="Arial"/>
                <w:szCs w:val="24"/>
              </w:rPr>
              <w:t>Не нормируется</w:t>
            </w:r>
          </w:p>
        </w:tc>
      </w:tr>
      <w:tr w:rsidR="00245171" w:rsidRPr="001A2228" w:rsidTr="006E425B">
        <w:trPr>
          <w:cantSplit/>
        </w:trPr>
        <w:tc>
          <w:tcPr>
            <w:tcW w:w="2189" w:type="dxa"/>
          </w:tcPr>
          <w:p w:rsidR="00245171" w:rsidRPr="001A2228" w:rsidRDefault="00245171" w:rsidP="0026197B">
            <w:pPr>
              <w:pStyle w:val="a9"/>
              <w:jc w:val="both"/>
              <w:rPr>
                <w:rFonts w:ascii="Arial" w:hAnsi="Arial" w:cs="Arial"/>
                <w:szCs w:val="24"/>
              </w:rPr>
            </w:pPr>
            <w:r w:rsidRPr="001A2228">
              <w:rPr>
                <w:rFonts w:ascii="Arial" w:hAnsi="Arial" w:cs="Arial"/>
                <w:szCs w:val="24"/>
              </w:rPr>
              <w:t xml:space="preserve">Дома-молодежи </w:t>
            </w:r>
          </w:p>
        </w:tc>
        <w:tc>
          <w:tcPr>
            <w:tcW w:w="2268" w:type="dxa"/>
          </w:tcPr>
          <w:p w:rsidR="00245171" w:rsidRPr="001A2228" w:rsidRDefault="00245171" w:rsidP="0026197B">
            <w:pPr>
              <w:pStyle w:val="a9"/>
              <w:jc w:val="both"/>
              <w:rPr>
                <w:rFonts w:ascii="Arial" w:hAnsi="Arial" w:cs="Arial"/>
                <w:szCs w:val="24"/>
              </w:rPr>
            </w:pPr>
            <w:r w:rsidRPr="001A2228">
              <w:rPr>
                <w:rFonts w:ascii="Arial" w:hAnsi="Arial" w:cs="Arial"/>
                <w:szCs w:val="24"/>
              </w:rPr>
              <w:t>3,5 места</w:t>
            </w:r>
          </w:p>
        </w:tc>
        <w:tc>
          <w:tcPr>
            <w:tcW w:w="3543" w:type="dxa"/>
          </w:tcPr>
          <w:p w:rsidR="00245171" w:rsidRPr="001A2228" w:rsidRDefault="00245171" w:rsidP="0026197B">
            <w:pPr>
              <w:pStyle w:val="a9"/>
              <w:jc w:val="both"/>
              <w:rPr>
                <w:rFonts w:ascii="Arial" w:hAnsi="Arial" w:cs="Arial"/>
                <w:szCs w:val="24"/>
              </w:rPr>
            </w:pPr>
            <w:r w:rsidRPr="001A2228">
              <w:rPr>
                <w:rFonts w:ascii="Arial" w:hAnsi="Arial" w:cs="Arial"/>
                <w:szCs w:val="24"/>
              </w:rPr>
              <w:t>Не нормируется</w:t>
            </w:r>
          </w:p>
        </w:tc>
        <w:tc>
          <w:tcPr>
            <w:tcW w:w="2268" w:type="dxa"/>
          </w:tcPr>
          <w:p w:rsidR="00245171" w:rsidRPr="001A2228" w:rsidRDefault="00245171" w:rsidP="0026197B">
            <w:pPr>
              <w:pStyle w:val="a9"/>
              <w:jc w:val="both"/>
              <w:rPr>
                <w:rFonts w:ascii="Arial" w:hAnsi="Arial" w:cs="Arial"/>
                <w:szCs w:val="24"/>
              </w:rPr>
            </w:pPr>
            <w:r w:rsidRPr="001A2228">
              <w:rPr>
                <w:rFonts w:ascii="Arial" w:hAnsi="Arial" w:cs="Arial"/>
                <w:szCs w:val="24"/>
              </w:rPr>
              <w:t>Не нормируется</w:t>
            </w:r>
          </w:p>
        </w:tc>
      </w:tr>
      <w:tr w:rsidR="00245171" w:rsidRPr="001A2228" w:rsidTr="006E425B">
        <w:trPr>
          <w:cantSplit/>
        </w:trPr>
        <w:tc>
          <w:tcPr>
            <w:tcW w:w="2189" w:type="dxa"/>
          </w:tcPr>
          <w:p w:rsidR="00245171" w:rsidRPr="0026197B" w:rsidRDefault="00245171" w:rsidP="0026197B">
            <w:pPr>
              <w:pStyle w:val="a9"/>
              <w:jc w:val="both"/>
              <w:rPr>
                <w:rFonts w:ascii="Arial" w:hAnsi="Arial" w:cs="Arial"/>
                <w:szCs w:val="24"/>
              </w:rPr>
            </w:pPr>
            <w:r w:rsidRPr="0026197B">
              <w:rPr>
                <w:rStyle w:val="c1"/>
                <w:rFonts w:ascii="Arial" w:hAnsi="Arial" w:cs="Arial"/>
                <w:color w:val="auto"/>
                <w:szCs w:val="24"/>
              </w:rPr>
              <w:t>Реабилитационные центры для детей и</w:t>
            </w:r>
            <w:r w:rsidRPr="0026197B">
              <w:rPr>
                <w:rStyle w:val="af"/>
                <w:rFonts w:ascii="Arial" w:eastAsiaTheme="minorHAnsi" w:hAnsi="Arial" w:cs="Arial"/>
              </w:rPr>
              <w:t xml:space="preserve"> </w:t>
            </w:r>
            <w:r w:rsidRPr="0026197B">
              <w:rPr>
                <w:rStyle w:val="c1"/>
                <w:rFonts w:ascii="Arial" w:hAnsi="Arial" w:cs="Arial"/>
                <w:color w:val="auto"/>
                <w:szCs w:val="24"/>
              </w:rPr>
              <w:t xml:space="preserve">подростков </w:t>
            </w:r>
          </w:p>
        </w:tc>
        <w:tc>
          <w:tcPr>
            <w:tcW w:w="2268" w:type="dxa"/>
          </w:tcPr>
          <w:p w:rsidR="00245171" w:rsidRPr="001A2228" w:rsidRDefault="00245171" w:rsidP="0026197B">
            <w:pPr>
              <w:pStyle w:val="a9"/>
              <w:jc w:val="both"/>
              <w:rPr>
                <w:rFonts w:ascii="Arial" w:hAnsi="Arial" w:cs="Arial"/>
                <w:szCs w:val="24"/>
              </w:rPr>
            </w:pPr>
            <w:r w:rsidRPr="001A2228">
              <w:rPr>
                <w:rFonts w:ascii="Arial" w:hAnsi="Arial" w:cs="Arial"/>
                <w:szCs w:val="24"/>
              </w:rPr>
              <w:t>1 место</w:t>
            </w:r>
          </w:p>
        </w:tc>
        <w:tc>
          <w:tcPr>
            <w:tcW w:w="3543" w:type="dxa"/>
          </w:tcPr>
          <w:p w:rsidR="00245171" w:rsidRPr="001A2228" w:rsidRDefault="00245171" w:rsidP="0026197B">
            <w:pPr>
              <w:pStyle w:val="a9"/>
              <w:jc w:val="both"/>
              <w:rPr>
                <w:rFonts w:ascii="Arial" w:hAnsi="Arial" w:cs="Arial"/>
                <w:szCs w:val="24"/>
              </w:rPr>
            </w:pPr>
            <w:r w:rsidRPr="001A2228">
              <w:rPr>
                <w:rFonts w:ascii="Arial" w:hAnsi="Arial" w:cs="Arial"/>
                <w:szCs w:val="24"/>
              </w:rPr>
              <w:t>Не нормируется</w:t>
            </w:r>
          </w:p>
        </w:tc>
        <w:tc>
          <w:tcPr>
            <w:tcW w:w="2268" w:type="dxa"/>
          </w:tcPr>
          <w:p w:rsidR="00245171" w:rsidRPr="001A2228" w:rsidRDefault="00245171" w:rsidP="0026197B">
            <w:pPr>
              <w:pStyle w:val="a9"/>
              <w:jc w:val="both"/>
              <w:rPr>
                <w:rFonts w:ascii="Arial" w:hAnsi="Arial" w:cs="Arial"/>
                <w:szCs w:val="24"/>
              </w:rPr>
            </w:pPr>
            <w:r w:rsidRPr="001A2228">
              <w:rPr>
                <w:rFonts w:ascii="Arial" w:hAnsi="Arial" w:cs="Arial"/>
                <w:szCs w:val="24"/>
              </w:rPr>
              <w:t>Не нормируется</w:t>
            </w:r>
          </w:p>
        </w:tc>
      </w:tr>
    </w:tbl>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рекреации, особо охраняемых природных территорий местного значения и курортов местного значения приведены в таблице </w:t>
      </w:r>
      <w:r>
        <w:rPr>
          <w:rFonts w:ascii="Arial" w:hAnsi="Arial" w:cs="Arial"/>
          <w:sz w:val="24"/>
          <w:szCs w:val="24"/>
        </w:rPr>
        <w:t>16</w:t>
      </w:r>
      <w:r w:rsidRPr="006E6CE7">
        <w:rPr>
          <w:rFonts w:ascii="Arial" w:hAnsi="Arial" w:cs="Arial"/>
          <w:sz w:val="24"/>
          <w:szCs w:val="24"/>
        </w:rPr>
        <w:t xml:space="preserve">. </w:t>
      </w:r>
    </w:p>
    <w:p w:rsidR="00245171" w:rsidRPr="006E6CE7" w:rsidRDefault="00245171" w:rsidP="00245171">
      <w:pPr>
        <w:pStyle w:val="a9"/>
        <w:jc w:val="right"/>
        <w:rPr>
          <w:rFonts w:ascii="Arial" w:hAnsi="Arial" w:cs="Arial"/>
          <w:b/>
          <w:sz w:val="24"/>
          <w:szCs w:val="24"/>
        </w:rPr>
      </w:pPr>
      <w:r w:rsidRPr="006E6CE7">
        <w:rPr>
          <w:rFonts w:ascii="Arial" w:hAnsi="Arial" w:cs="Arial"/>
          <w:b/>
          <w:sz w:val="24"/>
          <w:szCs w:val="24"/>
        </w:rPr>
        <w:t xml:space="preserve">Таблица </w:t>
      </w:r>
      <w:r>
        <w:rPr>
          <w:rFonts w:ascii="Arial" w:hAnsi="Arial" w:cs="Arial"/>
          <w:b/>
          <w:sz w:val="24"/>
          <w:szCs w:val="24"/>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643"/>
        <w:gridCol w:w="2090"/>
        <w:gridCol w:w="1798"/>
        <w:gridCol w:w="1863"/>
        <w:gridCol w:w="1935"/>
      </w:tblGrid>
      <w:tr w:rsidR="00245171" w:rsidRPr="001A2228" w:rsidTr="0026197B">
        <w:trPr>
          <w:cantSplit/>
          <w:tblHeader/>
        </w:trPr>
        <w:tc>
          <w:tcPr>
            <w:tcW w:w="0" w:type="auto"/>
            <w:vMerge w:val="restart"/>
          </w:tcPr>
          <w:p w:rsidR="00245171" w:rsidRPr="001A2228" w:rsidRDefault="00245171" w:rsidP="0026197B">
            <w:pPr>
              <w:pStyle w:val="a9"/>
              <w:jc w:val="both"/>
              <w:rPr>
                <w:rFonts w:ascii="Arial" w:hAnsi="Arial" w:cs="Arial"/>
                <w:b/>
                <w:szCs w:val="24"/>
              </w:rPr>
            </w:pPr>
            <w:r w:rsidRPr="001A2228">
              <w:rPr>
                <w:rFonts w:ascii="Arial" w:hAnsi="Arial" w:cs="Arial"/>
                <w:b/>
                <w:szCs w:val="24"/>
              </w:rPr>
              <w:t>Наименование объектов</w:t>
            </w:r>
          </w:p>
        </w:tc>
        <w:tc>
          <w:tcPr>
            <w:tcW w:w="0" w:type="auto"/>
            <w:gridSpan w:val="4"/>
          </w:tcPr>
          <w:p w:rsidR="00245171" w:rsidRPr="001A2228" w:rsidRDefault="00245171" w:rsidP="0026197B">
            <w:pPr>
              <w:pStyle w:val="a9"/>
              <w:jc w:val="both"/>
              <w:rPr>
                <w:rFonts w:ascii="Arial" w:hAnsi="Arial" w:cs="Arial"/>
                <w:b/>
                <w:szCs w:val="24"/>
              </w:rPr>
            </w:pPr>
            <w:r w:rsidRPr="001A2228">
              <w:rPr>
                <w:rFonts w:ascii="Arial" w:hAnsi="Arial" w:cs="Arial"/>
                <w:b/>
                <w:szCs w:val="24"/>
              </w:rPr>
              <w:t>Предельные значения расчетных показателей</w:t>
            </w:r>
          </w:p>
        </w:tc>
      </w:tr>
      <w:tr w:rsidR="00245171" w:rsidRPr="001A2228" w:rsidTr="0026197B">
        <w:trPr>
          <w:cantSplit/>
          <w:tblHeader/>
        </w:trPr>
        <w:tc>
          <w:tcPr>
            <w:tcW w:w="0" w:type="auto"/>
            <w:vMerge/>
          </w:tcPr>
          <w:p w:rsidR="00245171" w:rsidRPr="001A2228" w:rsidRDefault="00245171" w:rsidP="0026197B">
            <w:pPr>
              <w:pStyle w:val="a9"/>
              <w:jc w:val="both"/>
              <w:rPr>
                <w:rFonts w:ascii="Arial" w:hAnsi="Arial" w:cs="Arial"/>
                <w:b/>
                <w:szCs w:val="24"/>
              </w:rPr>
            </w:pPr>
          </w:p>
        </w:tc>
        <w:tc>
          <w:tcPr>
            <w:tcW w:w="0" w:type="auto"/>
            <w:gridSpan w:val="2"/>
          </w:tcPr>
          <w:p w:rsidR="00245171" w:rsidRPr="001A2228" w:rsidRDefault="00245171" w:rsidP="0026197B">
            <w:pPr>
              <w:pStyle w:val="a9"/>
              <w:jc w:val="both"/>
              <w:rPr>
                <w:rFonts w:ascii="Arial" w:hAnsi="Arial" w:cs="Arial"/>
                <w:b/>
                <w:szCs w:val="24"/>
              </w:rPr>
            </w:pPr>
            <w:r w:rsidRPr="001A2228">
              <w:rPr>
                <w:rFonts w:ascii="Arial" w:hAnsi="Arial" w:cs="Arial"/>
                <w:b/>
                <w:szCs w:val="24"/>
              </w:rPr>
              <w:t>минимально допустимого уровня обеспеченности, ед. изм./1000 жителей</w:t>
            </w:r>
          </w:p>
        </w:tc>
        <w:tc>
          <w:tcPr>
            <w:tcW w:w="0" w:type="auto"/>
            <w:gridSpan w:val="2"/>
          </w:tcPr>
          <w:p w:rsidR="00245171" w:rsidRPr="001A2228" w:rsidRDefault="00245171" w:rsidP="0026197B">
            <w:pPr>
              <w:pStyle w:val="a9"/>
              <w:jc w:val="both"/>
              <w:rPr>
                <w:rFonts w:ascii="Arial" w:hAnsi="Arial" w:cs="Arial"/>
                <w:b/>
                <w:szCs w:val="24"/>
              </w:rPr>
            </w:pPr>
            <w:r w:rsidRPr="001A2228">
              <w:rPr>
                <w:rFonts w:ascii="Arial" w:hAnsi="Arial" w:cs="Arial"/>
                <w:b/>
                <w:szCs w:val="24"/>
              </w:rPr>
              <w:t>максимально допустимого уровня территориальной доступности</w:t>
            </w:r>
          </w:p>
        </w:tc>
      </w:tr>
      <w:tr w:rsidR="00245171" w:rsidRPr="001A2228" w:rsidTr="0026197B">
        <w:trPr>
          <w:cantSplit/>
          <w:tblHeader/>
        </w:trPr>
        <w:tc>
          <w:tcPr>
            <w:tcW w:w="0" w:type="auto"/>
            <w:vMerge/>
          </w:tcPr>
          <w:p w:rsidR="00245171" w:rsidRPr="001A2228" w:rsidRDefault="00245171" w:rsidP="0026197B">
            <w:pPr>
              <w:pStyle w:val="a9"/>
              <w:jc w:val="both"/>
              <w:rPr>
                <w:rFonts w:ascii="Arial" w:hAnsi="Arial" w:cs="Arial"/>
                <w:b/>
                <w:szCs w:val="24"/>
              </w:rPr>
            </w:pPr>
          </w:p>
        </w:tc>
        <w:tc>
          <w:tcPr>
            <w:tcW w:w="0" w:type="auto"/>
            <w:vAlign w:val="center"/>
          </w:tcPr>
          <w:p w:rsidR="00245171" w:rsidRPr="001A2228" w:rsidRDefault="00245171" w:rsidP="0026197B">
            <w:pPr>
              <w:pStyle w:val="a9"/>
              <w:jc w:val="both"/>
              <w:rPr>
                <w:rFonts w:ascii="Arial" w:hAnsi="Arial" w:cs="Arial"/>
                <w:b/>
                <w:szCs w:val="24"/>
              </w:rPr>
            </w:pPr>
            <w:r w:rsidRPr="001A2228">
              <w:rPr>
                <w:rFonts w:ascii="Arial" w:hAnsi="Arial" w:cs="Arial"/>
                <w:b/>
                <w:szCs w:val="24"/>
              </w:rPr>
              <w:t>Для городских населенных пунктов</w:t>
            </w:r>
          </w:p>
        </w:tc>
        <w:tc>
          <w:tcPr>
            <w:tcW w:w="0" w:type="auto"/>
            <w:vAlign w:val="center"/>
          </w:tcPr>
          <w:p w:rsidR="00245171" w:rsidRPr="001A2228" w:rsidRDefault="00245171" w:rsidP="0026197B">
            <w:pPr>
              <w:pStyle w:val="a9"/>
              <w:jc w:val="both"/>
              <w:rPr>
                <w:rFonts w:ascii="Arial" w:hAnsi="Arial" w:cs="Arial"/>
                <w:b/>
                <w:szCs w:val="24"/>
              </w:rPr>
            </w:pPr>
            <w:r w:rsidRPr="001A2228">
              <w:rPr>
                <w:rFonts w:ascii="Arial" w:hAnsi="Arial" w:cs="Arial"/>
                <w:b/>
                <w:szCs w:val="24"/>
              </w:rPr>
              <w:t>Для сельских населенных пунктов</w:t>
            </w:r>
          </w:p>
        </w:tc>
        <w:tc>
          <w:tcPr>
            <w:tcW w:w="0" w:type="auto"/>
            <w:vAlign w:val="center"/>
          </w:tcPr>
          <w:p w:rsidR="00245171" w:rsidRPr="001A2228" w:rsidRDefault="00245171" w:rsidP="0026197B">
            <w:pPr>
              <w:pStyle w:val="a9"/>
              <w:jc w:val="both"/>
              <w:rPr>
                <w:rFonts w:ascii="Arial" w:hAnsi="Arial" w:cs="Arial"/>
                <w:b/>
                <w:szCs w:val="24"/>
              </w:rPr>
            </w:pPr>
            <w:r w:rsidRPr="001A2228">
              <w:rPr>
                <w:rFonts w:ascii="Arial" w:hAnsi="Arial" w:cs="Arial"/>
                <w:b/>
                <w:szCs w:val="24"/>
              </w:rPr>
              <w:t>Для городских населенных пунктов</w:t>
            </w:r>
          </w:p>
        </w:tc>
        <w:tc>
          <w:tcPr>
            <w:tcW w:w="0" w:type="auto"/>
            <w:vAlign w:val="center"/>
          </w:tcPr>
          <w:p w:rsidR="00245171" w:rsidRPr="001A2228" w:rsidRDefault="00245171" w:rsidP="0026197B">
            <w:pPr>
              <w:pStyle w:val="a9"/>
              <w:jc w:val="both"/>
              <w:rPr>
                <w:rFonts w:ascii="Arial" w:hAnsi="Arial" w:cs="Arial"/>
                <w:b/>
                <w:szCs w:val="24"/>
              </w:rPr>
            </w:pPr>
            <w:r w:rsidRPr="001A2228">
              <w:rPr>
                <w:rFonts w:ascii="Arial" w:hAnsi="Arial" w:cs="Arial"/>
                <w:b/>
                <w:szCs w:val="24"/>
              </w:rPr>
              <w:t>Для сельских населенных пунктов</w:t>
            </w:r>
          </w:p>
        </w:tc>
      </w:tr>
      <w:tr w:rsidR="00245171" w:rsidRPr="001A2228" w:rsidTr="0026197B">
        <w:trPr>
          <w:cantSplit/>
          <w:trHeight w:val="202"/>
          <w:tblHeader/>
        </w:trPr>
        <w:tc>
          <w:tcPr>
            <w:tcW w:w="0" w:type="auto"/>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0" w:type="auto"/>
          </w:tcPr>
          <w:p w:rsidR="00245171" w:rsidRPr="001A2228" w:rsidRDefault="00245171" w:rsidP="0026197B">
            <w:pPr>
              <w:pStyle w:val="a9"/>
              <w:jc w:val="center"/>
              <w:rPr>
                <w:rFonts w:ascii="Arial" w:hAnsi="Arial" w:cs="Arial"/>
                <w:szCs w:val="24"/>
              </w:rPr>
            </w:pPr>
            <w:r w:rsidRPr="001A2228">
              <w:rPr>
                <w:rFonts w:ascii="Arial" w:hAnsi="Arial" w:cs="Arial"/>
                <w:szCs w:val="24"/>
              </w:rPr>
              <w:t>2</w:t>
            </w:r>
          </w:p>
        </w:tc>
        <w:tc>
          <w:tcPr>
            <w:tcW w:w="0" w:type="auto"/>
          </w:tcPr>
          <w:p w:rsidR="00245171" w:rsidRPr="001A2228" w:rsidRDefault="00245171" w:rsidP="0026197B">
            <w:pPr>
              <w:pStyle w:val="a9"/>
              <w:jc w:val="center"/>
              <w:rPr>
                <w:rFonts w:ascii="Arial" w:hAnsi="Arial" w:cs="Arial"/>
                <w:szCs w:val="24"/>
              </w:rPr>
            </w:pPr>
            <w:r w:rsidRPr="001A2228">
              <w:rPr>
                <w:rFonts w:ascii="Arial" w:hAnsi="Arial" w:cs="Arial"/>
                <w:szCs w:val="24"/>
              </w:rPr>
              <w:t>3</w:t>
            </w:r>
          </w:p>
        </w:tc>
        <w:tc>
          <w:tcPr>
            <w:tcW w:w="0" w:type="auto"/>
          </w:tcPr>
          <w:p w:rsidR="00245171" w:rsidRPr="001A2228" w:rsidRDefault="00245171" w:rsidP="0026197B">
            <w:pPr>
              <w:pStyle w:val="a9"/>
              <w:jc w:val="center"/>
              <w:rPr>
                <w:rFonts w:ascii="Arial" w:hAnsi="Arial" w:cs="Arial"/>
                <w:szCs w:val="24"/>
              </w:rPr>
            </w:pPr>
            <w:r w:rsidRPr="001A2228">
              <w:rPr>
                <w:rFonts w:ascii="Arial" w:hAnsi="Arial" w:cs="Arial"/>
                <w:szCs w:val="24"/>
              </w:rPr>
              <w:t>4</w:t>
            </w:r>
          </w:p>
        </w:tc>
        <w:tc>
          <w:tcPr>
            <w:tcW w:w="0" w:type="auto"/>
          </w:tcPr>
          <w:p w:rsidR="00245171" w:rsidRPr="001A2228" w:rsidRDefault="00245171" w:rsidP="0026197B">
            <w:pPr>
              <w:pStyle w:val="a9"/>
              <w:jc w:val="center"/>
              <w:rPr>
                <w:rFonts w:ascii="Arial" w:hAnsi="Arial" w:cs="Arial"/>
                <w:szCs w:val="24"/>
              </w:rPr>
            </w:pPr>
            <w:r w:rsidRPr="001A2228">
              <w:rPr>
                <w:rFonts w:ascii="Arial" w:hAnsi="Arial" w:cs="Arial"/>
                <w:szCs w:val="24"/>
              </w:rPr>
              <w:t>5</w:t>
            </w:r>
          </w:p>
        </w:tc>
      </w:tr>
      <w:tr w:rsidR="00245171" w:rsidRPr="001A2228" w:rsidTr="0026197B">
        <w:trPr>
          <w:cantSplit/>
        </w:trPr>
        <w:tc>
          <w:tcPr>
            <w:tcW w:w="0" w:type="auto"/>
          </w:tcPr>
          <w:p w:rsidR="00245171" w:rsidRPr="001A2228" w:rsidRDefault="00245171" w:rsidP="0026197B">
            <w:pPr>
              <w:pStyle w:val="a9"/>
              <w:jc w:val="both"/>
              <w:rPr>
                <w:rFonts w:ascii="Arial" w:hAnsi="Arial" w:cs="Arial"/>
                <w:szCs w:val="24"/>
              </w:rPr>
            </w:pPr>
            <w:r w:rsidRPr="001A2228">
              <w:rPr>
                <w:rFonts w:ascii="Arial" w:hAnsi="Arial" w:cs="Arial"/>
                <w:szCs w:val="24"/>
              </w:rPr>
              <w:t>Дома отдыха, пансионаты</w:t>
            </w:r>
          </w:p>
        </w:tc>
        <w:tc>
          <w:tcPr>
            <w:tcW w:w="0" w:type="auto"/>
          </w:tcPr>
          <w:p w:rsidR="00245171" w:rsidRPr="001A2228" w:rsidRDefault="00245171" w:rsidP="0026197B">
            <w:pPr>
              <w:pStyle w:val="a9"/>
              <w:jc w:val="both"/>
              <w:rPr>
                <w:rFonts w:ascii="Arial" w:hAnsi="Arial" w:cs="Arial"/>
                <w:szCs w:val="24"/>
              </w:rPr>
            </w:pPr>
            <w:r w:rsidRPr="001A2228">
              <w:rPr>
                <w:rFonts w:ascii="Arial" w:hAnsi="Arial" w:cs="Arial"/>
                <w:szCs w:val="24"/>
              </w:rPr>
              <w:t>0,8 места</w:t>
            </w:r>
          </w:p>
        </w:tc>
        <w:tc>
          <w:tcPr>
            <w:tcW w:w="0" w:type="auto"/>
          </w:tcPr>
          <w:p w:rsidR="00245171" w:rsidRPr="001A2228" w:rsidRDefault="00245171" w:rsidP="0026197B">
            <w:pPr>
              <w:pStyle w:val="a9"/>
              <w:jc w:val="both"/>
              <w:rPr>
                <w:rFonts w:ascii="Arial" w:hAnsi="Arial" w:cs="Arial"/>
                <w:szCs w:val="24"/>
              </w:rPr>
            </w:pPr>
            <w:r w:rsidRPr="001A2228">
              <w:rPr>
                <w:rFonts w:ascii="Arial" w:hAnsi="Arial" w:cs="Arial"/>
                <w:szCs w:val="24"/>
              </w:rPr>
              <w:t>-</w:t>
            </w:r>
          </w:p>
        </w:tc>
        <w:tc>
          <w:tcPr>
            <w:tcW w:w="0" w:type="auto"/>
          </w:tcPr>
          <w:p w:rsidR="00245171" w:rsidRPr="001A2228" w:rsidRDefault="00245171" w:rsidP="0026197B">
            <w:pPr>
              <w:pStyle w:val="a9"/>
              <w:jc w:val="both"/>
              <w:rPr>
                <w:rFonts w:ascii="Arial" w:hAnsi="Arial" w:cs="Arial"/>
                <w:szCs w:val="24"/>
              </w:rPr>
            </w:pPr>
            <w:r w:rsidRPr="001A2228">
              <w:rPr>
                <w:rFonts w:ascii="Arial" w:hAnsi="Arial" w:cs="Arial"/>
                <w:szCs w:val="24"/>
              </w:rPr>
              <w:t>Радиус транспортной доступности:</w:t>
            </w:r>
          </w:p>
          <w:p w:rsidR="00245171" w:rsidRPr="001A2228" w:rsidRDefault="00245171" w:rsidP="0026197B">
            <w:pPr>
              <w:pStyle w:val="a9"/>
              <w:jc w:val="both"/>
              <w:rPr>
                <w:rFonts w:ascii="Arial" w:hAnsi="Arial" w:cs="Arial"/>
                <w:szCs w:val="24"/>
              </w:rPr>
            </w:pPr>
            <w:r w:rsidRPr="001A2228">
              <w:rPr>
                <w:rFonts w:ascii="Arial" w:hAnsi="Arial" w:cs="Arial"/>
                <w:szCs w:val="24"/>
              </w:rPr>
              <w:t>30 мин.</w:t>
            </w:r>
          </w:p>
        </w:tc>
        <w:tc>
          <w:tcPr>
            <w:tcW w:w="0" w:type="auto"/>
          </w:tcPr>
          <w:p w:rsidR="00245171" w:rsidRPr="001A2228" w:rsidRDefault="00245171" w:rsidP="0026197B">
            <w:pPr>
              <w:pStyle w:val="a9"/>
              <w:jc w:val="both"/>
              <w:rPr>
                <w:rFonts w:ascii="Arial" w:hAnsi="Arial" w:cs="Arial"/>
                <w:szCs w:val="24"/>
              </w:rPr>
            </w:pPr>
            <w:r w:rsidRPr="001A2228">
              <w:rPr>
                <w:rFonts w:ascii="Arial" w:hAnsi="Arial" w:cs="Arial"/>
                <w:szCs w:val="24"/>
              </w:rPr>
              <w:t>Радиус транспортной доступности:</w:t>
            </w:r>
          </w:p>
          <w:p w:rsidR="00245171" w:rsidRPr="001A2228" w:rsidRDefault="00245171" w:rsidP="0026197B">
            <w:pPr>
              <w:pStyle w:val="a9"/>
              <w:jc w:val="both"/>
              <w:rPr>
                <w:rFonts w:ascii="Arial" w:hAnsi="Arial" w:cs="Arial"/>
                <w:szCs w:val="24"/>
              </w:rPr>
            </w:pPr>
            <w:r w:rsidRPr="001A2228">
              <w:rPr>
                <w:rFonts w:ascii="Arial" w:hAnsi="Arial" w:cs="Arial"/>
                <w:szCs w:val="24"/>
              </w:rPr>
              <w:t>30 мин.-</w:t>
            </w:r>
          </w:p>
        </w:tc>
      </w:tr>
      <w:tr w:rsidR="00245171" w:rsidRPr="001A2228" w:rsidTr="0026197B">
        <w:trPr>
          <w:cantSplit/>
        </w:trPr>
        <w:tc>
          <w:tcPr>
            <w:tcW w:w="0" w:type="auto"/>
          </w:tcPr>
          <w:p w:rsidR="00245171" w:rsidRPr="001A2228" w:rsidRDefault="00245171" w:rsidP="0026197B">
            <w:pPr>
              <w:pStyle w:val="a9"/>
              <w:jc w:val="both"/>
              <w:rPr>
                <w:rFonts w:ascii="Arial" w:hAnsi="Arial" w:cs="Arial"/>
                <w:szCs w:val="24"/>
              </w:rPr>
            </w:pPr>
            <w:r w:rsidRPr="001A2228">
              <w:rPr>
                <w:rFonts w:ascii="Arial" w:hAnsi="Arial" w:cs="Arial"/>
                <w:szCs w:val="24"/>
              </w:rPr>
              <w:t>Базы отдыха, туристические базы (в том числе с детьми)</w:t>
            </w:r>
          </w:p>
        </w:tc>
        <w:tc>
          <w:tcPr>
            <w:tcW w:w="0" w:type="auto"/>
          </w:tcPr>
          <w:p w:rsidR="00245171" w:rsidRPr="001A2228" w:rsidRDefault="00245171" w:rsidP="0026197B">
            <w:pPr>
              <w:pStyle w:val="a9"/>
              <w:jc w:val="both"/>
              <w:rPr>
                <w:rFonts w:ascii="Arial" w:hAnsi="Arial" w:cs="Arial"/>
                <w:szCs w:val="24"/>
              </w:rPr>
            </w:pPr>
            <w:r w:rsidRPr="001A2228">
              <w:rPr>
                <w:rFonts w:ascii="Arial" w:hAnsi="Arial" w:cs="Arial"/>
                <w:szCs w:val="24"/>
              </w:rPr>
              <w:t>По заданию на проектирование</w:t>
            </w:r>
          </w:p>
        </w:tc>
        <w:tc>
          <w:tcPr>
            <w:tcW w:w="0" w:type="auto"/>
          </w:tcPr>
          <w:p w:rsidR="00245171" w:rsidRPr="001A2228" w:rsidRDefault="00245171" w:rsidP="0026197B">
            <w:pPr>
              <w:pStyle w:val="a9"/>
              <w:jc w:val="both"/>
              <w:rPr>
                <w:rFonts w:ascii="Arial" w:hAnsi="Arial" w:cs="Arial"/>
                <w:szCs w:val="24"/>
              </w:rPr>
            </w:pPr>
            <w:r w:rsidRPr="001A2228">
              <w:rPr>
                <w:rFonts w:ascii="Arial" w:hAnsi="Arial" w:cs="Arial"/>
                <w:szCs w:val="24"/>
              </w:rPr>
              <w:t>-</w:t>
            </w:r>
          </w:p>
        </w:tc>
        <w:tc>
          <w:tcPr>
            <w:tcW w:w="0" w:type="auto"/>
          </w:tcPr>
          <w:p w:rsidR="00245171" w:rsidRPr="001A2228" w:rsidRDefault="00245171" w:rsidP="0026197B">
            <w:pPr>
              <w:pStyle w:val="a9"/>
              <w:jc w:val="both"/>
              <w:rPr>
                <w:rFonts w:ascii="Arial" w:hAnsi="Arial" w:cs="Arial"/>
                <w:szCs w:val="24"/>
              </w:rPr>
            </w:pPr>
            <w:r w:rsidRPr="001A2228">
              <w:rPr>
                <w:rFonts w:ascii="Arial" w:hAnsi="Arial" w:cs="Arial"/>
                <w:szCs w:val="24"/>
              </w:rPr>
              <w:t>Радиус транспортной доступности:</w:t>
            </w:r>
          </w:p>
          <w:p w:rsidR="00245171" w:rsidRPr="001A2228" w:rsidRDefault="00245171" w:rsidP="0026197B">
            <w:pPr>
              <w:pStyle w:val="a9"/>
              <w:jc w:val="both"/>
              <w:rPr>
                <w:rFonts w:ascii="Arial" w:hAnsi="Arial" w:cs="Arial"/>
                <w:szCs w:val="24"/>
              </w:rPr>
            </w:pPr>
            <w:r w:rsidRPr="001A2228">
              <w:rPr>
                <w:rFonts w:ascii="Arial" w:hAnsi="Arial" w:cs="Arial"/>
                <w:szCs w:val="24"/>
              </w:rPr>
              <w:t>30 мин.</w:t>
            </w:r>
          </w:p>
        </w:tc>
        <w:tc>
          <w:tcPr>
            <w:tcW w:w="0" w:type="auto"/>
          </w:tcPr>
          <w:p w:rsidR="00245171" w:rsidRPr="001A2228" w:rsidRDefault="00245171" w:rsidP="0026197B">
            <w:pPr>
              <w:pStyle w:val="a9"/>
              <w:jc w:val="both"/>
              <w:rPr>
                <w:rFonts w:ascii="Arial" w:hAnsi="Arial" w:cs="Arial"/>
                <w:szCs w:val="24"/>
              </w:rPr>
            </w:pPr>
            <w:r w:rsidRPr="001A2228">
              <w:rPr>
                <w:rFonts w:ascii="Arial" w:hAnsi="Arial" w:cs="Arial"/>
                <w:szCs w:val="24"/>
              </w:rPr>
              <w:t>Радиус транспортной доступности:</w:t>
            </w:r>
          </w:p>
          <w:p w:rsidR="00245171" w:rsidRPr="001A2228" w:rsidRDefault="00245171" w:rsidP="0026197B">
            <w:pPr>
              <w:pStyle w:val="a9"/>
              <w:jc w:val="both"/>
              <w:rPr>
                <w:rFonts w:ascii="Arial" w:hAnsi="Arial" w:cs="Arial"/>
                <w:szCs w:val="24"/>
              </w:rPr>
            </w:pPr>
            <w:r w:rsidRPr="001A2228">
              <w:rPr>
                <w:rFonts w:ascii="Arial" w:hAnsi="Arial" w:cs="Arial"/>
                <w:szCs w:val="24"/>
              </w:rPr>
              <w:t>30 мин.-</w:t>
            </w:r>
          </w:p>
        </w:tc>
      </w:tr>
      <w:tr w:rsidR="00245171" w:rsidRPr="001A2228" w:rsidTr="0026197B">
        <w:trPr>
          <w:cantSplit/>
        </w:trPr>
        <w:tc>
          <w:tcPr>
            <w:tcW w:w="0" w:type="auto"/>
            <w:tcBorders>
              <w:bottom w:val="nil"/>
            </w:tcBorders>
          </w:tcPr>
          <w:p w:rsidR="00245171" w:rsidRPr="001A2228" w:rsidRDefault="00245171" w:rsidP="0026197B">
            <w:pPr>
              <w:pStyle w:val="a9"/>
              <w:jc w:val="both"/>
              <w:rPr>
                <w:rFonts w:ascii="Arial" w:hAnsi="Arial" w:cs="Arial"/>
                <w:szCs w:val="24"/>
              </w:rPr>
            </w:pPr>
            <w:r w:rsidRPr="001A2228">
              <w:rPr>
                <w:rFonts w:ascii="Arial" w:hAnsi="Arial" w:cs="Arial"/>
                <w:szCs w:val="24"/>
              </w:rPr>
              <w:t>Загородные базы, туристические базы выходного дня, рыболовно-охотничьи базы:</w:t>
            </w:r>
          </w:p>
        </w:tc>
        <w:tc>
          <w:tcPr>
            <w:tcW w:w="0" w:type="auto"/>
            <w:gridSpan w:val="2"/>
            <w:tcBorders>
              <w:bottom w:val="nil"/>
            </w:tcBorders>
          </w:tcPr>
          <w:p w:rsidR="00245171" w:rsidRPr="001A2228" w:rsidRDefault="00245171" w:rsidP="0026197B">
            <w:pPr>
              <w:pStyle w:val="a9"/>
              <w:jc w:val="both"/>
              <w:rPr>
                <w:rFonts w:ascii="Arial" w:hAnsi="Arial" w:cs="Arial"/>
                <w:szCs w:val="24"/>
              </w:rPr>
            </w:pPr>
          </w:p>
        </w:tc>
        <w:tc>
          <w:tcPr>
            <w:tcW w:w="0" w:type="auto"/>
            <w:vMerge w:val="restart"/>
          </w:tcPr>
          <w:p w:rsidR="00245171" w:rsidRPr="001A2228" w:rsidRDefault="00245171" w:rsidP="0026197B">
            <w:pPr>
              <w:pStyle w:val="a9"/>
              <w:jc w:val="both"/>
              <w:rPr>
                <w:rFonts w:ascii="Arial" w:hAnsi="Arial" w:cs="Arial"/>
                <w:szCs w:val="24"/>
              </w:rPr>
            </w:pPr>
            <w:r w:rsidRPr="001A2228">
              <w:rPr>
                <w:rFonts w:ascii="Arial" w:hAnsi="Arial" w:cs="Arial"/>
                <w:szCs w:val="24"/>
              </w:rPr>
              <w:t>Радиус транспортной доступности:</w:t>
            </w:r>
          </w:p>
          <w:p w:rsidR="00245171" w:rsidRPr="001A2228" w:rsidRDefault="00245171" w:rsidP="0026197B">
            <w:pPr>
              <w:pStyle w:val="a9"/>
              <w:jc w:val="both"/>
              <w:rPr>
                <w:rFonts w:ascii="Arial" w:hAnsi="Arial" w:cs="Arial"/>
                <w:szCs w:val="24"/>
              </w:rPr>
            </w:pPr>
            <w:r w:rsidRPr="001A2228">
              <w:rPr>
                <w:rFonts w:ascii="Arial" w:hAnsi="Arial" w:cs="Arial"/>
                <w:szCs w:val="24"/>
              </w:rPr>
              <w:t>30 мин.</w:t>
            </w:r>
          </w:p>
        </w:tc>
        <w:tc>
          <w:tcPr>
            <w:tcW w:w="0" w:type="auto"/>
            <w:vMerge w:val="restart"/>
          </w:tcPr>
          <w:p w:rsidR="00245171" w:rsidRPr="001A2228" w:rsidRDefault="00245171" w:rsidP="0026197B">
            <w:pPr>
              <w:pStyle w:val="a9"/>
              <w:jc w:val="both"/>
              <w:rPr>
                <w:rFonts w:ascii="Arial" w:hAnsi="Arial" w:cs="Arial"/>
                <w:szCs w:val="24"/>
              </w:rPr>
            </w:pPr>
            <w:r w:rsidRPr="001A2228">
              <w:rPr>
                <w:rFonts w:ascii="Arial" w:hAnsi="Arial" w:cs="Arial"/>
                <w:szCs w:val="24"/>
              </w:rPr>
              <w:t>Радиус транспортной доступности - 30 мин.</w:t>
            </w:r>
          </w:p>
        </w:tc>
      </w:tr>
      <w:tr w:rsidR="00245171" w:rsidRPr="001A2228" w:rsidTr="0026197B">
        <w:tblPrEx>
          <w:tblBorders>
            <w:insideH w:val="nil"/>
          </w:tblBorders>
        </w:tblPrEx>
        <w:trPr>
          <w:cantSplit/>
        </w:trPr>
        <w:tc>
          <w:tcPr>
            <w:tcW w:w="0" w:type="auto"/>
            <w:tcBorders>
              <w:top w:val="nil"/>
              <w:bottom w:val="nil"/>
            </w:tcBorders>
          </w:tcPr>
          <w:p w:rsidR="00245171" w:rsidRPr="001A2228" w:rsidRDefault="00245171" w:rsidP="0026197B">
            <w:pPr>
              <w:pStyle w:val="a9"/>
              <w:jc w:val="both"/>
              <w:rPr>
                <w:rFonts w:ascii="Arial" w:hAnsi="Arial" w:cs="Arial"/>
                <w:szCs w:val="24"/>
              </w:rPr>
            </w:pPr>
            <w:r w:rsidRPr="001A2228">
              <w:rPr>
                <w:rFonts w:ascii="Arial" w:hAnsi="Arial" w:cs="Arial"/>
                <w:szCs w:val="24"/>
              </w:rPr>
              <w:t>с ночлегом</w:t>
            </w:r>
          </w:p>
        </w:tc>
        <w:tc>
          <w:tcPr>
            <w:tcW w:w="0" w:type="auto"/>
            <w:gridSpan w:val="2"/>
            <w:tcBorders>
              <w:top w:val="nil"/>
              <w:bottom w:val="nil"/>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10 мест</w:t>
            </w:r>
          </w:p>
        </w:tc>
        <w:tc>
          <w:tcPr>
            <w:tcW w:w="0" w:type="auto"/>
            <w:vMerge/>
          </w:tcPr>
          <w:p w:rsidR="00245171" w:rsidRPr="001A2228" w:rsidRDefault="00245171" w:rsidP="0026197B">
            <w:pPr>
              <w:pStyle w:val="a9"/>
              <w:jc w:val="center"/>
              <w:rPr>
                <w:rFonts w:ascii="Arial" w:hAnsi="Arial" w:cs="Arial"/>
                <w:szCs w:val="24"/>
              </w:rPr>
            </w:pPr>
          </w:p>
        </w:tc>
        <w:tc>
          <w:tcPr>
            <w:tcW w:w="0" w:type="auto"/>
            <w:vMerge/>
          </w:tcPr>
          <w:p w:rsidR="00245171" w:rsidRPr="001A2228" w:rsidRDefault="00245171" w:rsidP="0026197B">
            <w:pPr>
              <w:pStyle w:val="a9"/>
              <w:jc w:val="center"/>
              <w:rPr>
                <w:rFonts w:ascii="Arial" w:hAnsi="Arial" w:cs="Arial"/>
                <w:szCs w:val="24"/>
              </w:rPr>
            </w:pPr>
          </w:p>
        </w:tc>
      </w:tr>
      <w:tr w:rsidR="00245171" w:rsidRPr="001A2228" w:rsidTr="0026197B">
        <w:trPr>
          <w:cantSplit/>
        </w:trPr>
        <w:tc>
          <w:tcPr>
            <w:tcW w:w="0" w:type="auto"/>
            <w:tcBorders>
              <w:top w:val="nil"/>
            </w:tcBorders>
          </w:tcPr>
          <w:p w:rsidR="00245171" w:rsidRPr="001A2228" w:rsidRDefault="00245171" w:rsidP="0026197B">
            <w:pPr>
              <w:pStyle w:val="a9"/>
              <w:jc w:val="both"/>
              <w:rPr>
                <w:rFonts w:ascii="Arial" w:hAnsi="Arial" w:cs="Arial"/>
                <w:szCs w:val="24"/>
              </w:rPr>
            </w:pPr>
            <w:r w:rsidRPr="001A2228">
              <w:rPr>
                <w:rFonts w:ascii="Arial" w:hAnsi="Arial" w:cs="Arial"/>
                <w:szCs w:val="24"/>
              </w:rPr>
              <w:t>без ночлега</w:t>
            </w:r>
          </w:p>
        </w:tc>
        <w:tc>
          <w:tcPr>
            <w:tcW w:w="0" w:type="auto"/>
            <w:gridSpan w:val="2"/>
            <w:tcBorders>
              <w:top w:val="nil"/>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50 мест</w:t>
            </w:r>
          </w:p>
        </w:tc>
        <w:tc>
          <w:tcPr>
            <w:tcW w:w="0" w:type="auto"/>
            <w:vMerge/>
          </w:tcPr>
          <w:p w:rsidR="00245171" w:rsidRPr="001A2228" w:rsidRDefault="00245171" w:rsidP="0026197B">
            <w:pPr>
              <w:pStyle w:val="a9"/>
              <w:jc w:val="center"/>
              <w:rPr>
                <w:rFonts w:ascii="Arial" w:hAnsi="Arial" w:cs="Arial"/>
                <w:szCs w:val="24"/>
              </w:rPr>
            </w:pPr>
          </w:p>
        </w:tc>
        <w:tc>
          <w:tcPr>
            <w:tcW w:w="0" w:type="auto"/>
            <w:vMerge/>
          </w:tcPr>
          <w:p w:rsidR="00245171" w:rsidRPr="001A2228" w:rsidRDefault="00245171" w:rsidP="0026197B">
            <w:pPr>
              <w:pStyle w:val="a9"/>
              <w:jc w:val="center"/>
              <w:rPr>
                <w:rFonts w:ascii="Arial" w:hAnsi="Arial" w:cs="Arial"/>
                <w:szCs w:val="24"/>
              </w:rPr>
            </w:pPr>
          </w:p>
        </w:tc>
      </w:tr>
      <w:tr w:rsidR="00245171" w:rsidRPr="001A2228" w:rsidTr="0026197B">
        <w:trPr>
          <w:cantSplit/>
        </w:trPr>
        <w:tc>
          <w:tcPr>
            <w:tcW w:w="0" w:type="auto"/>
          </w:tcPr>
          <w:p w:rsidR="00245171" w:rsidRPr="001A2228" w:rsidRDefault="00245171" w:rsidP="0026197B">
            <w:pPr>
              <w:pStyle w:val="a9"/>
              <w:jc w:val="both"/>
              <w:rPr>
                <w:rFonts w:ascii="Arial" w:hAnsi="Arial" w:cs="Arial"/>
                <w:szCs w:val="24"/>
              </w:rPr>
            </w:pPr>
            <w:r w:rsidRPr="001A2228">
              <w:rPr>
                <w:rFonts w:ascii="Arial" w:hAnsi="Arial" w:cs="Arial"/>
                <w:szCs w:val="24"/>
              </w:rPr>
              <w:t>Туристические гостиницы</w:t>
            </w:r>
          </w:p>
        </w:tc>
        <w:tc>
          <w:tcPr>
            <w:tcW w:w="0" w:type="auto"/>
            <w:gridSpan w:val="2"/>
          </w:tcPr>
          <w:p w:rsidR="00245171" w:rsidRPr="001A2228" w:rsidRDefault="00245171" w:rsidP="0026197B">
            <w:pPr>
              <w:pStyle w:val="a9"/>
              <w:jc w:val="center"/>
              <w:rPr>
                <w:rFonts w:ascii="Arial" w:hAnsi="Arial" w:cs="Arial"/>
                <w:szCs w:val="24"/>
              </w:rPr>
            </w:pPr>
            <w:r w:rsidRPr="001A2228">
              <w:rPr>
                <w:rFonts w:ascii="Arial" w:hAnsi="Arial" w:cs="Arial"/>
                <w:szCs w:val="24"/>
              </w:rPr>
              <w:t>5 мест</w:t>
            </w:r>
          </w:p>
        </w:tc>
        <w:tc>
          <w:tcPr>
            <w:tcW w:w="0" w:type="auto"/>
          </w:tcPr>
          <w:p w:rsidR="00245171" w:rsidRPr="001A2228" w:rsidRDefault="00245171" w:rsidP="0026197B">
            <w:pPr>
              <w:pStyle w:val="a9"/>
              <w:jc w:val="center"/>
              <w:rPr>
                <w:rFonts w:ascii="Arial" w:hAnsi="Arial" w:cs="Arial"/>
                <w:szCs w:val="24"/>
              </w:rPr>
            </w:pPr>
            <w:r w:rsidRPr="001A2228">
              <w:rPr>
                <w:rFonts w:ascii="Arial" w:hAnsi="Arial" w:cs="Arial"/>
                <w:szCs w:val="24"/>
              </w:rPr>
              <w:t>Радиус транспортной доступности:</w:t>
            </w:r>
          </w:p>
          <w:p w:rsidR="00245171" w:rsidRPr="001A2228" w:rsidRDefault="00245171" w:rsidP="0026197B">
            <w:pPr>
              <w:pStyle w:val="a9"/>
              <w:jc w:val="center"/>
              <w:rPr>
                <w:rFonts w:ascii="Arial" w:hAnsi="Arial" w:cs="Arial"/>
                <w:szCs w:val="24"/>
              </w:rPr>
            </w:pPr>
            <w:r w:rsidRPr="001A2228">
              <w:rPr>
                <w:rFonts w:ascii="Arial" w:hAnsi="Arial" w:cs="Arial"/>
                <w:szCs w:val="24"/>
              </w:rPr>
              <w:t>30 мин.</w:t>
            </w:r>
          </w:p>
        </w:tc>
        <w:tc>
          <w:tcPr>
            <w:tcW w:w="0" w:type="auto"/>
          </w:tcPr>
          <w:p w:rsidR="00245171" w:rsidRPr="001A2228" w:rsidRDefault="00245171" w:rsidP="0026197B">
            <w:pPr>
              <w:pStyle w:val="a9"/>
              <w:jc w:val="center"/>
              <w:rPr>
                <w:rFonts w:ascii="Arial" w:hAnsi="Arial" w:cs="Arial"/>
                <w:szCs w:val="24"/>
              </w:rPr>
            </w:pPr>
            <w:r w:rsidRPr="001A2228">
              <w:rPr>
                <w:rFonts w:ascii="Arial" w:hAnsi="Arial" w:cs="Arial"/>
                <w:szCs w:val="24"/>
              </w:rPr>
              <w:t>Радиус транспортной доступности - 30 мин.</w:t>
            </w:r>
          </w:p>
        </w:tc>
      </w:tr>
      <w:tr w:rsidR="00245171" w:rsidRPr="001A2228" w:rsidTr="0026197B">
        <w:trPr>
          <w:cantSplit/>
        </w:trPr>
        <w:tc>
          <w:tcPr>
            <w:tcW w:w="0" w:type="auto"/>
          </w:tcPr>
          <w:p w:rsidR="00245171" w:rsidRPr="001A2228" w:rsidRDefault="00245171" w:rsidP="0026197B">
            <w:pPr>
              <w:pStyle w:val="a9"/>
              <w:jc w:val="both"/>
              <w:rPr>
                <w:rFonts w:ascii="Arial" w:hAnsi="Arial" w:cs="Arial"/>
                <w:szCs w:val="24"/>
              </w:rPr>
            </w:pPr>
            <w:r w:rsidRPr="001A2228">
              <w:rPr>
                <w:rFonts w:ascii="Arial" w:hAnsi="Arial" w:cs="Arial"/>
                <w:szCs w:val="24"/>
              </w:rPr>
              <w:t>Мотели</w:t>
            </w:r>
          </w:p>
        </w:tc>
        <w:tc>
          <w:tcPr>
            <w:tcW w:w="0" w:type="auto"/>
            <w:gridSpan w:val="2"/>
          </w:tcPr>
          <w:p w:rsidR="00245171" w:rsidRPr="001A2228" w:rsidRDefault="00245171" w:rsidP="0026197B">
            <w:pPr>
              <w:pStyle w:val="a9"/>
              <w:jc w:val="center"/>
              <w:rPr>
                <w:rFonts w:ascii="Arial" w:hAnsi="Arial" w:cs="Arial"/>
                <w:szCs w:val="24"/>
              </w:rPr>
            </w:pPr>
            <w:r w:rsidRPr="001A2228">
              <w:rPr>
                <w:rFonts w:ascii="Arial" w:hAnsi="Arial" w:cs="Arial"/>
                <w:szCs w:val="24"/>
              </w:rPr>
              <w:t>2 места</w:t>
            </w:r>
          </w:p>
        </w:tc>
        <w:tc>
          <w:tcPr>
            <w:tcW w:w="0" w:type="auto"/>
          </w:tcPr>
          <w:p w:rsidR="00245171" w:rsidRPr="001A2228" w:rsidRDefault="00245171" w:rsidP="0026197B">
            <w:pPr>
              <w:pStyle w:val="a9"/>
              <w:jc w:val="center"/>
              <w:rPr>
                <w:rFonts w:ascii="Arial" w:hAnsi="Arial" w:cs="Arial"/>
                <w:szCs w:val="24"/>
              </w:rPr>
            </w:pPr>
            <w:r w:rsidRPr="001A2228">
              <w:rPr>
                <w:rFonts w:ascii="Arial" w:hAnsi="Arial" w:cs="Arial"/>
                <w:szCs w:val="24"/>
              </w:rPr>
              <w:t>Радиус транспортной доступности:</w:t>
            </w:r>
          </w:p>
          <w:p w:rsidR="00245171" w:rsidRPr="001A2228" w:rsidRDefault="00245171" w:rsidP="0026197B">
            <w:pPr>
              <w:pStyle w:val="a9"/>
              <w:jc w:val="center"/>
              <w:rPr>
                <w:rFonts w:ascii="Arial" w:hAnsi="Arial" w:cs="Arial"/>
                <w:szCs w:val="24"/>
              </w:rPr>
            </w:pPr>
            <w:r w:rsidRPr="001A2228">
              <w:rPr>
                <w:rFonts w:ascii="Arial" w:hAnsi="Arial" w:cs="Arial"/>
                <w:szCs w:val="24"/>
              </w:rPr>
              <w:t>30 мин.</w:t>
            </w:r>
          </w:p>
        </w:tc>
        <w:tc>
          <w:tcPr>
            <w:tcW w:w="0" w:type="auto"/>
          </w:tcPr>
          <w:p w:rsidR="00245171" w:rsidRPr="001A2228" w:rsidRDefault="00245171" w:rsidP="0026197B">
            <w:pPr>
              <w:pStyle w:val="a9"/>
              <w:jc w:val="center"/>
              <w:rPr>
                <w:rFonts w:ascii="Arial" w:hAnsi="Arial" w:cs="Arial"/>
                <w:szCs w:val="24"/>
              </w:rPr>
            </w:pPr>
            <w:r w:rsidRPr="001A2228">
              <w:rPr>
                <w:rFonts w:ascii="Arial" w:hAnsi="Arial" w:cs="Arial"/>
                <w:szCs w:val="24"/>
              </w:rPr>
              <w:t>Радиус транспортной доступности:</w:t>
            </w:r>
          </w:p>
          <w:p w:rsidR="00245171" w:rsidRPr="001A2228" w:rsidRDefault="00245171" w:rsidP="0026197B">
            <w:pPr>
              <w:pStyle w:val="a9"/>
              <w:jc w:val="center"/>
              <w:rPr>
                <w:rFonts w:ascii="Arial" w:hAnsi="Arial" w:cs="Arial"/>
                <w:szCs w:val="24"/>
              </w:rPr>
            </w:pPr>
            <w:r w:rsidRPr="001A2228">
              <w:rPr>
                <w:rFonts w:ascii="Arial" w:hAnsi="Arial" w:cs="Arial"/>
                <w:szCs w:val="24"/>
              </w:rPr>
              <w:t>30 мин.</w:t>
            </w:r>
          </w:p>
        </w:tc>
      </w:tr>
      <w:tr w:rsidR="00245171" w:rsidRPr="001A2228" w:rsidTr="0026197B">
        <w:trPr>
          <w:cantSplit/>
        </w:trPr>
        <w:tc>
          <w:tcPr>
            <w:tcW w:w="0" w:type="auto"/>
          </w:tcPr>
          <w:p w:rsidR="00245171" w:rsidRPr="001A2228" w:rsidRDefault="00245171" w:rsidP="0026197B">
            <w:pPr>
              <w:pStyle w:val="a9"/>
              <w:jc w:val="both"/>
              <w:rPr>
                <w:rFonts w:ascii="Arial" w:hAnsi="Arial" w:cs="Arial"/>
                <w:szCs w:val="24"/>
              </w:rPr>
            </w:pPr>
            <w:r w:rsidRPr="001A2228">
              <w:rPr>
                <w:rFonts w:ascii="Arial" w:hAnsi="Arial" w:cs="Arial"/>
                <w:szCs w:val="24"/>
              </w:rPr>
              <w:lastRenderedPageBreak/>
              <w:t>Кемпинги</w:t>
            </w:r>
          </w:p>
        </w:tc>
        <w:tc>
          <w:tcPr>
            <w:tcW w:w="0" w:type="auto"/>
            <w:gridSpan w:val="2"/>
          </w:tcPr>
          <w:p w:rsidR="00245171" w:rsidRPr="001A2228" w:rsidRDefault="00245171" w:rsidP="0026197B">
            <w:pPr>
              <w:pStyle w:val="a9"/>
              <w:jc w:val="center"/>
              <w:rPr>
                <w:rFonts w:ascii="Arial" w:hAnsi="Arial" w:cs="Arial"/>
                <w:szCs w:val="24"/>
              </w:rPr>
            </w:pPr>
            <w:r w:rsidRPr="001A2228">
              <w:rPr>
                <w:rFonts w:ascii="Arial" w:hAnsi="Arial" w:cs="Arial"/>
                <w:szCs w:val="24"/>
              </w:rPr>
              <w:t>5 мест</w:t>
            </w:r>
          </w:p>
        </w:tc>
        <w:tc>
          <w:tcPr>
            <w:tcW w:w="0" w:type="auto"/>
          </w:tcPr>
          <w:p w:rsidR="00245171" w:rsidRPr="001A2228" w:rsidRDefault="00245171" w:rsidP="0026197B">
            <w:pPr>
              <w:pStyle w:val="a9"/>
              <w:jc w:val="center"/>
              <w:rPr>
                <w:rFonts w:ascii="Arial" w:hAnsi="Arial" w:cs="Arial"/>
                <w:szCs w:val="24"/>
              </w:rPr>
            </w:pPr>
            <w:r w:rsidRPr="001A2228">
              <w:rPr>
                <w:rFonts w:ascii="Arial" w:hAnsi="Arial" w:cs="Arial"/>
                <w:szCs w:val="24"/>
              </w:rPr>
              <w:t>Радиус транспортной доступности:</w:t>
            </w:r>
          </w:p>
          <w:p w:rsidR="00245171" w:rsidRPr="001A2228" w:rsidRDefault="00245171" w:rsidP="0026197B">
            <w:pPr>
              <w:pStyle w:val="a9"/>
              <w:jc w:val="center"/>
              <w:rPr>
                <w:rFonts w:ascii="Arial" w:hAnsi="Arial" w:cs="Arial"/>
                <w:szCs w:val="24"/>
              </w:rPr>
            </w:pPr>
            <w:r w:rsidRPr="001A2228">
              <w:rPr>
                <w:rFonts w:ascii="Arial" w:hAnsi="Arial" w:cs="Arial"/>
                <w:szCs w:val="24"/>
              </w:rPr>
              <w:t>30 мин.</w:t>
            </w:r>
          </w:p>
        </w:tc>
        <w:tc>
          <w:tcPr>
            <w:tcW w:w="0" w:type="auto"/>
          </w:tcPr>
          <w:p w:rsidR="00245171" w:rsidRPr="001A2228" w:rsidRDefault="00245171" w:rsidP="0026197B">
            <w:pPr>
              <w:pStyle w:val="a9"/>
              <w:jc w:val="center"/>
              <w:rPr>
                <w:rFonts w:ascii="Arial" w:hAnsi="Arial" w:cs="Arial"/>
                <w:szCs w:val="24"/>
              </w:rPr>
            </w:pPr>
            <w:r w:rsidRPr="001A2228">
              <w:rPr>
                <w:rFonts w:ascii="Arial" w:hAnsi="Arial" w:cs="Arial"/>
                <w:szCs w:val="24"/>
              </w:rPr>
              <w:t>Радиус транспортной доступности:</w:t>
            </w:r>
          </w:p>
          <w:p w:rsidR="00245171" w:rsidRPr="001A2228" w:rsidRDefault="00245171" w:rsidP="0026197B">
            <w:pPr>
              <w:pStyle w:val="a9"/>
              <w:jc w:val="center"/>
              <w:rPr>
                <w:rFonts w:ascii="Arial" w:hAnsi="Arial" w:cs="Arial"/>
                <w:szCs w:val="24"/>
              </w:rPr>
            </w:pPr>
            <w:r w:rsidRPr="001A2228">
              <w:rPr>
                <w:rFonts w:ascii="Arial" w:hAnsi="Arial" w:cs="Arial"/>
                <w:szCs w:val="24"/>
              </w:rPr>
              <w:t>30 мин.</w:t>
            </w:r>
          </w:p>
        </w:tc>
      </w:tr>
      <w:tr w:rsidR="00245171" w:rsidRPr="001A2228" w:rsidTr="0026197B">
        <w:trPr>
          <w:cantSplit/>
        </w:trPr>
        <w:tc>
          <w:tcPr>
            <w:tcW w:w="0" w:type="auto"/>
          </w:tcPr>
          <w:p w:rsidR="00245171" w:rsidRPr="001A2228" w:rsidRDefault="00245171" w:rsidP="0026197B">
            <w:pPr>
              <w:pStyle w:val="a9"/>
              <w:jc w:val="both"/>
              <w:rPr>
                <w:rFonts w:ascii="Arial" w:hAnsi="Arial" w:cs="Arial"/>
                <w:szCs w:val="24"/>
              </w:rPr>
            </w:pPr>
            <w:r w:rsidRPr="001A2228">
              <w:rPr>
                <w:rFonts w:ascii="Arial" w:hAnsi="Arial" w:cs="Arial"/>
                <w:szCs w:val="24"/>
              </w:rPr>
              <w:t>Лодочные станции</w:t>
            </w:r>
          </w:p>
        </w:tc>
        <w:tc>
          <w:tcPr>
            <w:tcW w:w="0" w:type="auto"/>
            <w:gridSpan w:val="2"/>
          </w:tcPr>
          <w:p w:rsidR="00245171" w:rsidRPr="001A2228" w:rsidRDefault="00245171" w:rsidP="0026197B">
            <w:pPr>
              <w:pStyle w:val="a9"/>
              <w:jc w:val="center"/>
              <w:rPr>
                <w:rFonts w:ascii="Arial" w:hAnsi="Arial" w:cs="Arial"/>
                <w:szCs w:val="24"/>
              </w:rPr>
            </w:pPr>
            <w:r w:rsidRPr="001A2228">
              <w:rPr>
                <w:rFonts w:ascii="Arial" w:hAnsi="Arial" w:cs="Arial"/>
                <w:szCs w:val="24"/>
              </w:rPr>
              <w:t>15 лодок</w:t>
            </w:r>
          </w:p>
          <w:p w:rsidR="00245171" w:rsidRPr="001A2228" w:rsidRDefault="00245171" w:rsidP="0026197B">
            <w:pPr>
              <w:pStyle w:val="a9"/>
              <w:jc w:val="center"/>
              <w:rPr>
                <w:rFonts w:ascii="Arial" w:hAnsi="Arial" w:cs="Arial"/>
                <w:szCs w:val="24"/>
              </w:rPr>
            </w:pPr>
            <w:r w:rsidRPr="001A2228">
              <w:rPr>
                <w:rFonts w:ascii="Arial" w:hAnsi="Arial" w:cs="Arial"/>
                <w:szCs w:val="24"/>
              </w:rPr>
              <w:t>(на 1 тыс. посетителей)</w:t>
            </w:r>
          </w:p>
        </w:tc>
        <w:tc>
          <w:tcPr>
            <w:tcW w:w="0" w:type="auto"/>
            <w:gridSpan w:val="2"/>
          </w:tcPr>
          <w:p w:rsidR="00245171" w:rsidRPr="001A2228" w:rsidRDefault="00245171" w:rsidP="0026197B">
            <w:pPr>
              <w:pStyle w:val="a9"/>
              <w:jc w:val="center"/>
              <w:rPr>
                <w:rFonts w:ascii="Arial" w:hAnsi="Arial" w:cs="Arial"/>
                <w:szCs w:val="24"/>
              </w:rPr>
            </w:pPr>
            <w:r w:rsidRPr="001A2228">
              <w:rPr>
                <w:rFonts w:ascii="Arial" w:hAnsi="Arial" w:cs="Arial"/>
                <w:szCs w:val="24"/>
              </w:rPr>
              <w:t>Не нормируется</w:t>
            </w:r>
          </w:p>
        </w:tc>
      </w:tr>
      <w:tr w:rsidR="00245171" w:rsidRPr="001A2228" w:rsidTr="0026197B">
        <w:trPr>
          <w:cantSplit/>
          <w:trHeight w:val="475"/>
        </w:trPr>
        <w:tc>
          <w:tcPr>
            <w:tcW w:w="0" w:type="auto"/>
          </w:tcPr>
          <w:p w:rsidR="00245171" w:rsidRPr="001A2228" w:rsidRDefault="00245171" w:rsidP="0026197B">
            <w:pPr>
              <w:pStyle w:val="a9"/>
              <w:jc w:val="both"/>
              <w:rPr>
                <w:rFonts w:ascii="Arial" w:hAnsi="Arial" w:cs="Arial"/>
                <w:szCs w:val="24"/>
              </w:rPr>
            </w:pPr>
            <w:r w:rsidRPr="001A2228">
              <w:rPr>
                <w:rFonts w:ascii="Arial" w:hAnsi="Arial" w:cs="Arial"/>
                <w:szCs w:val="24"/>
              </w:rPr>
              <w:t>Пляжи общего пользования</w:t>
            </w:r>
          </w:p>
        </w:tc>
        <w:tc>
          <w:tcPr>
            <w:tcW w:w="0" w:type="auto"/>
            <w:gridSpan w:val="2"/>
          </w:tcPr>
          <w:p w:rsidR="00245171" w:rsidRPr="001A2228" w:rsidRDefault="00245171" w:rsidP="0026197B">
            <w:pPr>
              <w:pStyle w:val="a9"/>
              <w:jc w:val="center"/>
              <w:rPr>
                <w:rFonts w:ascii="Arial" w:hAnsi="Arial" w:cs="Arial"/>
                <w:szCs w:val="24"/>
              </w:rPr>
            </w:pPr>
            <w:r w:rsidRPr="001A2228">
              <w:rPr>
                <w:rFonts w:ascii="Arial" w:hAnsi="Arial" w:cs="Arial"/>
                <w:szCs w:val="24"/>
              </w:rPr>
              <w:t>0,8 га</w:t>
            </w:r>
          </w:p>
          <w:p w:rsidR="00245171" w:rsidRPr="001A2228" w:rsidRDefault="00245171" w:rsidP="0026197B">
            <w:pPr>
              <w:pStyle w:val="a9"/>
              <w:jc w:val="center"/>
              <w:rPr>
                <w:rFonts w:ascii="Arial" w:hAnsi="Arial" w:cs="Arial"/>
                <w:szCs w:val="24"/>
              </w:rPr>
            </w:pPr>
            <w:r w:rsidRPr="001A2228">
              <w:rPr>
                <w:rFonts w:ascii="Arial" w:hAnsi="Arial" w:cs="Arial"/>
                <w:szCs w:val="24"/>
              </w:rPr>
              <w:t>(на 1 тыс. посетителей)</w:t>
            </w:r>
          </w:p>
        </w:tc>
        <w:tc>
          <w:tcPr>
            <w:tcW w:w="0" w:type="auto"/>
            <w:gridSpan w:val="2"/>
          </w:tcPr>
          <w:p w:rsidR="00245171" w:rsidRPr="001A2228" w:rsidRDefault="00245171" w:rsidP="0026197B">
            <w:pPr>
              <w:pStyle w:val="a9"/>
              <w:jc w:val="center"/>
              <w:rPr>
                <w:rFonts w:ascii="Arial" w:hAnsi="Arial" w:cs="Arial"/>
                <w:szCs w:val="24"/>
              </w:rPr>
            </w:pPr>
            <w:r w:rsidRPr="001A2228">
              <w:rPr>
                <w:rFonts w:ascii="Arial" w:hAnsi="Arial" w:cs="Arial"/>
                <w:szCs w:val="24"/>
              </w:rPr>
              <w:t>Не нормируется</w:t>
            </w:r>
          </w:p>
        </w:tc>
      </w:tr>
    </w:tbl>
    <w:p w:rsidR="00245171" w:rsidRPr="006E6CE7" w:rsidRDefault="00245171" w:rsidP="00245171">
      <w:pPr>
        <w:pStyle w:val="a9"/>
        <w:jc w:val="both"/>
        <w:rPr>
          <w:rFonts w:ascii="Arial" w:hAnsi="Arial" w:cs="Arial"/>
          <w:sz w:val="24"/>
          <w:szCs w:val="24"/>
        </w:rPr>
      </w:pPr>
    </w:p>
    <w:p w:rsidR="00245171" w:rsidRPr="001A2228" w:rsidRDefault="00245171" w:rsidP="00245171">
      <w:pPr>
        <w:pStyle w:val="a9"/>
        <w:jc w:val="both"/>
        <w:rPr>
          <w:rFonts w:ascii="Arial" w:hAnsi="Arial" w:cs="Arial"/>
          <w:szCs w:val="24"/>
        </w:rPr>
      </w:pPr>
      <w:r w:rsidRPr="001A2228">
        <w:rPr>
          <w:rFonts w:ascii="Arial" w:hAnsi="Arial" w:cs="Arial"/>
          <w:szCs w:val="24"/>
        </w:rPr>
        <w:t xml:space="preserve">Примечание: </w:t>
      </w:r>
    </w:p>
    <w:p w:rsidR="00245171" w:rsidRDefault="00245171" w:rsidP="00245171">
      <w:pPr>
        <w:pStyle w:val="a9"/>
        <w:jc w:val="both"/>
        <w:rPr>
          <w:rFonts w:ascii="Arial" w:hAnsi="Arial" w:cs="Arial"/>
          <w:bCs/>
          <w:szCs w:val="24"/>
        </w:rPr>
      </w:pPr>
      <w:r w:rsidRPr="001A2228">
        <w:rPr>
          <w:rFonts w:ascii="Arial" w:hAnsi="Arial" w:cs="Arial"/>
          <w:szCs w:val="24"/>
        </w:rPr>
        <w:t>Коэффициент пересчета количества жителей на количество посетителей (коэффициент одновременной загрузки) для зон отдыха принимается 0,2.</w:t>
      </w:r>
      <w:r w:rsidRPr="001A2228">
        <w:rPr>
          <w:rFonts w:ascii="Arial" w:hAnsi="Arial" w:cs="Arial"/>
          <w:bCs/>
          <w:szCs w:val="24"/>
        </w:rPr>
        <w:t xml:space="preserve"> Минимальную протяженность береговой полосы для речных и озерных пляжей</w:t>
      </w:r>
      <w:r w:rsidRPr="001A2228">
        <w:rPr>
          <w:rFonts w:ascii="Arial" w:hAnsi="Arial" w:cs="Arial"/>
          <w:szCs w:val="24"/>
        </w:rPr>
        <w:t xml:space="preserve"> </w:t>
      </w:r>
      <w:r w:rsidRPr="001A2228">
        <w:rPr>
          <w:rFonts w:ascii="Arial" w:hAnsi="Arial" w:cs="Arial"/>
          <w:bCs/>
          <w:szCs w:val="24"/>
        </w:rPr>
        <w:t xml:space="preserve">следует принимать - 0,25 м на одного посетителя, минимальную площадь пляжа – 0,1 га.  </w:t>
      </w:r>
    </w:p>
    <w:p w:rsidR="00245171" w:rsidRPr="001A2228" w:rsidRDefault="00245171" w:rsidP="00245171">
      <w:pPr>
        <w:pStyle w:val="a9"/>
        <w:jc w:val="both"/>
        <w:rPr>
          <w:rFonts w:ascii="Arial" w:hAnsi="Arial" w:cs="Arial"/>
          <w:szCs w:val="24"/>
        </w:rPr>
      </w:pPr>
    </w:p>
    <w:p w:rsidR="0026197B" w:rsidRPr="006E425B" w:rsidRDefault="00245171" w:rsidP="006E425B">
      <w:pPr>
        <w:pStyle w:val="a9"/>
        <w:jc w:val="both"/>
        <w:rPr>
          <w:rFonts w:ascii="Arial" w:hAnsi="Arial" w:cs="Arial"/>
          <w:sz w:val="24"/>
          <w:szCs w:val="24"/>
        </w:rPr>
      </w:pPr>
      <w:r w:rsidRPr="006E6CE7">
        <w:rPr>
          <w:rFonts w:ascii="Arial" w:hAnsi="Arial" w:cs="Arial"/>
          <w:sz w:val="24"/>
          <w:szCs w:val="24"/>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формирования и содержания архивных фондов городских округов приведены в таблице </w:t>
      </w:r>
      <w:r>
        <w:rPr>
          <w:rFonts w:ascii="Arial" w:hAnsi="Arial" w:cs="Arial"/>
          <w:sz w:val="24"/>
          <w:szCs w:val="24"/>
        </w:rPr>
        <w:t>17</w:t>
      </w:r>
    </w:p>
    <w:p w:rsidR="0026197B" w:rsidRDefault="0026197B" w:rsidP="00245171">
      <w:pPr>
        <w:pStyle w:val="a9"/>
        <w:jc w:val="right"/>
        <w:rPr>
          <w:rFonts w:ascii="Arial" w:hAnsi="Arial" w:cs="Arial"/>
          <w:b/>
          <w:sz w:val="24"/>
          <w:szCs w:val="24"/>
        </w:rPr>
      </w:pPr>
    </w:p>
    <w:p w:rsidR="00245171" w:rsidRPr="006E6CE7" w:rsidRDefault="00245171" w:rsidP="00245171">
      <w:pPr>
        <w:pStyle w:val="a9"/>
        <w:jc w:val="right"/>
        <w:rPr>
          <w:rFonts w:ascii="Arial" w:hAnsi="Arial" w:cs="Arial"/>
          <w:b/>
          <w:sz w:val="24"/>
          <w:szCs w:val="24"/>
        </w:rPr>
      </w:pPr>
      <w:r w:rsidRPr="006E6CE7">
        <w:rPr>
          <w:rFonts w:ascii="Arial" w:hAnsi="Arial" w:cs="Arial"/>
          <w:b/>
          <w:sz w:val="24"/>
          <w:szCs w:val="24"/>
        </w:rPr>
        <w:t xml:space="preserve">Таблица </w:t>
      </w:r>
      <w:r>
        <w:rPr>
          <w:rFonts w:ascii="Arial" w:hAnsi="Arial" w:cs="Arial"/>
          <w:b/>
          <w:sz w:val="24"/>
          <w:szCs w:val="24"/>
        </w:rPr>
        <w:t>17</w:t>
      </w:r>
    </w:p>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3338"/>
        <w:gridCol w:w="4225"/>
      </w:tblGrid>
      <w:tr w:rsidR="00245171" w:rsidRPr="001A2228" w:rsidTr="006E425B">
        <w:trPr>
          <w:trHeight w:val="312"/>
          <w:tblHeader/>
          <w:jc w:val="center"/>
        </w:trPr>
        <w:tc>
          <w:tcPr>
            <w:tcW w:w="1230" w:type="pct"/>
            <w:vMerge w:val="restart"/>
            <w:vAlign w:val="center"/>
          </w:tcPr>
          <w:p w:rsidR="00245171" w:rsidRPr="001A2228" w:rsidRDefault="00245171" w:rsidP="0026197B">
            <w:pPr>
              <w:pStyle w:val="a9"/>
              <w:jc w:val="both"/>
              <w:rPr>
                <w:rFonts w:ascii="Arial" w:hAnsi="Arial" w:cs="Arial"/>
                <w:b/>
                <w:szCs w:val="24"/>
              </w:rPr>
            </w:pPr>
            <w:r w:rsidRPr="001A2228">
              <w:rPr>
                <w:rFonts w:ascii="Arial" w:hAnsi="Arial" w:cs="Arial"/>
                <w:b/>
                <w:szCs w:val="24"/>
              </w:rPr>
              <w:t>Наименование объекта</w:t>
            </w:r>
          </w:p>
        </w:tc>
        <w:tc>
          <w:tcPr>
            <w:tcW w:w="3770" w:type="pct"/>
            <w:gridSpan w:val="2"/>
            <w:vAlign w:val="center"/>
          </w:tcPr>
          <w:p w:rsidR="00245171" w:rsidRPr="001A2228" w:rsidRDefault="00245171" w:rsidP="0026197B">
            <w:pPr>
              <w:pStyle w:val="a9"/>
              <w:jc w:val="both"/>
              <w:rPr>
                <w:rFonts w:ascii="Arial" w:hAnsi="Arial" w:cs="Arial"/>
                <w:b/>
                <w:szCs w:val="24"/>
              </w:rPr>
            </w:pPr>
            <w:r w:rsidRPr="001A2228">
              <w:rPr>
                <w:rFonts w:ascii="Arial" w:hAnsi="Arial" w:cs="Arial"/>
                <w:b/>
                <w:szCs w:val="24"/>
              </w:rPr>
              <w:t>Предельные значения расчетных показателей</w:t>
            </w:r>
          </w:p>
        </w:tc>
      </w:tr>
      <w:tr w:rsidR="00245171" w:rsidRPr="001A2228" w:rsidTr="006E425B">
        <w:trPr>
          <w:trHeight w:val="60"/>
          <w:tblHeader/>
          <w:jc w:val="center"/>
        </w:trPr>
        <w:tc>
          <w:tcPr>
            <w:tcW w:w="1230" w:type="pct"/>
            <w:vMerge/>
            <w:vAlign w:val="center"/>
          </w:tcPr>
          <w:p w:rsidR="00245171" w:rsidRPr="001A2228" w:rsidRDefault="00245171" w:rsidP="0026197B">
            <w:pPr>
              <w:pStyle w:val="a9"/>
              <w:jc w:val="both"/>
              <w:rPr>
                <w:rFonts w:ascii="Arial" w:hAnsi="Arial" w:cs="Arial"/>
                <w:b/>
                <w:szCs w:val="24"/>
              </w:rPr>
            </w:pPr>
          </w:p>
        </w:tc>
        <w:tc>
          <w:tcPr>
            <w:tcW w:w="1664" w:type="pct"/>
            <w:vAlign w:val="center"/>
          </w:tcPr>
          <w:p w:rsidR="00245171" w:rsidRPr="001A2228" w:rsidRDefault="00245171" w:rsidP="0026197B">
            <w:pPr>
              <w:pStyle w:val="a9"/>
              <w:jc w:val="both"/>
              <w:rPr>
                <w:rFonts w:ascii="Arial" w:hAnsi="Arial" w:cs="Arial"/>
                <w:b/>
                <w:szCs w:val="24"/>
              </w:rPr>
            </w:pPr>
            <w:r w:rsidRPr="001A2228">
              <w:rPr>
                <w:rFonts w:ascii="Arial" w:hAnsi="Arial" w:cs="Arial"/>
                <w:b/>
                <w:szCs w:val="24"/>
              </w:rPr>
              <w:t>минимально допустимого уровня обеспеченности</w:t>
            </w:r>
          </w:p>
        </w:tc>
        <w:tc>
          <w:tcPr>
            <w:tcW w:w="2106" w:type="pct"/>
            <w:vAlign w:val="center"/>
          </w:tcPr>
          <w:p w:rsidR="00245171" w:rsidRPr="001A2228" w:rsidRDefault="00245171" w:rsidP="0026197B">
            <w:pPr>
              <w:pStyle w:val="a9"/>
              <w:jc w:val="both"/>
              <w:rPr>
                <w:rFonts w:ascii="Arial" w:hAnsi="Arial" w:cs="Arial"/>
                <w:b/>
                <w:szCs w:val="24"/>
              </w:rPr>
            </w:pPr>
            <w:r w:rsidRPr="001A2228">
              <w:rPr>
                <w:rFonts w:ascii="Arial" w:hAnsi="Arial" w:cs="Arial"/>
                <w:b/>
                <w:szCs w:val="24"/>
              </w:rPr>
              <w:t>максимально допустимого уровня территориальной доступности</w:t>
            </w:r>
          </w:p>
        </w:tc>
      </w:tr>
      <w:tr w:rsidR="00245171" w:rsidRPr="001A2228" w:rsidTr="006E425B">
        <w:trPr>
          <w:jc w:val="center"/>
        </w:trPr>
        <w:tc>
          <w:tcPr>
            <w:tcW w:w="1230" w:type="pct"/>
            <w:vAlign w:val="center"/>
          </w:tcPr>
          <w:p w:rsidR="00245171" w:rsidRPr="001A2228" w:rsidRDefault="00245171" w:rsidP="0026197B">
            <w:pPr>
              <w:pStyle w:val="a9"/>
              <w:jc w:val="both"/>
              <w:rPr>
                <w:rFonts w:ascii="Arial" w:hAnsi="Arial" w:cs="Arial"/>
                <w:szCs w:val="24"/>
              </w:rPr>
            </w:pPr>
            <w:r w:rsidRPr="001A2228">
              <w:rPr>
                <w:rFonts w:ascii="Arial" w:hAnsi="Arial" w:cs="Arial"/>
                <w:szCs w:val="24"/>
              </w:rPr>
              <w:t>Муниципальный архив</w:t>
            </w:r>
          </w:p>
        </w:tc>
        <w:tc>
          <w:tcPr>
            <w:tcW w:w="1664" w:type="pct"/>
          </w:tcPr>
          <w:p w:rsidR="00245171" w:rsidRPr="001A2228" w:rsidRDefault="00245171" w:rsidP="0026197B">
            <w:pPr>
              <w:pStyle w:val="a9"/>
              <w:jc w:val="both"/>
              <w:rPr>
                <w:rFonts w:ascii="Arial" w:hAnsi="Arial" w:cs="Arial"/>
                <w:szCs w:val="24"/>
              </w:rPr>
            </w:pPr>
            <w:r w:rsidRPr="001A2228">
              <w:rPr>
                <w:rFonts w:ascii="Arial" w:hAnsi="Arial" w:cs="Arial"/>
                <w:szCs w:val="24"/>
              </w:rPr>
              <w:t>По заданию на проектирование, но не менее 1 объекта на городской округ</w:t>
            </w:r>
          </w:p>
        </w:tc>
        <w:tc>
          <w:tcPr>
            <w:tcW w:w="2106" w:type="pct"/>
            <w:vAlign w:val="center"/>
          </w:tcPr>
          <w:p w:rsidR="00245171" w:rsidRPr="001A2228" w:rsidRDefault="00245171" w:rsidP="0026197B">
            <w:pPr>
              <w:pStyle w:val="a9"/>
              <w:jc w:val="both"/>
              <w:rPr>
                <w:rFonts w:ascii="Arial" w:hAnsi="Arial" w:cs="Arial"/>
                <w:szCs w:val="24"/>
              </w:rPr>
            </w:pPr>
            <w:r w:rsidRPr="001A2228">
              <w:rPr>
                <w:rFonts w:ascii="Arial" w:hAnsi="Arial" w:cs="Arial"/>
                <w:szCs w:val="24"/>
              </w:rPr>
              <w:t>не нормируется</w:t>
            </w:r>
          </w:p>
        </w:tc>
      </w:tr>
    </w:tbl>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Предельные значения расчетных показателей размещения объектов водоснабжения приведены в таблице </w:t>
      </w:r>
      <w:r>
        <w:rPr>
          <w:rFonts w:ascii="Arial" w:hAnsi="Arial" w:cs="Arial"/>
          <w:sz w:val="24"/>
          <w:szCs w:val="24"/>
        </w:rPr>
        <w:t>18</w:t>
      </w:r>
      <w:r w:rsidRPr="006E6CE7">
        <w:rPr>
          <w:rFonts w:ascii="Arial" w:hAnsi="Arial" w:cs="Arial"/>
          <w:sz w:val="24"/>
          <w:szCs w:val="24"/>
        </w:rPr>
        <w:t>.</w:t>
      </w:r>
    </w:p>
    <w:p w:rsidR="00245171" w:rsidRPr="006E6CE7" w:rsidRDefault="00245171" w:rsidP="00245171">
      <w:pPr>
        <w:pStyle w:val="a9"/>
        <w:jc w:val="right"/>
        <w:rPr>
          <w:rFonts w:ascii="Arial" w:hAnsi="Arial" w:cs="Arial"/>
          <w:b/>
          <w:sz w:val="24"/>
          <w:szCs w:val="24"/>
        </w:rPr>
      </w:pPr>
      <w:r w:rsidRPr="006E6CE7">
        <w:rPr>
          <w:rFonts w:ascii="Arial" w:hAnsi="Arial" w:cs="Arial"/>
          <w:b/>
          <w:sz w:val="24"/>
          <w:szCs w:val="24"/>
        </w:rPr>
        <w:t xml:space="preserve">Таблица </w:t>
      </w:r>
      <w:r>
        <w:rPr>
          <w:rFonts w:ascii="Arial" w:hAnsi="Arial" w:cs="Arial"/>
          <w:b/>
          <w:sz w:val="24"/>
          <w:szCs w:val="24"/>
        </w:rPr>
        <w:t>18</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7753"/>
        <w:gridCol w:w="1564"/>
      </w:tblGrid>
      <w:tr w:rsidR="00245171" w:rsidRPr="001A2228" w:rsidTr="0026197B">
        <w:trPr>
          <w:tblHeader/>
          <w:jc w:val="center"/>
        </w:trPr>
        <w:tc>
          <w:tcPr>
            <w:tcW w:w="437" w:type="pct"/>
            <w:vAlign w:val="center"/>
          </w:tcPr>
          <w:p w:rsidR="00245171" w:rsidRPr="001A2228" w:rsidRDefault="00245171" w:rsidP="0026197B">
            <w:pPr>
              <w:pStyle w:val="a9"/>
              <w:jc w:val="both"/>
              <w:rPr>
                <w:rFonts w:ascii="Arial" w:hAnsi="Arial" w:cs="Arial"/>
                <w:b/>
                <w:szCs w:val="24"/>
              </w:rPr>
            </w:pPr>
            <w:r w:rsidRPr="001A2228">
              <w:rPr>
                <w:rFonts w:ascii="Arial" w:hAnsi="Arial" w:cs="Arial"/>
                <w:b/>
                <w:szCs w:val="24"/>
              </w:rPr>
              <w:t>№ п/п</w:t>
            </w:r>
          </w:p>
        </w:tc>
        <w:tc>
          <w:tcPr>
            <w:tcW w:w="3797" w:type="pct"/>
            <w:vAlign w:val="center"/>
          </w:tcPr>
          <w:p w:rsidR="00245171" w:rsidRPr="001A2228" w:rsidRDefault="00245171" w:rsidP="0026197B">
            <w:pPr>
              <w:pStyle w:val="a9"/>
              <w:jc w:val="both"/>
              <w:rPr>
                <w:rFonts w:ascii="Arial" w:hAnsi="Arial" w:cs="Arial"/>
                <w:b/>
                <w:szCs w:val="24"/>
              </w:rPr>
            </w:pPr>
            <w:r w:rsidRPr="001A2228">
              <w:rPr>
                <w:rFonts w:ascii="Arial" w:hAnsi="Arial" w:cs="Arial"/>
                <w:b/>
                <w:szCs w:val="24"/>
              </w:rPr>
              <w:t>Наименование показателя</w:t>
            </w:r>
          </w:p>
        </w:tc>
        <w:tc>
          <w:tcPr>
            <w:tcW w:w="767" w:type="pct"/>
            <w:vAlign w:val="center"/>
          </w:tcPr>
          <w:p w:rsidR="00245171" w:rsidRPr="001A2228" w:rsidRDefault="00245171" w:rsidP="0026197B">
            <w:pPr>
              <w:pStyle w:val="a9"/>
              <w:jc w:val="both"/>
              <w:rPr>
                <w:rFonts w:ascii="Arial" w:hAnsi="Arial" w:cs="Arial"/>
                <w:b/>
                <w:szCs w:val="24"/>
              </w:rPr>
            </w:pPr>
            <w:r w:rsidRPr="001A2228">
              <w:rPr>
                <w:rFonts w:ascii="Arial" w:hAnsi="Arial" w:cs="Arial"/>
                <w:b/>
                <w:szCs w:val="24"/>
              </w:rPr>
              <w:t>Значение</w:t>
            </w:r>
          </w:p>
          <w:p w:rsidR="00245171" w:rsidRPr="001A2228" w:rsidRDefault="00245171" w:rsidP="0026197B">
            <w:pPr>
              <w:pStyle w:val="a9"/>
              <w:jc w:val="both"/>
              <w:rPr>
                <w:rFonts w:ascii="Arial" w:hAnsi="Arial" w:cs="Arial"/>
                <w:b/>
                <w:szCs w:val="24"/>
              </w:rPr>
            </w:pPr>
            <w:r w:rsidRPr="001A2228">
              <w:rPr>
                <w:rFonts w:ascii="Arial" w:hAnsi="Arial" w:cs="Arial"/>
                <w:b/>
                <w:szCs w:val="24"/>
              </w:rPr>
              <w:t>показателя</w:t>
            </w:r>
          </w:p>
        </w:tc>
      </w:tr>
      <w:tr w:rsidR="00245171" w:rsidRPr="001A2228" w:rsidTr="0026197B">
        <w:trPr>
          <w:tblHeader/>
          <w:jc w:val="center"/>
        </w:trPr>
        <w:tc>
          <w:tcPr>
            <w:tcW w:w="437" w:type="pct"/>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3797" w:type="pct"/>
          </w:tcPr>
          <w:p w:rsidR="00245171" w:rsidRPr="001A2228" w:rsidRDefault="00245171" w:rsidP="0026197B">
            <w:pPr>
              <w:pStyle w:val="a9"/>
              <w:jc w:val="center"/>
              <w:rPr>
                <w:rFonts w:ascii="Arial" w:hAnsi="Arial" w:cs="Arial"/>
                <w:szCs w:val="24"/>
              </w:rPr>
            </w:pPr>
            <w:r w:rsidRPr="001A2228">
              <w:rPr>
                <w:rFonts w:ascii="Arial" w:hAnsi="Arial" w:cs="Arial"/>
                <w:szCs w:val="24"/>
              </w:rPr>
              <w:t>2</w:t>
            </w:r>
          </w:p>
        </w:tc>
        <w:tc>
          <w:tcPr>
            <w:tcW w:w="767" w:type="pct"/>
          </w:tcPr>
          <w:p w:rsidR="00245171" w:rsidRPr="001A2228" w:rsidRDefault="00245171" w:rsidP="0026197B">
            <w:pPr>
              <w:pStyle w:val="a9"/>
              <w:jc w:val="center"/>
              <w:rPr>
                <w:rFonts w:ascii="Arial" w:hAnsi="Arial" w:cs="Arial"/>
                <w:szCs w:val="24"/>
              </w:rPr>
            </w:pPr>
            <w:r w:rsidRPr="001A2228">
              <w:rPr>
                <w:rFonts w:ascii="Arial" w:hAnsi="Arial" w:cs="Arial"/>
                <w:szCs w:val="24"/>
              </w:rPr>
              <w:t>3</w:t>
            </w:r>
          </w:p>
        </w:tc>
      </w:tr>
      <w:tr w:rsidR="00245171" w:rsidRPr="001A2228" w:rsidTr="0026197B">
        <w:trPr>
          <w:trHeight w:val="340"/>
          <w:jc w:val="center"/>
        </w:trPr>
        <w:tc>
          <w:tcPr>
            <w:tcW w:w="4233" w:type="pct"/>
            <w:gridSpan w:val="2"/>
            <w:tcBorders>
              <w:bottom w:val="single" w:sz="4" w:space="0" w:color="auto"/>
            </w:tcBorders>
            <w:vAlign w:val="center"/>
          </w:tcPr>
          <w:p w:rsidR="00245171" w:rsidRPr="001A2228" w:rsidRDefault="00245171" w:rsidP="0026197B">
            <w:pPr>
              <w:pStyle w:val="a9"/>
              <w:jc w:val="both"/>
              <w:rPr>
                <w:rFonts w:ascii="Arial" w:hAnsi="Arial" w:cs="Arial"/>
                <w:szCs w:val="24"/>
              </w:rPr>
            </w:pPr>
            <w:r w:rsidRPr="001A2228">
              <w:rPr>
                <w:rFonts w:ascii="Arial" w:hAnsi="Arial" w:cs="Arial"/>
                <w:szCs w:val="24"/>
              </w:rPr>
              <w:t>Удельное водопотребление (водоотведение), л/</w:t>
            </w:r>
            <w:proofErr w:type="spellStart"/>
            <w:r w:rsidRPr="001A2228">
              <w:rPr>
                <w:rFonts w:ascii="Arial" w:hAnsi="Arial" w:cs="Arial"/>
                <w:szCs w:val="24"/>
              </w:rPr>
              <w:t>сут</w:t>
            </w:r>
            <w:proofErr w:type="spellEnd"/>
            <w:r w:rsidRPr="001A2228">
              <w:rPr>
                <w:rFonts w:ascii="Arial" w:hAnsi="Arial" w:cs="Arial"/>
                <w:szCs w:val="24"/>
              </w:rPr>
              <w:t>. на одного человека: </w:t>
            </w:r>
          </w:p>
        </w:tc>
        <w:tc>
          <w:tcPr>
            <w:tcW w:w="767" w:type="pct"/>
          </w:tcPr>
          <w:p w:rsidR="00245171" w:rsidRPr="001A2228" w:rsidRDefault="00245171" w:rsidP="0026197B">
            <w:pPr>
              <w:pStyle w:val="a9"/>
              <w:jc w:val="center"/>
              <w:rPr>
                <w:rFonts w:ascii="Arial" w:hAnsi="Arial" w:cs="Arial"/>
                <w:szCs w:val="24"/>
              </w:rPr>
            </w:pPr>
          </w:p>
        </w:tc>
      </w:tr>
      <w:tr w:rsidR="00245171" w:rsidRPr="001A2228" w:rsidTr="0026197B">
        <w:trPr>
          <w:jc w:val="center"/>
        </w:trPr>
        <w:tc>
          <w:tcPr>
            <w:tcW w:w="437" w:type="pct"/>
            <w:vMerge w:val="restart"/>
          </w:tcPr>
          <w:p w:rsidR="00245171" w:rsidRPr="001A2228" w:rsidRDefault="00245171" w:rsidP="0026197B">
            <w:pPr>
              <w:pStyle w:val="a9"/>
              <w:jc w:val="both"/>
              <w:rPr>
                <w:rFonts w:ascii="Arial" w:hAnsi="Arial" w:cs="Arial"/>
                <w:szCs w:val="24"/>
              </w:rPr>
            </w:pPr>
            <w:r w:rsidRPr="001A2228">
              <w:rPr>
                <w:rFonts w:ascii="Arial" w:hAnsi="Arial" w:cs="Arial"/>
                <w:szCs w:val="24"/>
              </w:rPr>
              <w:t>1</w:t>
            </w:r>
          </w:p>
        </w:tc>
        <w:tc>
          <w:tcPr>
            <w:tcW w:w="3797" w:type="pct"/>
          </w:tcPr>
          <w:p w:rsidR="00245171" w:rsidRPr="001A2228" w:rsidRDefault="00245171" w:rsidP="0026197B">
            <w:pPr>
              <w:pStyle w:val="a9"/>
              <w:jc w:val="both"/>
              <w:rPr>
                <w:rFonts w:ascii="Arial" w:hAnsi="Arial" w:cs="Arial"/>
                <w:szCs w:val="24"/>
              </w:rPr>
            </w:pPr>
            <w:r w:rsidRPr="001A2228">
              <w:rPr>
                <w:rFonts w:ascii="Arial" w:hAnsi="Arial" w:cs="Arial"/>
                <w:szCs w:val="24"/>
              </w:rPr>
              <w:t>Жилые здания квартирного типа:</w:t>
            </w:r>
          </w:p>
        </w:tc>
        <w:tc>
          <w:tcPr>
            <w:tcW w:w="767" w:type="pct"/>
          </w:tcPr>
          <w:p w:rsidR="00245171" w:rsidRPr="001A2228" w:rsidRDefault="00245171" w:rsidP="0026197B">
            <w:pPr>
              <w:pStyle w:val="a9"/>
              <w:jc w:val="center"/>
              <w:rPr>
                <w:rFonts w:ascii="Arial" w:hAnsi="Arial" w:cs="Arial"/>
                <w:szCs w:val="24"/>
              </w:rPr>
            </w:pPr>
          </w:p>
        </w:tc>
      </w:tr>
      <w:tr w:rsidR="00245171" w:rsidRPr="001A2228" w:rsidTr="0026197B">
        <w:trPr>
          <w:jc w:val="center"/>
        </w:trPr>
        <w:tc>
          <w:tcPr>
            <w:tcW w:w="437" w:type="pct"/>
            <w:vMerge/>
          </w:tcPr>
          <w:p w:rsidR="00245171" w:rsidRPr="001A2228" w:rsidRDefault="00245171" w:rsidP="0026197B">
            <w:pPr>
              <w:pStyle w:val="a9"/>
              <w:jc w:val="both"/>
              <w:rPr>
                <w:rFonts w:ascii="Arial" w:hAnsi="Arial" w:cs="Arial"/>
                <w:szCs w:val="24"/>
              </w:rPr>
            </w:pPr>
          </w:p>
        </w:tc>
        <w:tc>
          <w:tcPr>
            <w:tcW w:w="3797" w:type="pct"/>
          </w:tcPr>
          <w:p w:rsidR="00245171" w:rsidRPr="001A2228" w:rsidRDefault="00245171" w:rsidP="0026197B">
            <w:pPr>
              <w:pStyle w:val="a9"/>
              <w:jc w:val="both"/>
              <w:rPr>
                <w:rFonts w:ascii="Arial" w:hAnsi="Arial" w:cs="Arial"/>
                <w:szCs w:val="24"/>
              </w:rPr>
            </w:pPr>
            <w:r w:rsidRPr="001A2228">
              <w:rPr>
                <w:rFonts w:ascii="Arial" w:hAnsi="Arial" w:cs="Arial"/>
                <w:szCs w:val="24"/>
              </w:rPr>
              <w:t>- с водопроводом и канализацией без ванн</w:t>
            </w:r>
          </w:p>
        </w:tc>
        <w:tc>
          <w:tcPr>
            <w:tcW w:w="767" w:type="pct"/>
          </w:tcPr>
          <w:p w:rsidR="00245171" w:rsidRPr="001A2228" w:rsidRDefault="00245171" w:rsidP="0026197B">
            <w:pPr>
              <w:pStyle w:val="a9"/>
              <w:jc w:val="center"/>
              <w:rPr>
                <w:rFonts w:ascii="Arial" w:hAnsi="Arial" w:cs="Arial"/>
                <w:szCs w:val="24"/>
              </w:rPr>
            </w:pPr>
            <w:r w:rsidRPr="001A2228">
              <w:rPr>
                <w:rFonts w:ascii="Arial" w:hAnsi="Arial" w:cs="Arial"/>
                <w:szCs w:val="24"/>
              </w:rPr>
              <w:t>95</w:t>
            </w:r>
          </w:p>
        </w:tc>
      </w:tr>
      <w:tr w:rsidR="00245171" w:rsidRPr="001A2228" w:rsidTr="0026197B">
        <w:trPr>
          <w:jc w:val="center"/>
        </w:trPr>
        <w:tc>
          <w:tcPr>
            <w:tcW w:w="437" w:type="pct"/>
            <w:vMerge/>
          </w:tcPr>
          <w:p w:rsidR="00245171" w:rsidRPr="001A2228" w:rsidRDefault="00245171" w:rsidP="0026197B">
            <w:pPr>
              <w:pStyle w:val="a9"/>
              <w:jc w:val="both"/>
              <w:rPr>
                <w:rFonts w:ascii="Arial" w:hAnsi="Arial" w:cs="Arial"/>
                <w:szCs w:val="24"/>
              </w:rPr>
            </w:pPr>
          </w:p>
        </w:tc>
        <w:tc>
          <w:tcPr>
            <w:tcW w:w="3797" w:type="pct"/>
          </w:tcPr>
          <w:p w:rsidR="00245171" w:rsidRPr="001A2228" w:rsidRDefault="00245171" w:rsidP="0026197B">
            <w:pPr>
              <w:pStyle w:val="a9"/>
              <w:jc w:val="both"/>
              <w:rPr>
                <w:rFonts w:ascii="Arial" w:hAnsi="Arial" w:cs="Arial"/>
                <w:szCs w:val="24"/>
              </w:rPr>
            </w:pPr>
            <w:r w:rsidRPr="001A2228">
              <w:rPr>
                <w:rFonts w:ascii="Arial" w:hAnsi="Arial" w:cs="Arial"/>
                <w:szCs w:val="24"/>
              </w:rPr>
              <w:t>- то же, с газоснабжением</w:t>
            </w:r>
          </w:p>
        </w:tc>
        <w:tc>
          <w:tcPr>
            <w:tcW w:w="767" w:type="pct"/>
          </w:tcPr>
          <w:p w:rsidR="00245171" w:rsidRPr="001A2228" w:rsidRDefault="00245171" w:rsidP="0026197B">
            <w:pPr>
              <w:pStyle w:val="a9"/>
              <w:jc w:val="center"/>
              <w:rPr>
                <w:rFonts w:ascii="Arial" w:hAnsi="Arial" w:cs="Arial"/>
                <w:szCs w:val="24"/>
              </w:rPr>
            </w:pPr>
            <w:r w:rsidRPr="001A2228">
              <w:rPr>
                <w:rFonts w:ascii="Arial" w:hAnsi="Arial" w:cs="Arial"/>
                <w:szCs w:val="24"/>
              </w:rPr>
              <w:t>120</w:t>
            </w:r>
          </w:p>
        </w:tc>
      </w:tr>
      <w:tr w:rsidR="00245171" w:rsidRPr="001A2228" w:rsidTr="0026197B">
        <w:trPr>
          <w:jc w:val="center"/>
        </w:trPr>
        <w:tc>
          <w:tcPr>
            <w:tcW w:w="437" w:type="pct"/>
            <w:vMerge/>
          </w:tcPr>
          <w:p w:rsidR="00245171" w:rsidRPr="001A2228" w:rsidRDefault="00245171" w:rsidP="0026197B">
            <w:pPr>
              <w:pStyle w:val="a9"/>
              <w:jc w:val="both"/>
              <w:rPr>
                <w:rFonts w:ascii="Arial" w:hAnsi="Arial" w:cs="Arial"/>
                <w:szCs w:val="24"/>
              </w:rPr>
            </w:pPr>
          </w:p>
        </w:tc>
        <w:tc>
          <w:tcPr>
            <w:tcW w:w="3797" w:type="pct"/>
          </w:tcPr>
          <w:p w:rsidR="00245171" w:rsidRPr="001A2228" w:rsidRDefault="00245171" w:rsidP="0026197B">
            <w:pPr>
              <w:pStyle w:val="a9"/>
              <w:jc w:val="both"/>
              <w:rPr>
                <w:rFonts w:ascii="Arial" w:hAnsi="Arial" w:cs="Arial"/>
                <w:szCs w:val="24"/>
              </w:rPr>
            </w:pPr>
            <w:r w:rsidRPr="001A2228">
              <w:rPr>
                <w:rFonts w:ascii="Arial" w:hAnsi="Arial" w:cs="Arial"/>
                <w:szCs w:val="24"/>
              </w:rPr>
              <w:t>- с водопроводом, канализацией и ваннами с водонагревателями, работающими на твердом топливе</w:t>
            </w:r>
          </w:p>
        </w:tc>
        <w:tc>
          <w:tcPr>
            <w:tcW w:w="767" w:type="pct"/>
          </w:tcPr>
          <w:p w:rsidR="00245171" w:rsidRPr="001A2228" w:rsidRDefault="00245171" w:rsidP="0026197B">
            <w:pPr>
              <w:pStyle w:val="a9"/>
              <w:jc w:val="center"/>
              <w:rPr>
                <w:rFonts w:ascii="Arial" w:hAnsi="Arial" w:cs="Arial"/>
                <w:szCs w:val="24"/>
              </w:rPr>
            </w:pPr>
            <w:r w:rsidRPr="001A2228">
              <w:rPr>
                <w:rFonts w:ascii="Arial" w:hAnsi="Arial" w:cs="Arial"/>
                <w:szCs w:val="24"/>
              </w:rPr>
              <w:t>150</w:t>
            </w:r>
          </w:p>
        </w:tc>
      </w:tr>
      <w:tr w:rsidR="00245171" w:rsidRPr="001A2228" w:rsidTr="0026197B">
        <w:trPr>
          <w:jc w:val="center"/>
        </w:trPr>
        <w:tc>
          <w:tcPr>
            <w:tcW w:w="437" w:type="pct"/>
            <w:vMerge/>
          </w:tcPr>
          <w:p w:rsidR="00245171" w:rsidRPr="001A2228" w:rsidRDefault="00245171" w:rsidP="0026197B">
            <w:pPr>
              <w:pStyle w:val="a9"/>
              <w:jc w:val="both"/>
              <w:rPr>
                <w:rFonts w:ascii="Arial" w:hAnsi="Arial" w:cs="Arial"/>
                <w:szCs w:val="24"/>
              </w:rPr>
            </w:pPr>
          </w:p>
        </w:tc>
        <w:tc>
          <w:tcPr>
            <w:tcW w:w="3797" w:type="pct"/>
          </w:tcPr>
          <w:p w:rsidR="00245171" w:rsidRPr="001A2228" w:rsidRDefault="00245171" w:rsidP="0026197B">
            <w:pPr>
              <w:pStyle w:val="a9"/>
              <w:jc w:val="both"/>
              <w:rPr>
                <w:rFonts w:ascii="Arial" w:hAnsi="Arial" w:cs="Arial"/>
                <w:szCs w:val="24"/>
              </w:rPr>
            </w:pPr>
            <w:r w:rsidRPr="001A2228">
              <w:rPr>
                <w:rFonts w:ascii="Arial" w:hAnsi="Arial" w:cs="Arial"/>
                <w:szCs w:val="24"/>
              </w:rPr>
              <w:t xml:space="preserve">- с водопроводом, канализацией и ваннами с газовыми </w:t>
            </w:r>
            <w:r w:rsidRPr="001A2228">
              <w:rPr>
                <w:rFonts w:ascii="Arial" w:hAnsi="Arial" w:cs="Arial"/>
                <w:szCs w:val="24"/>
              </w:rPr>
              <w:lastRenderedPageBreak/>
              <w:t>водонагревателями</w:t>
            </w:r>
          </w:p>
        </w:tc>
        <w:tc>
          <w:tcPr>
            <w:tcW w:w="767" w:type="pct"/>
          </w:tcPr>
          <w:p w:rsidR="00245171" w:rsidRPr="001A2228" w:rsidRDefault="00245171" w:rsidP="0026197B">
            <w:pPr>
              <w:pStyle w:val="a9"/>
              <w:jc w:val="center"/>
              <w:rPr>
                <w:rFonts w:ascii="Arial" w:hAnsi="Arial" w:cs="Arial"/>
                <w:szCs w:val="24"/>
              </w:rPr>
            </w:pPr>
            <w:r w:rsidRPr="001A2228">
              <w:rPr>
                <w:rFonts w:ascii="Arial" w:hAnsi="Arial" w:cs="Arial"/>
                <w:szCs w:val="24"/>
              </w:rPr>
              <w:lastRenderedPageBreak/>
              <w:t>190</w:t>
            </w:r>
          </w:p>
        </w:tc>
      </w:tr>
      <w:tr w:rsidR="00245171" w:rsidRPr="001A2228" w:rsidTr="0026197B">
        <w:trPr>
          <w:jc w:val="center"/>
        </w:trPr>
        <w:tc>
          <w:tcPr>
            <w:tcW w:w="437" w:type="pct"/>
            <w:vMerge/>
          </w:tcPr>
          <w:p w:rsidR="00245171" w:rsidRPr="001A2228" w:rsidRDefault="00245171" w:rsidP="0026197B">
            <w:pPr>
              <w:pStyle w:val="a9"/>
              <w:jc w:val="both"/>
              <w:rPr>
                <w:rFonts w:ascii="Arial" w:hAnsi="Arial" w:cs="Arial"/>
                <w:szCs w:val="24"/>
              </w:rPr>
            </w:pPr>
          </w:p>
        </w:tc>
        <w:tc>
          <w:tcPr>
            <w:tcW w:w="3797" w:type="pct"/>
          </w:tcPr>
          <w:p w:rsidR="00245171" w:rsidRPr="001A2228" w:rsidRDefault="00245171" w:rsidP="0026197B">
            <w:pPr>
              <w:pStyle w:val="a9"/>
              <w:jc w:val="both"/>
              <w:rPr>
                <w:rFonts w:ascii="Arial" w:hAnsi="Arial" w:cs="Arial"/>
                <w:szCs w:val="24"/>
              </w:rPr>
            </w:pPr>
            <w:r w:rsidRPr="001A2228">
              <w:rPr>
                <w:rFonts w:ascii="Arial" w:hAnsi="Arial" w:cs="Arial"/>
                <w:szCs w:val="24"/>
              </w:rPr>
              <w:t xml:space="preserve">- то же, с быстродействующими газовыми нагревателями и многоточечным </w:t>
            </w:r>
            <w:proofErr w:type="spellStart"/>
            <w:r w:rsidRPr="001A2228">
              <w:rPr>
                <w:rFonts w:ascii="Arial" w:hAnsi="Arial" w:cs="Arial"/>
                <w:szCs w:val="24"/>
              </w:rPr>
              <w:t>водоразбором</w:t>
            </w:r>
            <w:proofErr w:type="spellEnd"/>
          </w:p>
        </w:tc>
        <w:tc>
          <w:tcPr>
            <w:tcW w:w="767" w:type="pct"/>
          </w:tcPr>
          <w:p w:rsidR="00245171" w:rsidRPr="001A2228" w:rsidRDefault="00245171" w:rsidP="0026197B">
            <w:pPr>
              <w:pStyle w:val="a9"/>
              <w:jc w:val="center"/>
              <w:rPr>
                <w:rFonts w:ascii="Arial" w:hAnsi="Arial" w:cs="Arial"/>
                <w:szCs w:val="24"/>
              </w:rPr>
            </w:pPr>
            <w:r w:rsidRPr="001A2228">
              <w:rPr>
                <w:rFonts w:ascii="Arial" w:hAnsi="Arial" w:cs="Arial"/>
                <w:szCs w:val="24"/>
              </w:rPr>
              <w:t>210</w:t>
            </w:r>
          </w:p>
        </w:tc>
      </w:tr>
      <w:tr w:rsidR="00245171" w:rsidRPr="001A2228" w:rsidTr="0026197B">
        <w:trPr>
          <w:jc w:val="center"/>
        </w:trPr>
        <w:tc>
          <w:tcPr>
            <w:tcW w:w="437" w:type="pct"/>
            <w:vMerge/>
          </w:tcPr>
          <w:p w:rsidR="00245171" w:rsidRPr="001A2228" w:rsidRDefault="00245171" w:rsidP="0026197B">
            <w:pPr>
              <w:pStyle w:val="a9"/>
              <w:jc w:val="both"/>
              <w:rPr>
                <w:rFonts w:ascii="Arial" w:hAnsi="Arial" w:cs="Arial"/>
                <w:szCs w:val="24"/>
              </w:rPr>
            </w:pPr>
          </w:p>
        </w:tc>
        <w:tc>
          <w:tcPr>
            <w:tcW w:w="3797" w:type="pct"/>
          </w:tcPr>
          <w:p w:rsidR="00245171" w:rsidRPr="001A2228" w:rsidRDefault="00245171" w:rsidP="0026197B">
            <w:pPr>
              <w:pStyle w:val="a9"/>
              <w:jc w:val="both"/>
              <w:rPr>
                <w:rFonts w:ascii="Arial" w:hAnsi="Arial" w:cs="Arial"/>
                <w:szCs w:val="24"/>
              </w:rPr>
            </w:pPr>
            <w:r w:rsidRPr="001A2228">
              <w:rPr>
                <w:rFonts w:ascii="Arial" w:hAnsi="Arial" w:cs="Arial"/>
                <w:szCs w:val="24"/>
              </w:rPr>
              <w:t>- с централизованным горячим водоснабжением, оборудованные умывальниками, мойками, душами</w:t>
            </w:r>
          </w:p>
        </w:tc>
        <w:tc>
          <w:tcPr>
            <w:tcW w:w="767" w:type="pct"/>
          </w:tcPr>
          <w:p w:rsidR="00245171" w:rsidRPr="001A2228" w:rsidRDefault="00245171" w:rsidP="0026197B">
            <w:pPr>
              <w:pStyle w:val="a9"/>
              <w:jc w:val="center"/>
              <w:rPr>
                <w:rFonts w:ascii="Arial" w:hAnsi="Arial" w:cs="Arial"/>
                <w:szCs w:val="24"/>
              </w:rPr>
            </w:pPr>
            <w:r w:rsidRPr="001A2228">
              <w:rPr>
                <w:rFonts w:ascii="Arial" w:hAnsi="Arial" w:cs="Arial"/>
                <w:szCs w:val="24"/>
              </w:rPr>
              <w:t>195 (85)</w:t>
            </w:r>
          </w:p>
        </w:tc>
      </w:tr>
      <w:tr w:rsidR="00245171" w:rsidRPr="001A2228" w:rsidTr="0026197B">
        <w:trPr>
          <w:jc w:val="center"/>
        </w:trPr>
        <w:tc>
          <w:tcPr>
            <w:tcW w:w="437" w:type="pct"/>
            <w:vMerge/>
          </w:tcPr>
          <w:p w:rsidR="00245171" w:rsidRPr="001A2228" w:rsidRDefault="00245171" w:rsidP="0026197B">
            <w:pPr>
              <w:pStyle w:val="a9"/>
              <w:jc w:val="both"/>
              <w:rPr>
                <w:rFonts w:ascii="Arial" w:hAnsi="Arial" w:cs="Arial"/>
                <w:szCs w:val="24"/>
              </w:rPr>
            </w:pPr>
          </w:p>
        </w:tc>
        <w:tc>
          <w:tcPr>
            <w:tcW w:w="3797" w:type="pct"/>
          </w:tcPr>
          <w:p w:rsidR="00245171" w:rsidRPr="001A2228" w:rsidRDefault="00245171" w:rsidP="0026197B">
            <w:pPr>
              <w:pStyle w:val="a9"/>
              <w:jc w:val="both"/>
              <w:rPr>
                <w:rFonts w:ascii="Arial" w:hAnsi="Arial" w:cs="Arial"/>
                <w:szCs w:val="24"/>
              </w:rPr>
            </w:pPr>
            <w:r w:rsidRPr="001A2228">
              <w:rPr>
                <w:rFonts w:ascii="Arial" w:hAnsi="Arial" w:cs="Arial"/>
                <w:szCs w:val="24"/>
              </w:rPr>
              <w:t>- то же, с сидячими ваннами, оборудованными душами</w:t>
            </w:r>
          </w:p>
        </w:tc>
        <w:tc>
          <w:tcPr>
            <w:tcW w:w="767" w:type="pct"/>
          </w:tcPr>
          <w:p w:rsidR="00245171" w:rsidRPr="001A2228" w:rsidRDefault="00245171" w:rsidP="0026197B">
            <w:pPr>
              <w:pStyle w:val="a9"/>
              <w:jc w:val="center"/>
              <w:rPr>
                <w:rFonts w:ascii="Arial" w:hAnsi="Arial" w:cs="Arial"/>
                <w:szCs w:val="24"/>
              </w:rPr>
            </w:pPr>
            <w:r w:rsidRPr="001A2228">
              <w:rPr>
                <w:rFonts w:ascii="Arial" w:hAnsi="Arial" w:cs="Arial"/>
                <w:szCs w:val="24"/>
              </w:rPr>
              <w:t>230</w:t>
            </w:r>
          </w:p>
        </w:tc>
      </w:tr>
      <w:tr w:rsidR="00245171" w:rsidRPr="001A2228" w:rsidTr="0026197B">
        <w:trPr>
          <w:jc w:val="center"/>
        </w:trPr>
        <w:tc>
          <w:tcPr>
            <w:tcW w:w="437" w:type="pct"/>
            <w:vMerge/>
          </w:tcPr>
          <w:p w:rsidR="00245171" w:rsidRPr="001A2228" w:rsidRDefault="00245171" w:rsidP="0026197B">
            <w:pPr>
              <w:pStyle w:val="a9"/>
              <w:jc w:val="both"/>
              <w:rPr>
                <w:rFonts w:ascii="Arial" w:hAnsi="Arial" w:cs="Arial"/>
                <w:szCs w:val="24"/>
              </w:rPr>
            </w:pPr>
          </w:p>
        </w:tc>
        <w:tc>
          <w:tcPr>
            <w:tcW w:w="3797" w:type="pct"/>
          </w:tcPr>
          <w:p w:rsidR="00245171" w:rsidRPr="001A2228" w:rsidRDefault="00245171" w:rsidP="0026197B">
            <w:pPr>
              <w:pStyle w:val="a9"/>
              <w:jc w:val="both"/>
              <w:rPr>
                <w:rFonts w:ascii="Arial" w:hAnsi="Arial" w:cs="Arial"/>
                <w:szCs w:val="24"/>
              </w:rPr>
            </w:pPr>
            <w:r w:rsidRPr="001A2228">
              <w:rPr>
                <w:rFonts w:ascii="Arial" w:hAnsi="Arial" w:cs="Arial"/>
                <w:szCs w:val="24"/>
              </w:rPr>
              <w:t xml:space="preserve">- то же, с ваннами длиной от 1500 до </w:t>
            </w:r>
            <w:smartTag w:uri="urn:schemas-microsoft-com:office:smarttags" w:element="metricconverter">
              <w:smartTagPr>
                <w:attr w:name="ProductID" w:val="1700 мм"/>
              </w:smartTagPr>
              <w:r w:rsidRPr="001A2228">
                <w:rPr>
                  <w:rFonts w:ascii="Arial" w:hAnsi="Arial" w:cs="Arial"/>
                  <w:szCs w:val="24"/>
                </w:rPr>
                <w:t>1700 мм</w:t>
              </w:r>
            </w:smartTag>
            <w:r w:rsidRPr="001A2228">
              <w:rPr>
                <w:rFonts w:ascii="Arial" w:hAnsi="Arial" w:cs="Arial"/>
                <w:szCs w:val="24"/>
              </w:rPr>
              <w:t>, оборудованными душами</w:t>
            </w:r>
          </w:p>
        </w:tc>
        <w:tc>
          <w:tcPr>
            <w:tcW w:w="767" w:type="pct"/>
          </w:tcPr>
          <w:p w:rsidR="00245171" w:rsidRPr="001A2228" w:rsidRDefault="00245171" w:rsidP="0026197B">
            <w:pPr>
              <w:pStyle w:val="a9"/>
              <w:jc w:val="center"/>
              <w:rPr>
                <w:rFonts w:ascii="Arial" w:hAnsi="Arial" w:cs="Arial"/>
                <w:szCs w:val="24"/>
              </w:rPr>
            </w:pPr>
            <w:r w:rsidRPr="001A2228">
              <w:rPr>
                <w:rFonts w:ascii="Arial" w:hAnsi="Arial" w:cs="Arial"/>
                <w:szCs w:val="24"/>
              </w:rPr>
              <w:t>250 (105)</w:t>
            </w:r>
          </w:p>
        </w:tc>
      </w:tr>
      <w:tr w:rsidR="00245171" w:rsidRPr="001A2228" w:rsidTr="0026197B">
        <w:trPr>
          <w:jc w:val="center"/>
        </w:trPr>
        <w:tc>
          <w:tcPr>
            <w:tcW w:w="437" w:type="pct"/>
            <w:vMerge w:val="restart"/>
          </w:tcPr>
          <w:p w:rsidR="00245171" w:rsidRPr="001A2228" w:rsidRDefault="00245171" w:rsidP="0026197B">
            <w:pPr>
              <w:pStyle w:val="a9"/>
              <w:jc w:val="both"/>
              <w:rPr>
                <w:rFonts w:ascii="Arial" w:hAnsi="Arial" w:cs="Arial"/>
                <w:szCs w:val="24"/>
              </w:rPr>
            </w:pPr>
            <w:r w:rsidRPr="001A2228">
              <w:rPr>
                <w:rFonts w:ascii="Arial" w:hAnsi="Arial" w:cs="Arial"/>
                <w:szCs w:val="24"/>
              </w:rPr>
              <w:t>2</w:t>
            </w:r>
          </w:p>
        </w:tc>
        <w:tc>
          <w:tcPr>
            <w:tcW w:w="3797" w:type="pct"/>
          </w:tcPr>
          <w:p w:rsidR="00245171" w:rsidRPr="001A2228" w:rsidRDefault="00245171" w:rsidP="0026197B">
            <w:pPr>
              <w:pStyle w:val="a9"/>
              <w:jc w:val="both"/>
              <w:rPr>
                <w:rFonts w:ascii="Arial" w:hAnsi="Arial" w:cs="Arial"/>
                <w:szCs w:val="24"/>
              </w:rPr>
            </w:pPr>
            <w:r w:rsidRPr="001A2228">
              <w:rPr>
                <w:rFonts w:ascii="Arial" w:hAnsi="Arial" w:cs="Arial"/>
                <w:szCs w:val="24"/>
              </w:rPr>
              <w:t>Общежития:</w:t>
            </w:r>
          </w:p>
        </w:tc>
        <w:tc>
          <w:tcPr>
            <w:tcW w:w="767" w:type="pct"/>
          </w:tcPr>
          <w:p w:rsidR="00245171" w:rsidRPr="001A2228" w:rsidRDefault="00245171" w:rsidP="0026197B">
            <w:pPr>
              <w:pStyle w:val="a9"/>
              <w:jc w:val="center"/>
              <w:rPr>
                <w:rFonts w:ascii="Arial" w:hAnsi="Arial" w:cs="Arial"/>
                <w:szCs w:val="24"/>
              </w:rPr>
            </w:pPr>
          </w:p>
        </w:tc>
      </w:tr>
      <w:tr w:rsidR="00245171" w:rsidRPr="001A2228" w:rsidTr="0026197B">
        <w:trPr>
          <w:jc w:val="center"/>
        </w:trPr>
        <w:tc>
          <w:tcPr>
            <w:tcW w:w="437" w:type="pct"/>
            <w:vMerge/>
          </w:tcPr>
          <w:p w:rsidR="00245171" w:rsidRPr="001A2228" w:rsidRDefault="00245171" w:rsidP="0026197B">
            <w:pPr>
              <w:pStyle w:val="a9"/>
              <w:jc w:val="both"/>
              <w:rPr>
                <w:rFonts w:ascii="Arial" w:hAnsi="Arial" w:cs="Arial"/>
                <w:szCs w:val="24"/>
              </w:rPr>
            </w:pPr>
          </w:p>
        </w:tc>
        <w:tc>
          <w:tcPr>
            <w:tcW w:w="3797" w:type="pct"/>
          </w:tcPr>
          <w:p w:rsidR="00245171" w:rsidRPr="001A2228" w:rsidRDefault="00245171" w:rsidP="0026197B">
            <w:pPr>
              <w:pStyle w:val="a9"/>
              <w:jc w:val="both"/>
              <w:rPr>
                <w:rFonts w:ascii="Arial" w:hAnsi="Arial" w:cs="Arial"/>
                <w:szCs w:val="24"/>
              </w:rPr>
            </w:pPr>
            <w:r w:rsidRPr="001A2228">
              <w:rPr>
                <w:rFonts w:ascii="Arial" w:hAnsi="Arial" w:cs="Arial"/>
                <w:szCs w:val="24"/>
              </w:rPr>
              <w:t>- с общими душевыми</w:t>
            </w:r>
          </w:p>
        </w:tc>
        <w:tc>
          <w:tcPr>
            <w:tcW w:w="767" w:type="pct"/>
          </w:tcPr>
          <w:p w:rsidR="00245171" w:rsidRPr="001A2228" w:rsidRDefault="00245171" w:rsidP="0026197B">
            <w:pPr>
              <w:pStyle w:val="a9"/>
              <w:jc w:val="center"/>
              <w:rPr>
                <w:rFonts w:ascii="Arial" w:hAnsi="Arial" w:cs="Arial"/>
                <w:szCs w:val="24"/>
              </w:rPr>
            </w:pPr>
            <w:r w:rsidRPr="001A2228">
              <w:rPr>
                <w:rFonts w:ascii="Arial" w:hAnsi="Arial" w:cs="Arial"/>
                <w:szCs w:val="24"/>
              </w:rPr>
              <w:t>85 (50)</w:t>
            </w:r>
          </w:p>
        </w:tc>
      </w:tr>
      <w:tr w:rsidR="00245171" w:rsidRPr="001A2228" w:rsidTr="0026197B">
        <w:trPr>
          <w:jc w:val="center"/>
        </w:trPr>
        <w:tc>
          <w:tcPr>
            <w:tcW w:w="437" w:type="pct"/>
            <w:vMerge/>
          </w:tcPr>
          <w:p w:rsidR="00245171" w:rsidRPr="001A2228" w:rsidRDefault="00245171" w:rsidP="0026197B">
            <w:pPr>
              <w:pStyle w:val="a9"/>
              <w:jc w:val="both"/>
              <w:rPr>
                <w:rFonts w:ascii="Arial" w:hAnsi="Arial" w:cs="Arial"/>
                <w:szCs w:val="24"/>
              </w:rPr>
            </w:pPr>
          </w:p>
        </w:tc>
        <w:tc>
          <w:tcPr>
            <w:tcW w:w="3797" w:type="pct"/>
          </w:tcPr>
          <w:p w:rsidR="00245171" w:rsidRPr="001A2228" w:rsidRDefault="00245171" w:rsidP="0026197B">
            <w:pPr>
              <w:pStyle w:val="a9"/>
              <w:jc w:val="both"/>
              <w:rPr>
                <w:rFonts w:ascii="Arial" w:hAnsi="Arial" w:cs="Arial"/>
                <w:szCs w:val="24"/>
              </w:rPr>
            </w:pPr>
            <w:r w:rsidRPr="001A2228">
              <w:rPr>
                <w:rFonts w:ascii="Arial" w:hAnsi="Arial" w:cs="Arial"/>
                <w:szCs w:val="24"/>
              </w:rPr>
              <w:t>- с душами при всех жилых комнатах</w:t>
            </w:r>
          </w:p>
        </w:tc>
        <w:tc>
          <w:tcPr>
            <w:tcW w:w="767" w:type="pct"/>
          </w:tcPr>
          <w:p w:rsidR="00245171" w:rsidRPr="001A2228" w:rsidRDefault="00245171" w:rsidP="0026197B">
            <w:pPr>
              <w:pStyle w:val="a9"/>
              <w:jc w:val="center"/>
              <w:rPr>
                <w:rFonts w:ascii="Arial" w:hAnsi="Arial" w:cs="Arial"/>
                <w:szCs w:val="24"/>
              </w:rPr>
            </w:pPr>
            <w:r w:rsidRPr="001A2228">
              <w:rPr>
                <w:rFonts w:ascii="Arial" w:hAnsi="Arial" w:cs="Arial"/>
                <w:szCs w:val="24"/>
              </w:rPr>
              <w:t>110 (60)</w:t>
            </w:r>
          </w:p>
        </w:tc>
      </w:tr>
      <w:tr w:rsidR="00245171" w:rsidRPr="001A2228" w:rsidTr="0026197B">
        <w:trPr>
          <w:jc w:val="center"/>
        </w:trPr>
        <w:tc>
          <w:tcPr>
            <w:tcW w:w="437" w:type="pct"/>
            <w:vMerge/>
          </w:tcPr>
          <w:p w:rsidR="00245171" w:rsidRPr="001A2228" w:rsidRDefault="00245171" w:rsidP="0026197B">
            <w:pPr>
              <w:pStyle w:val="a9"/>
              <w:jc w:val="both"/>
              <w:rPr>
                <w:rFonts w:ascii="Arial" w:hAnsi="Arial" w:cs="Arial"/>
                <w:szCs w:val="24"/>
              </w:rPr>
            </w:pPr>
          </w:p>
        </w:tc>
        <w:tc>
          <w:tcPr>
            <w:tcW w:w="3797" w:type="pct"/>
          </w:tcPr>
          <w:p w:rsidR="00245171" w:rsidRPr="001A2228" w:rsidRDefault="00245171" w:rsidP="0026197B">
            <w:pPr>
              <w:pStyle w:val="a9"/>
              <w:jc w:val="both"/>
              <w:rPr>
                <w:rFonts w:ascii="Arial" w:hAnsi="Arial" w:cs="Arial"/>
                <w:szCs w:val="24"/>
              </w:rPr>
            </w:pPr>
            <w:r w:rsidRPr="001A2228">
              <w:rPr>
                <w:rFonts w:ascii="Arial" w:hAnsi="Arial" w:cs="Arial"/>
                <w:szCs w:val="24"/>
              </w:rPr>
              <w:t>- с общими кухнями и блоками душевых на этажах при жилых комнатах и в каждой секции здания</w:t>
            </w:r>
          </w:p>
        </w:tc>
        <w:tc>
          <w:tcPr>
            <w:tcW w:w="767" w:type="pct"/>
          </w:tcPr>
          <w:p w:rsidR="00245171" w:rsidRPr="001A2228" w:rsidRDefault="00245171" w:rsidP="0026197B">
            <w:pPr>
              <w:pStyle w:val="a9"/>
              <w:jc w:val="center"/>
              <w:rPr>
                <w:rFonts w:ascii="Arial" w:hAnsi="Arial" w:cs="Arial"/>
                <w:szCs w:val="24"/>
              </w:rPr>
            </w:pPr>
            <w:r w:rsidRPr="001A2228">
              <w:rPr>
                <w:rFonts w:ascii="Arial" w:hAnsi="Arial" w:cs="Arial"/>
                <w:szCs w:val="24"/>
              </w:rPr>
              <w:t>140 (80)</w:t>
            </w:r>
          </w:p>
        </w:tc>
      </w:tr>
      <w:tr w:rsidR="00245171" w:rsidRPr="001A2228" w:rsidTr="0026197B">
        <w:trPr>
          <w:jc w:val="center"/>
        </w:trPr>
        <w:tc>
          <w:tcPr>
            <w:tcW w:w="437" w:type="pct"/>
          </w:tcPr>
          <w:p w:rsidR="00245171" w:rsidRPr="001A2228" w:rsidRDefault="00245171" w:rsidP="0026197B">
            <w:pPr>
              <w:pStyle w:val="a9"/>
              <w:jc w:val="both"/>
              <w:rPr>
                <w:rFonts w:ascii="Arial" w:hAnsi="Arial" w:cs="Arial"/>
                <w:szCs w:val="24"/>
              </w:rPr>
            </w:pPr>
            <w:r w:rsidRPr="001A2228">
              <w:rPr>
                <w:rFonts w:ascii="Arial" w:hAnsi="Arial" w:cs="Arial"/>
                <w:szCs w:val="24"/>
              </w:rPr>
              <w:t>3</w:t>
            </w:r>
          </w:p>
        </w:tc>
        <w:tc>
          <w:tcPr>
            <w:tcW w:w="3797" w:type="pct"/>
          </w:tcPr>
          <w:p w:rsidR="00245171" w:rsidRPr="001A2228" w:rsidRDefault="00245171" w:rsidP="0026197B">
            <w:pPr>
              <w:pStyle w:val="a9"/>
              <w:jc w:val="both"/>
              <w:rPr>
                <w:rFonts w:ascii="Arial" w:hAnsi="Arial" w:cs="Arial"/>
                <w:szCs w:val="24"/>
              </w:rPr>
            </w:pPr>
            <w:r w:rsidRPr="001A2228">
              <w:rPr>
                <w:rFonts w:ascii="Arial" w:hAnsi="Arial" w:cs="Arial"/>
                <w:szCs w:val="24"/>
              </w:rPr>
              <w:t>Гостиницы, пансионаты и мотели:</w:t>
            </w:r>
          </w:p>
        </w:tc>
        <w:tc>
          <w:tcPr>
            <w:tcW w:w="767" w:type="pct"/>
          </w:tcPr>
          <w:p w:rsidR="00245171" w:rsidRPr="001A2228" w:rsidRDefault="00245171" w:rsidP="0026197B">
            <w:pPr>
              <w:pStyle w:val="a9"/>
              <w:jc w:val="center"/>
              <w:rPr>
                <w:rFonts w:ascii="Arial" w:hAnsi="Arial" w:cs="Arial"/>
                <w:szCs w:val="24"/>
              </w:rPr>
            </w:pPr>
          </w:p>
        </w:tc>
      </w:tr>
      <w:tr w:rsidR="00245171" w:rsidRPr="001A2228" w:rsidTr="0026197B">
        <w:trPr>
          <w:jc w:val="center"/>
        </w:trPr>
        <w:tc>
          <w:tcPr>
            <w:tcW w:w="437" w:type="pct"/>
          </w:tcPr>
          <w:p w:rsidR="00245171" w:rsidRPr="001A2228" w:rsidRDefault="00245171" w:rsidP="0026197B">
            <w:pPr>
              <w:pStyle w:val="a9"/>
              <w:jc w:val="both"/>
              <w:rPr>
                <w:rFonts w:ascii="Arial" w:hAnsi="Arial" w:cs="Arial"/>
                <w:szCs w:val="24"/>
              </w:rPr>
            </w:pPr>
          </w:p>
        </w:tc>
        <w:tc>
          <w:tcPr>
            <w:tcW w:w="3797" w:type="pct"/>
          </w:tcPr>
          <w:p w:rsidR="00245171" w:rsidRPr="001A2228" w:rsidRDefault="00245171" w:rsidP="0026197B">
            <w:pPr>
              <w:pStyle w:val="a9"/>
              <w:jc w:val="both"/>
              <w:rPr>
                <w:rFonts w:ascii="Arial" w:hAnsi="Arial" w:cs="Arial"/>
                <w:szCs w:val="24"/>
              </w:rPr>
            </w:pPr>
            <w:r w:rsidRPr="001A2228">
              <w:rPr>
                <w:rFonts w:ascii="Arial" w:hAnsi="Arial" w:cs="Arial"/>
                <w:szCs w:val="24"/>
              </w:rPr>
              <w:t>- с общими ваннами и душами</w:t>
            </w:r>
          </w:p>
        </w:tc>
        <w:tc>
          <w:tcPr>
            <w:tcW w:w="767" w:type="pct"/>
          </w:tcPr>
          <w:p w:rsidR="00245171" w:rsidRPr="001A2228" w:rsidRDefault="00245171" w:rsidP="0026197B">
            <w:pPr>
              <w:pStyle w:val="a9"/>
              <w:jc w:val="center"/>
              <w:rPr>
                <w:rFonts w:ascii="Arial" w:hAnsi="Arial" w:cs="Arial"/>
                <w:szCs w:val="24"/>
              </w:rPr>
            </w:pPr>
            <w:r w:rsidRPr="001A2228">
              <w:rPr>
                <w:rFonts w:ascii="Arial" w:hAnsi="Arial" w:cs="Arial"/>
                <w:szCs w:val="24"/>
              </w:rPr>
              <w:t>120 (70)</w:t>
            </w:r>
          </w:p>
        </w:tc>
      </w:tr>
      <w:tr w:rsidR="00245171" w:rsidRPr="001A2228" w:rsidTr="0026197B">
        <w:trPr>
          <w:jc w:val="center"/>
        </w:trPr>
        <w:tc>
          <w:tcPr>
            <w:tcW w:w="437" w:type="pct"/>
          </w:tcPr>
          <w:p w:rsidR="00245171" w:rsidRPr="001A2228" w:rsidRDefault="00245171" w:rsidP="0026197B">
            <w:pPr>
              <w:pStyle w:val="a9"/>
              <w:jc w:val="both"/>
              <w:rPr>
                <w:rFonts w:ascii="Arial" w:hAnsi="Arial" w:cs="Arial"/>
                <w:szCs w:val="24"/>
              </w:rPr>
            </w:pPr>
          </w:p>
        </w:tc>
        <w:tc>
          <w:tcPr>
            <w:tcW w:w="3797" w:type="pct"/>
          </w:tcPr>
          <w:p w:rsidR="00245171" w:rsidRPr="001A2228" w:rsidRDefault="00245171" w:rsidP="0026197B">
            <w:pPr>
              <w:pStyle w:val="a9"/>
              <w:jc w:val="both"/>
              <w:rPr>
                <w:rFonts w:ascii="Arial" w:hAnsi="Arial" w:cs="Arial"/>
                <w:szCs w:val="24"/>
              </w:rPr>
            </w:pPr>
            <w:r w:rsidRPr="001A2228">
              <w:rPr>
                <w:rFonts w:ascii="Arial" w:hAnsi="Arial" w:cs="Arial"/>
                <w:szCs w:val="24"/>
              </w:rPr>
              <w:t>- гостиницы и пансионаты с душами во всех номерах</w:t>
            </w:r>
          </w:p>
        </w:tc>
        <w:tc>
          <w:tcPr>
            <w:tcW w:w="767" w:type="pct"/>
          </w:tcPr>
          <w:p w:rsidR="00245171" w:rsidRPr="001A2228" w:rsidRDefault="00245171" w:rsidP="0026197B">
            <w:pPr>
              <w:pStyle w:val="a9"/>
              <w:jc w:val="center"/>
              <w:rPr>
                <w:rFonts w:ascii="Arial" w:hAnsi="Arial" w:cs="Arial"/>
                <w:szCs w:val="24"/>
              </w:rPr>
            </w:pPr>
            <w:r w:rsidRPr="001A2228">
              <w:rPr>
                <w:rFonts w:ascii="Arial" w:hAnsi="Arial" w:cs="Arial"/>
                <w:szCs w:val="24"/>
              </w:rPr>
              <w:t>230 (140)</w:t>
            </w:r>
          </w:p>
        </w:tc>
      </w:tr>
      <w:tr w:rsidR="00245171" w:rsidRPr="001A2228" w:rsidTr="0026197B">
        <w:trPr>
          <w:jc w:val="center"/>
        </w:trPr>
        <w:tc>
          <w:tcPr>
            <w:tcW w:w="437" w:type="pct"/>
          </w:tcPr>
          <w:p w:rsidR="00245171" w:rsidRPr="001A2228" w:rsidRDefault="00245171" w:rsidP="0026197B">
            <w:pPr>
              <w:pStyle w:val="a9"/>
              <w:jc w:val="both"/>
              <w:rPr>
                <w:rFonts w:ascii="Arial" w:hAnsi="Arial" w:cs="Arial"/>
                <w:szCs w:val="24"/>
              </w:rPr>
            </w:pPr>
            <w:r w:rsidRPr="001A2228">
              <w:rPr>
                <w:rFonts w:ascii="Arial" w:hAnsi="Arial" w:cs="Arial"/>
                <w:szCs w:val="24"/>
              </w:rPr>
              <w:t>4</w:t>
            </w:r>
          </w:p>
        </w:tc>
        <w:tc>
          <w:tcPr>
            <w:tcW w:w="3797" w:type="pct"/>
          </w:tcPr>
          <w:p w:rsidR="00245171" w:rsidRPr="001A2228" w:rsidRDefault="00245171" w:rsidP="0026197B">
            <w:pPr>
              <w:pStyle w:val="a9"/>
              <w:jc w:val="both"/>
              <w:rPr>
                <w:rFonts w:ascii="Arial" w:hAnsi="Arial" w:cs="Arial"/>
                <w:szCs w:val="24"/>
              </w:rPr>
            </w:pPr>
            <w:r w:rsidRPr="001A2228">
              <w:rPr>
                <w:rFonts w:ascii="Arial" w:hAnsi="Arial" w:cs="Arial"/>
                <w:szCs w:val="24"/>
              </w:rPr>
              <w:t>Дома отдыха:</w:t>
            </w:r>
          </w:p>
        </w:tc>
        <w:tc>
          <w:tcPr>
            <w:tcW w:w="767" w:type="pct"/>
          </w:tcPr>
          <w:p w:rsidR="00245171" w:rsidRPr="001A2228" w:rsidRDefault="00245171" w:rsidP="0026197B">
            <w:pPr>
              <w:pStyle w:val="a9"/>
              <w:jc w:val="center"/>
              <w:rPr>
                <w:rFonts w:ascii="Arial" w:hAnsi="Arial" w:cs="Arial"/>
                <w:szCs w:val="24"/>
              </w:rPr>
            </w:pPr>
          </w:p>
        </w:tc>
      </w:tr>
      <w:tr w:rsidR="00245171" w:rsidRPr="001A2228" w:rsidTr="0026197B">
        <w:trPr>
          <w:jc w:val="center"/>
        </w:trPr>
        <w:tc>
          <w:tcPr>
            <w:tcW w:w="437" w:type="pct"/>
          </w:tcPr>
          <w:p w:rsidR="00245171" w:rsidRPr="001A2228" w:rsidRDefault="00245171" w:rsidP="0026197B">
            <w:pPr>
              <w:pStyle w:val="a9"/>
              <w:jc w:val="both"/>
              <w:rPr>
                <w:rFonts w:ascii="Arial" w:hAnsi="Arial" w:cs="Arial"/>
                <w:szCs w:val="24"/>
              </w:rPr>
            </w:pPr>
          </w:p>
        </w:tc>
        <w:tc>
          <w:tcPr>
            <w:tcW w:w="3797" w:type="pct"/>
          </w:tcPr>
          <w:p w:rsidR="00245171" w:rsidRPr="001A2228" w:rsidRDefault="00245171" w:rsidP="0026197B">
            <w:pPr>
              <w:pStyle w:val="a9"/>
              <w:jc w:val="both"/>
              <w:rPr>
                <w:rFonts w:ascii="Arial" w:hAnsi="Arial" w:cs="Arial"/>
                <w:szCs w:val="24"/>
              </w:rPr>
            </w:pPr>
            <w:r w:rsidRPr="001A2228">
              <w:rPr>
                <w:rFonts w:ascii="Arial" w:hAnsi="Arial" w:cs="Arial"/>
                <w:szCs w:val="24"/>
              </w:rPr>
              <w:t>- с ваннами при всех жилых комнатах</w:t>
            </w:r>
          </w:p>
        </w:tc>
        <w:tc>
          <w:tcPr>
            <w:tcW w:w="767" w:type="pct"/>
          </w:tcPr>
          <w:p w:rsidR="00245171" w:rsidRPr="001A2228" w:rsidRDefault="00245171" w:rsidP="0026197B">
            <w:pPr>
              <w:pStyle w:val="a9"/>
              <w:jc w:val="center"/>
              <w:rPr>
                <w:rFonts w:ascii="Arial" w:hAnsi="Arial" w:cs="Arial"/>
                <w:szCs w:val="24"/>
              </w:rPr>
            </w:pPr>
            <w:r w:rsidRPr="001A2228">
              <w:rPr>
                <w:rFonts w:ascii="Arial" w:hAnsi="Arial" w:cs="Arial"/>
                <w:szCs w:val="24"/>
              </w:rPr>
              <w:t>200 (120)</w:t>
            </w:r>
          </w:p>
        </w:tc>
      </w:tr>
      <w:tr w:rsidR="00245171" w:rsidRPr="001A2228" w:rsidTr="0026197B">
        <w:trPr>
          <w:jc w:val="center"/>
        </w:trPr>
        <w:tc>
          <w:tcPr>
            <w:tcW w:w="437" w:type="pct"/>
          </w:tcPr>
          <w:p w:rsidR="00245171" w:rsidRPr="001A2228" w:rsidRDefault="00245171" w:rsidP="0026197B">
            <w:pPr>
              <w:pStyle w:val="a9"/>
              <w:jc w:val="both"/>
              <w:rPr>
                <w:rFonts w:ascii="Arial" w:hAnsi="Arial" w:cs="Arial"/>
                <w:szCs w:val="24"/>
              </w:rPr>
            </w:pPr>
          </w:p>
        </w:tc>
        <w:tc>
          <w:tcPr>
            <w:tcW w:w="3797" w:type="pct"/>
          </w:tcPr>
          <w:p w:rsidR="00245171" w:rsidRPr="001A2228" w:rsidRDefault="00245171" w:rsidP="0026197B">
            <w:pPr>
              <w:pStyle w:val="a9"/>
              <w:jc w:val="both"/>
              <w:rPr>
                <w:rFonts w:ascii="Arial" w:hAnsi="Arial" w:cs="Arial"/>
                <w:szCs w:val="24"/>
              </w:rPr>
            </w:pPr>
            <w:r w:rsidRPr="001A2228">
              <w:rPr>
                <w:rFonts w:ascii="Arial" w:hAnsi="Arial" w:cs="Arial"/>
                <w:szCs w:val="24"/>
              </w:rPr>
              <w:t>- с душевыми при всех жилых комнатах</w:t>
            </w:r>
          </w:p>
        </w:tc>
        <w:tc>
          <w:tcPr>
            <w:tcW w:w="767" w:type="pct"/>
          </w:tcPr>
          <w:p w:rsidR="00245171" w:rsidRPr="001A2228" w:rsidRDefault="00245171" w:rsidP="0026197B">
            <w:pPr>
              <w:pStyle w:val="a9"/>
              <w:jc w:val="center"/>
              <w:rPr>
                <w:rFonts w:ascii="Arial" w:hAnsi="Arial" w:cs="Arial"/>
                <w:szCs w:val="24"/>
              </w:rPr>
            </w:pPr>
            <w:r w:rsidRPr="001A2228">
              <w:rPr>
                <w:rFonts w:ascii="Arial" w:hAnsi="Arial" w:cs="Arial"/>
                <w:szCs w:val="24"/>
              </w:rPr>
              <w:t>150 (75)</w:t>
            </w:r>
          </w:p>
        </w:tc>
      </w:tr>
      <w:tr w:rsidR="00245171" w:rsidRPr="001A2228" w:rsidTr="0026197B">
        <w:trPr>
          <w:jc w:val="center"/>
        </w:trPr>
        <w:tc>
          <w:tcPr>
            <w:tcW w:w="437" w:type="pct"/>
          </w:tcPr>
          <w:p w:rsidR="00245171" w:rsidRPr="001A2228" w:rsidRDefault="00245171" w:rsidP="0026197B">
            <w:pPr>
              <w:pStyle w:val="a9"/>
              <w:jc w:val="both"/>
              <w:rPr>
                <w:rFonts w:ascii="Arial" w:hAnsi="Arial" w:cs="Arial"/>
                <w:szCs w:val="24"/>
              </w:rPr>
            </w:pPr>
            <w:r w:rsidRPr="001A2228">
              <w:rPr>
                <w:rFonts w:ascii="Arial" w:hAnsi="Arial" w:cs="Arial"/>
                <w:szCs w:val="24"/>
              </w:rPr>
              <w:t>5</w:t>
            </w:r>
          </w:p>
        </w:tc>
        <w:tc>
          <w:tcPr>
            <w:tcW w:w="3797" w:type="pct"/>
          </w:tcPr>
          <w:p w:rsidR="00245171" w:rsidRPr="001A2228" w:rsidRDefault="00245171" w:rsidP="0026197B">
            <w:pPr>
              <w:pStyle w:val="a9"/>
              <w:jc w:val="both"/>
              <w:rPr>
                <w:rFonts w:ascii="Arial" w:hAnsi="Arial" w:cs="Arial"/>
                <w:szCs w:val="24"/>
              </w:rPr>
            </w:pPr>
            <w:r w:rsidRPr="001A2228">
              <w:rPr>
                <w:rFonts w:ascii="Arial" w:hAnsi="Arial" w:cs="Arial"/>
                <w:szCs w:val="24"/>
              </w:rPr>
              <w:t>Жилые здания с водопользованием из водоразборных колонок, л/</w:t>
            </w:r>
            <w:proofErr w:type="spellStart"/>
            <w:r w:rsidRPr="001A2228">
              <w:rPr>
                <w:rFonts w:ascii="Arial" w:hAnsi="Arial" w:cs="Arial"/>
                <w:szCs w:val="24"/>
              </w:rPr>
              <w:t>сут</w:t>
            </w:r>
            <w:proofErr w:type="spellEnd"/>
            <w:r w:rsidRPr="001A2228">
              <w:rPr>
                <w:rFonts w:ascii="Arial" w:hAnsi="Arial" w:cs="Arial"/>
                <w:szCs w:val="24"/>
              </w:rPr>
              <w:t>. на одного человека</w:t>
            </w:r>
          </w:p>
        </w:tc>
        <w:tc>
          <w:tcPr>
            <w:tcW w:w="767" w:type="pct"/>
          </w:tcPr>
          <w:p w:rsidR="00245171" w:rsidRPr="001A2228" w:rsidRDefault="00245171" w:rsidP="0026197B">
            <w:pPr>
              <w:pStyle w:val="a9"/>
              <w:jc w:val="center"/>
              <w:rPr>
                <w:rFonts w:ascii="Arial" w:hAnsi="Arial" w:cs="Arial"/>
                <w:szCs w:val="24"/>
              </w:rPr>
            </w:pPr>
            <w:r w:rsidRPr="001A2228">
              <w:rPr>
                <w:rFonts w:ascii="Arial" w:hAnsi="Arial" w:cs="Arial"/>
                <w:szCs w:val="24"/>
              </w:rPr>
              <w:t>30-50</w:t>
            </w:r>
          </w:p>
        </w:tc>
      </w:tr>
    </w:tbl>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правил охраны газораспределительных сетей, утвержденных постановлением Правительства Российской Федерации от 20.11.2000 № 878, СП 62.13330.2011* «СНиП 42-01-2002 «Газораспределительные системы», федеральными </w:t>
      </w:r>
      <w:hyperlink r:id="rId12" w:history="1">
        <w:r w:rsidRPr="006E6CE7">
          <w:rPr>
            <w:rFonts w:ascii="Arial" w:hAnsi="Arial" w:cs="Arial"/>
            <w:sz w:val="24"/>
            <w:szCs w:val="24"/>
          </w:rPr>
          <w:t>нормами и правила</w:t>
        </w:r>
      </w:hyperlink>
      <w:r w:rsidRPr="006E6CE7">
        <w:rPr>
          <w:rFonts w:ascii="Arial" w:hAnsi="Arial" w:cs="Arial"/>
          <w:sz w:val="24"/>
          <w:szCs w:val="24"/>
        </w:rPr>
        <w:t xml:space="preserve">ми в области промышленной безопасности «Правила безопасности сетей газораспределения и </w:t>
      </w:r>
      <w:proofErr w:type="spellStart"/>
      <w:r w:rsidRPr="006E6CE7">
        <w:rPr>
          <w:rFonts w:ascii="Arial" w:hAnsi="Arial" w:cs="Arial"/>
          <w:sz w:val="24"/>
          <w:szCs w:val="24"/>
        </w:rPr>
        <w:t>газопотребления</w:t>
      </w:r>
      <w:proofErr w:type="spellEnd"/>
      <w:r w:rsidRPr="006E6CE7">
        <w:rPr>
          <w:rFonts w:ascii="Arial" w:hAnsi="Arial" w:cs="Arial"/>
          <w:sz w:val="24"/>
          <w:szCs w:val="24"/>
        </w:rPr>
        <w:t>», утвержденными приказом Федеральной службы по экологическому, технологическому и атомному надзору от 15.11.2013 № 542, на основе схем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Тверской области.</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Предельные значения расчетных показателей размещения объектов в области газоснабжения принимаются согласно пункту 38 подраздела </w:t>
      </w:r>
      <w:r w:rsidRPr="006E6CE7">
        <w:rPr>
          <w:rFonts w:ascii="Arial" w:hAnsi="Arial" w:cs="Arial"/>
          <w:sz w:val="24"/>
          <w:szCs w:val="24"/>
          <w:lang w:val="en-US"/>
        </w:rPr>
        <w:t>II</w:t>
      </w:r>
      <w:r w:rsidRPr="006E6CE7">
        <w:rPr>
          <w:rFonts w:ascii="Arial" w:hAnsi="Arial" w:cs="Arial"/>
          <w:sz w:val="24"/>
          <w:szCs w:val="24"/>
        </w:rPr>
        <w:t xml:space="preserve"> настоящего раздела.</w:t>
      </w:r>
    </w:p>
    <w:p w:rsidR="00245171" w:rsidRPr="0026197B" w:rsidRDefault="00245171" w:rsidP="0026197B">
      <w:pPr>
        <w:pStyle w:val="a9"/>
        <w:jc w:val="both"/>
        <w:rPr>
          <w:rFonts w:ascii="Arial" w:hAnsi="Arial" w:cs="Arial"/>
          <w:sz w:val="24"/>
          <w:szCs w:val="24"/>
        </w:rPr>
      </w:pPr>
      <w:r w:rsidRPr="006E6CE7">
        <w:rPr>
          <w:rFonts w:ascii="Arial" w:hAnsi="Arial" w:cs="Arial"/>
          <w:sz w:val="24"/>
          <w:szCs w:val="24"/>
        </w:rPr>
        <w:t xml:space="preserve">Предельные значения расчетных показателей размещения объектов электроснабжения приведены в таблице </w:t>
      </w:r>
      <w:r>
        <w:rPr>
          <w:rFonts w:ascii="Arial" w:hAnsi="Arial" w:cs="Arial"/>
          <w:sz w:val="24"/>
          <w:szCs w:val="24"/>
        </w:rPr>
        <w:t>19</w:t>
      </w:r>
      <w:r w:rsidR="0026197B">
        <w:rPr>
          <w:rFonts w:ascii="Arial" w:hAnsi="Arial" w:cs="Arial"/>
          <w:sz w:val="24"/>
          <w:szCs w:val="24"/>
        </w:rPr>
        <w:t>.</w:t>
      </w:r>
    </w:p>
    <w:p w:rsidR="00245171" w:rsidRPr="006E6CE7" w:rsidRDefault="00245171" w:rsidP="00245171">
      <w:pPr>
        <w:pStyle w:val="a9"/>
        <w:jc w:val="right"/>
        <w:rPr>
          <w:rFonts w:ascii="Arial" w:hAnsi="Arial" w:cs="Arial"/>
          <w:b/>
          <w:sz w:val="24"/>
          <w:szCs w:val="24"/>
        </w:rPr>
      </w:pPr>
      <w:r w:rsidRPr="006E6CE7">
        <w:rPr>
          <w:rFonts w:ascii="Arial" w:hAnsi="Arial" w:cs="Arial"/>
          <w:b/>
          <w:sz w:val="24"/>
          <w:szCs w:val="24"/>
        </w:rPr>
        <w:t xml:space="preserve">Таблица </w:t>
      </w:r>
      <w:r>
        <w:rPr>
          <w:rFonts w:ascii="Arial" w:hAnsi="Arial" w:cs="Arial"/>
          <w:b/>
          <w:sz w:val="24"/>
          <w:szCs w:val="24"/>
        </w:rPr>
        <w:t>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4"/>
        <w:gridCol w:w="1394"/>
        <w:gridCol w:w="1505"/>
        <w:gridCol w:w="1392"/>
        <w:gridCol w:w="1505"/>
        <w:gridCol w:w="1394"/>
        <w:gridCol w:w="1697"/>
      </w:tblGrid>
      <w:tr w:rsidR="00245171" w:rsidRPr="001A2228" w:rsidTr="0026197B">
        <w:trPr>
          <w:trHeight w:val="312"/>
          <w:tblHeader/>
          <w:jc w:val="center"/>
        </w:trPr>
        <w:tc>
          <w:tcPr>
            <w:tcW w:w="736" w:type="pct"/>
            <w:vMerge w:val="restart"/>
            <w:tcBorders>
              <w:top w:val="single" w:sz="4" w:space="0" w:color="auto"/>
              <w:left w:val="single" w:sz="4" w:space="0" w:color="auto"/>
              <w:right w:val="single" w:sz="4" w:space="0" w:color="auto"/>
            </w:tcBorders>
            <w:vAlign w:val="center"/>
          </w:tcPr>
          <w:p w:rsidR="00245171" w:rsidRPr="001A2228" w:rsidRDefault="00245171" w:rsidP="0026197B">
            <w:pPr>
              <w:pStyle w:val="a9"/>
              <w:jc w:val="center"/>
              <w:rPr>
                <w:rFonts w:ascii="Arial" w:hAnsi="Arial" w:cs="Arial"/>
                <w:b/>
                <w:bCs/>
                <w:szCs w:val="24"/>
              </w:rPr>
            </w:pPr>
            <w:r w:rsidRPr="001A2228">
              <w:rPr>
                <w:rFonts w:ascii="Arial" w:hAnsi="Arial" w:cs="Arial"/>
                <w:b/>
                <w:bCs/>
                <w:szCs w:val="24"/>
              </w:rPr>
              <w:t>Наименование объектов</w:t>
            </w:r>
          </w:p>
        </w:tc>
        <w:tc>
          <w:tcPr>
            <w:tcW w:w="669" w:type="pct"/>
            <w:vMerge w:val="restart"/>
            <w:tcBorders>
              <w:top w:val="single" w:sz="4" w:space="0" w:color="auto"/>
              <w:left w:val="single" w:sz="4" w:space="0" w:color="auto"/>
              <w:right w:val="single" w:sz="4" w:space="0" w:color="auto"/>
            </w:tcBorders>
            <w:vAlign w:val="center"/>
          </w:tcPr>
          <w:p w:rsidR="00245171" w:rsidRPr="001A2228" w:rsidRDefault="00245171" w:rsidP="0026197B">
            <w:pPr>
              <w:pStyle w:val="a9"/>
              <w:jc w:val="center"/>
              <w:rPr>
                <w:rFonts w:ascii="Arial" w:hAnsi="Arial" w:cs="Arial"/>
                <w:b/>
                <w:szCs w:val="24"/>
              </w:rPr>
            </w:pPr>
            <w:r w:rsidRPr="001A2228">
              <w:rPr>
                <w:rFonts w:ascii="Arial" w:hAnsi="Arial" w:cs="Arial"/>
                <w:b/>
                <w:bCs/>
                <w:szCs w:val="24"/>
              </w:rPr>
              <w:t>Категория</w:t>
            </w:r>
          </w:p>
          <w:p w:rsidR="00245171" w:rsidRPr="001A2228" w:rsidRDefault="00245171" w:rsidP="0026197B">
            <w:pPr>
              <w:pStyle w:val="a9"/>
              <w:jc w:val="center"/>
              <w:rPr>
                <w:rFonts w:ascii="Arial" w:hAnsi="Arial" w:cs="Arial"/>
                <w:b/>
                <w:bCs/>
                <w:szCs w:val="24"/>
              </w:rPr>
            </w:pPr>
            <w:r w:rsidRPr="001A2228">
              <w:rPr>
                <w:rFonts w:ascii="Arial" w:hAnsi="Arial" w:cs="Arial"/>
                <w:b/>
                <w:bCs/>
                <w:szCs w:val="24"/>
              </w:rPr>
              <w:t>населенного пункта</w:t>
            </w:r>
          </w:p>
          <w:p w:rsidR="00245171" w:rsidRPr="001A2228" w:rsidRDefault="00245171" w:rsidP="0026197B">
            <w:pPr>
              <w:pStyle w:val="a9"/>
              <w:jc w:val="center"/>
              <w:rPr>
                <w:rFonts w:ascii="Arial" w:hAnsi="Arial" w:cs="Arial"/>
                <w:b/>
                <w:bCs/>
                <w:szCs w:val="24"/>
              </w:rPr>
            </w:pPr>
            <w:r w:rsidRPr="001A2228">
              <w:rPr>
                <w:rFonts w:ascii="Arial" w:hAnsi="Arial" w:cs="Arial"/>
                <w:b/>
                <w:bCs/>
                <w:szCs w:val="24"/>
              </w:rPr>
              <w:t>(группы территори</w:t>
            </w:r>
            <w:r w:rsidRPr="001A2228">
              <w:rPr>
                <w:rFonts w:ascii="Arial" w:hAnsi="Arial" w:cs="Arial"/>
                <w:b/>
                <w:bCs/>
                <w:szCs w:val="24"/>
              </w:rPr>
              <w:lastRenderedPageBreak/>
              <w:t>й)</w:t>
            </w:r>
          </w:p>
          <w:p w:rsidR="00245171" w:rsidRPr="001A2228" w:rsidRDefault="00245171" w:rsidP="0026197B">
            <w:pPr>
              <w:pStyle w:val="a9"/>
              <w:jc w:val="center"/>
              <w:rPr>
                <w:rFonts w:ascii="Arial" w:hAnsi="Arial" w:cs="Arial"/>
                <w:b/>
                <w:bCs/>
                <w:szCs w:val="24"/>
              </w:rPr>
            </w:pPr>
          </w:p>
        </w:tc>
        <w:tc>
          <w:tcPr>
            <w:tcW w:w="3595" w:type="pct"/>
            <w:gridSpan w:val="5"/>
            <w:tcBorders>
              <w:top w:val="single" w:sz="4" w:space="0" w:color="auto"/>
              <w:left w:val="single" w:sz="4" w:space="0" w:color="auto"/>
              <w:bottom w:val="single" w:sz="4" w:space="0" w:color="auto"/>
              <w:right w:val="single" w:sz="4" w:space="0" w:color="auto"/>
            </w:tcBorders>
            <w:vAlign w:val="center"/>
          </w:tcPr>
          <w:p w:rsidR="00245171" w:rsidRPr="001A2228" w:rsidRDefault="00245171" w:rsidP="0026197B">
            <w:pPr>
              <w:pStyle w:val="a9"/>
              <w:jc w:val="center"/>
              <w:rPr>
                <w:rFonts w:ascii="Arial" w:hAnsi="Arial" w:cs="Arial"/>
                <w:b/>
                <w:bCs/>
                <w:szCs w:val="24"/>
              </w:rPr>
            </w:pPr>
            <w:r w:rsidRPr="001A2228">
              <w:rPr>
                <w:rFonts w:ascii="Arial" w:hAnsi="Arial" w:cs="Arial"/>
                <w:b/>
                <w:bCs/>
                <w:szCs w:val="24"/>
              </w:rPr>
              <w:lastRenderedPageBreak/>
              <w:t>Предельные значения расчетных показателей</w:t>
            </w:r>
          </w:p>
        </w:tc>
      </w:tr>
      <w:tr w:rsidR="00245171" w:rsidRPr="001A2228" w:rsidTr="0026197B">
        <w:trPr>
          <w:trHeight w:val="312"/>
          <w:tblHeader/>
          <w:jc w:val="center"/>
        </w:trPr>
        <w:tc>
          <w:tcPr>
            <w:tcW w:w="736" w:type="pct"/>
            <w:vMerge/>
            <w:tcBorders>
              <w:left w:val="single" w:sz="4" w:space="0" w:color="auto"/>
              <w:right w:val="single" w:sz="4" w:space="0" w:color="auto"/>
            </w:tcBorders>
            <w:vAlign w:val="center"/>
          </w:tcPr>
          <w:p w:rsidR="00245171" w:rsidRPr="001A2228" w:rsidRDefault="00245171" w:rsidP="0026197B">
            <w:pPr>
              <w:pStyle w:val="a9"/>
              <w:jc w:val="center"/>
              <w:rPr>
                <w:rFonts w:ascii="Arial" w:hAnsi="Arial" w:cs="Arial"/>
                <w:b/>
                <w:bCs/>
                <w:szCs w:val="24"/>
              </w:rPr>
            </w:pPr>
          </w:p>
        </w:tc>
        <w:tc>
          <w:tcPr>
            <w:tcW w:w="669" w:type="pct"/>
            <w:vMerge/>
            <w:tcBorders>
              <w:left w:val="single" w:sz="4" w:space="0" w:color="auto"/>
              <w:right w:val="single" w:sz="4" w:space="0" w:color="auto"/>
            </w:tcBorders>
            <w:vAlign w:val="center"/>
          </w:tcPr>
          <w:p w:rsidR="00245171" w:rsidRPr="001A2228" w:rsidRDefault="00245171" w:rsidP="0026197B">
            <w:pPr>
              <w:pStyle w:val="a9"/>
              <w:jc w:val="center"/>
              <w:rPr>
                <w:rFonts w:ascii="Arial" w:hAnsi="Arial" w:cs="Arial"/>
                <w:b/>
                <w:bCs/>
                <w:szCs w:val="24"/>
              </w:rPr>
            </w:pPr>
          </w:p>
        </w:tc>
        <w:tc>
          <w:tcPr>
            <w:tcW w:w="2781" w:type="pct"/>
            <w:gridSpan w:val="4"/>
            <w:tcBorders>
              <w:top w:val="single" w:sz="4" w:space="0" w:color="auto"/>
              <w:left w:val="single" w:sz="4" w:space="0" w:color="auto"/>
              <w:bottom w:val="single" w:sz="4" w:space="0" w:color="auto"/>
              <w:right w:val="single" w:sz="4" w:space="0" w:color="auto"/>
            </w:tcBorders>
            <w:vAlign w:val="center"/>
          </w:tcPr>
          <w:p w:rsidR="00245171" w:rsidRPr="001A2228" w:rsidRDefault="00245171" w:rsidP="0026197B">
            <w:pPr>
              <w:pStyle w:val="a9"/>
              <w:jc w:val="center"/>
              <w:rPr>
                <w:rFonts w:ascii="Arial" w:hAnsi="Arial" w:cs="Arial"/>
                <w:b/>
                <w:bCs/>
                <w:szCs w:val="24"/>
              </w:rPr>
            </w:pPr>
            <w:r w:rsidRPr="001A2228">
              <w:rPr>
                <w:rFonts w:ascii="Arial" w:hAnsi="Arial" w:cs="Arial"/>
                <w:b/>
                <w:bCs/>
                <w:szCs w:val="24"/>
              </w:rPr>
              <w:t>минимально допустимого уровня обеспеченности *</w:t>
            </w:r>
          </w:p>
        </w:tc>
        <w:tc>
          <w:tcPr>
            <w:tcW w:w="814" w:type="pct"/>
            <w:vMerge w:val="restart"/>
            <w:tcBorders>
              <w:top w:val="single" w:sz="4" w:space="0" w:color="auto"/>
              <w:left w:val="single" w:sz="4" w:space="0" w:color="auto"/>
              <w:right w:val="single" w:sz="4" w:space="0" w:color="auto"/>
            </w:tcBorders>
            <w:vAlign w:val="center"/>
          </w:tcPr>
          <w:p w:rsidR="00245171" w:rsidRPr="001A2228" w:rsidRDefault="00245171" w:rsidP="0026197B">
            <w:pPr>
              <w:pStyle w:val="a9"/>
              <w:jc w:val="center"/>
              <w:rPr>
                <w:rFonts w:ascii="Arial" w:hAnsi="Arial" w:cs="Arial"/>
                <w:b/>
                <w:bCs/>
                <w:szCs w:val="24"/>
              </w:rPr>
            </w:pPr>
            <w:r w:rsidRPr="001A2228">
              <w:rPr>
                <w:rFonts w:ascii="Arial" w:hAnsi="Arial" w:cs="Arial"/>
                <w:b/>
                <w:bCs/>
                <w:szCs w:val="24"/>
              </w:rPr>
              <w:t>максимально</w:t>
            </w:r>
          </w:p>
          <w:p w:rsidR="00245171" w:rsidRPr="001A2228" w:rsidRDefault="00245171" w:rsidP="0026197B">
            <w:pPr>
              <w:pStyle w:val="a9"/>
              <w:jc w:val="center"/>
              <w:rPr>
                <w:rFonts w:ascii="Arial" w:hAnsi="Arial" w:cs="Arial"/>
                <w:b/>
                <w:bCs/>
                <w:szCs w:val="24"/>
              </w:rPr>
            </w:pPr>
            <w:r w:rsidRPr="001A2228">
              <w:rPr>
                <w:rFonts w:ascii="Arial" w:hAnsi="Arial" w:cs="Arial"/>
                <w:b/>
                <w:bCs/>
                <w:szCs w:val="24"/>
              </w:rPr>
              <w:t>допустимого уровня территориал</w:t>
            </w:r>
            <w:r w:rsidRPr="001A2228">
              <w:rPr>
                <w:rFonts w:ascii="Arial" w:hAnsi="Arial" w:cs="Arial"/>
                <w:b/>
                <w:bCs/>
                <w:szCs w:val="24"/>
              </w:rPr>
              <w:lastRenderedPageBreak/>
              <w:t>ьной доступности</w:t>
            </w:r>
          </w:p>
        </w:tc>
      </w:tr>
      <w:tr w:rsidR="00245171" w:rsidRPr="001A2228" w:rsidTr="0026197B">
        <w:trPr>
          <w:tblHeader/>
          <w:jc w:val="center"/>
        </w:trPr>
        <w:tc>
          <w:tcPr>
            <w:tcW w:w="736" w:type="pct"/>
            <w:vMerge/>
            <w:tcBorders>
              <w:left w:val="single" w:sz="4" w:space="0" w:color="auto"/>
              <w:right w:val="single" w:sz="4" w:space="0" w:color="auto"/>
            </w:tcBorders>
            <w:vAlign w:val="center"/>
          </w:tcPr>
          <w:p w:rsidR="00245171" w:rsidRPr="001A2228" w:rsidRDefault="00245171" w:rsidP="0026197B">
            <w:pPr>
              <w:pStyle w:val="a9"/>
              <w:jc w:val="center"/>
              <w:rPr>
                <w:rFonts w:ascii="Arial" w:hAnsi="Arial" w:cs="Arial"/>
                <w:b/>
                <w:szCs w:val="24"/>
              </w:rPr>
            </w:pPr>
          </w:p>
        </w:tc>
        <w:tc>
          <w:tcPr>
            <w:tcW w:w="669" w:type="pct"/>
            <w:vMerge/>
            <w:tcBorders>
              <w:left w:val="single" w:sz="4" w:space="0" w:color="auto"/>
              <w:right w:val="single" w:sz="4" w:space="0" w:color="auto"/>
            </w:tcBorders>
            <w:vAlign w:val="center"/>
          </w:tcPr>
          <w:p w:rsidR="00245171" w:rsidRPr="001A2228" w:rsidRDefault="00245171" w:rsidP="0026197B">
            <w:pPr>
              <w:pStyle w:val="a9"/>
              <w:jc w:val="center"/>
              <w:rPr>
                <w:rFonts w:ascii="Arial" w:hAnsi="Arial" w:cs="Arial"/>
                <w:b/>
                <w:szCs w:val="24"/>
              </w:rPr>
            </w:pP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245171" w:rsidRPr="001A2228" w:rsidRDefault="00245171" w:rsidP="0026197B">
            <w:pPr>
              <w:pStyle w:val="a9"/>
              <w:jc w:val="center"/>
              <w:rPr>
                <w:rFonts w:ascii="Arial" w:hAnsi="Arial" w:cs="Arial"/>
                <w:b/>
                <w:szCs w:val="24"/>
              </w:rPr>
            </w:pPr>
            <w:r w:rsidRPr="001A2228">
              <w:rPr>
                <w:rFonts w:ascii="Arial" w:hAnsi="Arial" w:cs="Arial"/>
                <w:b/>
                <w:szCs w:val="24"/>
              </w:rPr>
              <w:t>без стационарных электроплит</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245171" w:rsidRPr="001A2228" w:rsidRDefault="00245171" w:rsidP="0026197B">
            <w:pPr>
              <w:pStyle w:val="a9"/>
              <w:jc w:val="center"/>
              <w:rPr>
                <w:rFonts w:ascii="Arial" w:hAnsi="Arial" w:cs="Arial"/>
                <w:b/>
                <w:szCs w:val="24"/>
              </w:rPr>
            </w:pPr>
            <w:r w:rsidRPr="001A2228">
              <w:rPr>
                <w:rFonts w:ascii="Arial" w:hAnsi="Arial" w:cs="Arial"/>
                <w:b/>
                <w:spacing w:val="-2"/>
                <w:szCs w:val="24"/>
              </w:rPr>
              <w:t>со стационарными электроплитами</w:t>
            </w:r>
          </w:p>
        </w:tc>
        <w:tc>
          <w:tcPr>
            <w:tcW w:w="814" w:type="pct"/>
            <w:vMerge/>
            <w:tcBorders>
              <w:left w:val="single" w:sz="4" w:space="0" w:color="auto"/>
              <w:right w:val="single" w:sz="4" w:space="0" w:color="auto"/>
            </w:tcBorders>
          </w:tcPr>
          <w:p w:rsidR="00245171" w:rsidRPr="001A2228" w:rsidRDefault="00245171" w:rsidP="0026197B">
            <w:pPr>
              <w:pStyle w:val="a9"/>
              <w:jc w:val="center"/>
              <w:rPr>
                <w:rFonts w:ascii="Arial" w:hAnsi="Arial" w:cs="Arial"/>
                <w:b/>
                <w:szCs w:val="24"/>
              </w:rPr>
            </w:pPr>
          </w:p>
        </w:tc>
      </w:tr>
      <w:tr w:rsidR="00245171" w:rsidRPr="001A2228" w:rsidTr="0026197B">
        <w:trPr>
          <w:tblHeader/>
          <w:jc w:val="center"/>
        </w:trPr>
        <w:tc>
          <w:tcPr>
            <w:tcW w:w="736" w:type="pct"/>
            <w:vMerge/>
            <w:tcBorders>
              <w:left w:val="single" w:sz="4" w:space="0" w:color="auto"/>
              <w:bottom w:val="single" w:sz="4" w:space="0" w:color="auto"/>
              <w:right w:val="single" w:sz="4" w:space="0" w:color="auto"/>
            </w:tcBorders>
            <w:vAlign w:val="center"/>
          </w:tcPr>
          <w:p w:rsidR="00245171" w:rsidRPr="001A2228" w:rsidRDefault="00245171" w:rsidP="0026197B">
            <w:pPr>
              <w:pStyle w:val="a9"/>
              <w:jc w:val="center"/>
              <w:rPr>
                <w:rFonts w:ascii="Arial" w:hAnsi="Arial" w:cs="Arial"/>
                <w:b/>
                <w:szCs w:val="24"/>
              </w:rPr>
            </w:pPr>
          </w:p>
        </w:tc>
        <w:tc>
          <w:tcPr>
            <w:tcW w:w="669" w:type="pct"/>
            <w:vMerge/>
            <w:tcBorders>
              <w:left w:val="single" w:sz="4" w:space="0" w:color="auto"/>
              <w:bottom w:val="single" w:sz="4" w:space="0" w:color="auto"/>
              <w:right w:val="single" w:sz="4" w:space="0" w:color="auto"/>
            </w:tcBorders>
            <w:vAlign w:val="center"/>
          </w:tcPr>
          <w:p w:rsidR="00245171" w:rsidRPr="001A2228" w:rsidRDefault="00245171" w:rsidP="0026197B">
            <w:pPr>
              <w:pStyle w:val="a9"/>
              <w:jc w:val="center"/>
              <w:rPr>
                <w:rFonts w:ascii="Arial" w:hAnsi="Arial" w:cs="Arial"/>
                <w:b/>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245171" w:rsidRPr="001A2228" w:rsidRDefault="00245171" w:rsidP="0026197B">
            <w:pPr>
              <w:pStyle w:val="a9"/>
              <w:jc w:val="center"/>
              <w:rPr>
                <w:rFonts w:ascii="Arial" w:hAnsi="Arial" w:cs="Arial"/>
                <w:b/>
                <w:spacing w:val="-2"/>
                <w:szCs w:val="24"/>
              </w:rPr>
            </w:pPr>
            <w:r w:rsidRPr="001A2228">
              <w:rPr>
                <w:rFonts w:ascii="Arial" w:hAnsi="Arial" w:cs="Arial"/>
                <w:b/>
                <w:spacing w:val="-2"/>
                <w:szCs w:val="24"/>
              </w:rPr>
              <w:t>удельный расход электроэнергии, кВт</w:t>
            </w:r>
            <w:r w:rsidRPr="001A2228">
              <w:rPr>
                <w:rFonts w:ascii="Arial" w:hAnsi="Arial" w:cs="Arial"/>
                <w:b/>
                <w:spacing w:val="-2"/>
                <w:szCs w:val="24"/>
              </w:rPr>
              <w:sym w:font="Symbol" w:char="F0D7"/>
            </w:r>
            <w:r w:rsidRPr="001A2228">
              <w:rPr>
                <w:rFonts w:ascii="Arial" w:hAnsi="Arial" w:cs="Arial"/>
                <w:b/>
                <w:spacing w:val="-2"/>
                <w:szCs w:val="24"/>
              </w:rPr>
              <w:t>ч/чел.</w:t>
            </w:r>
          </w:p>
          <w:p w:rsidR="00245171" w:rsidRPr="001A2228" w:rsidRDefault="00245171" w:rsidP="0026197B">
            <w:pPr>
              <w:pStyle w:val="a9"/>
              <w:jc w:val="center"/>
              <w:rPr>
                <w:rFonts w:ascii="Arial" w:hAnsi="Arial" w:cs="Arial"/>
                <w:b/>
                <w:spacing w:val="-2"/>
                <w:szCs w:val="24"/>
              </w:rPr>
            </w:pPr>
            <w:r w:rsidRPr="001A2228">
              <w:rPr>
                <w:rFonts w:ascii="Arial" w:hAnsi="Arial" w:cs="Arial"/>
                <w:b/>
                <w:spacing w:val="-2"/>
                <w:szCs w:val="24"/>
              </w:rPr>
              <w:t>в год</w:t>
            </w:r>
          </w:p>
        </w:tc>
        <w:tc>
          <w:tcPr>
            <w:tcW w:w="668" w:type="pct"/>
            <w:tcBorders>
              <w:top w:val="single" w:sz="4" w:space="0" w:color="auto"/>
              <w:left w:val="single" w:sz="4" w:space="0" w:color="auto"/>
              <w:bottom w:val="single" w:sz="4" w:space="0" w:color="auto"/>
              <w:right w:val="single" w:sz="4" w:space="0" w:color="auto"/>
            </w:tcBorders>
            <w:vAlign w:val="center"/>
          </w:tcPr>
          <w:p w:rsidR="00245171" w:rsidRPr="001A2228" w:rsidRDefault="00245171" w:rsidP="0026197B">
            <w:pPr>
              <w:pStyle w:val="a9"/>
              <w:jc w:val="center"/>
              <w:rPr>
                <w:rFonts w:ascii="Arial" w:hAnsi="Arial" w:cs="Arial"/>
                <w:b/>
                <w:spacing w:val="-2"/>
                <w:szCs w:val="24"/>
              </w:rPr>
            </w:pPr>
            <w:r w:rsidRPr="001A2228">
              <w:rPr>
                <w:rFonts w:ascii="Arial" w:hAnsi="Arial" w:cs="Arial"/>
                <w:b/>
                <w:spacing w:val="-2"/>
                <w:szCs w:val="24"/>
              </w:rPr>
              <w:t>годовое число часов использования максимума электрической нагрузки</w:t>
            </w:r>
          </w:p>
        </w:tc>
        <w:tc>
          <w:tcPr>
            <w:tcW w:w="722" w:type="pct"/>
            <w:tcBorders>
              <w:top w:val="single" w:sz="4" w:space="0" w:color="auto"/>
              <w:left w:val="single" w:sz="4" w:space="0" w:color="auto"/>
              <w:bottom w:val="single" w:sz="4" w:space="0" w:color="auto"/>
              <w:right w:val="single" w:sz="4" w:space="0" w:color="auto"/>
            </w:tcBorders>
            <w:vAlign w:val="center"/>
          </w:tcPr>
          <w:p w:rsidR="00245171" w:rsidRPr="001A2228" w:rsidRDefault="00245171" w:rsidP="0026197B">
            <w:pPr>
              <w:pStyle w:val="a9"/>
              <w:jc w:val="center"/>
              <w:rPr>
                <w:rFonts w:ascii="Arial" w:hAnsi="Arial" w:cs="Arial"/>
                <w:b/>
                <w:spacing w:val="-2"/>
                <w:szCs w:val="24"/>
              </w:rPr>
            </w:pPr>
            <w:r w:rsidRPr="001A2228">
              <w:rPr>
                <w:rFonts w:ascii="Arial" w:hAnsi="Arial" w:cs="Arial"/>
                <w:b/>
                <w:spacing w:val="-2"/>
                <w:szCs w:val="24"/>
              </w:rPr>
              <w:t>удельный расход электроэнергии, кВт</w:t>
            </w:r>
            <w:r w:rsidRPr="001A2228">
              <w:rPr>
                <w:rFonts w:ascii="Arial" w:hAnsi="Arial" w:cs="Arial"/>
                <w:b/>
                <w:spacing w:val="-2"/>
                <w:szCs w:val="24"/>
              </w:rPr>
              <w:sym w:font="Symbol" w:char="F0D7"/>
            </w:r>
            <w:r w:rsidRPr="001A2228">
              <w:rPr>
                <w:rFonts w:ascii="Arial" w:hAnsi="Arial" w:cs="Arial"/>
                <w:b/>
                <w:spacing w:val="-2"/>
                <w:szCs w:val="24"/>
              </w:rPr>
              <w:t>ч/чел.</w:t>
            </w:r>
          </w:p>
          <w:p w:rsidR="00245171" w:rsidRPr="001A2228" w:rsidRDefault="00245171" w:rsidP="0026197B">
            <w:pPr>
              <w:pStyle w:val="a9"/>
              <w:jc w:val="center"/>
              <w:rPr>
                <w:rFonts w:ascii="Arial" w:hAnsi="Arial" w:cs="Arial"/>
                <w:b/>
                <w:spacing w:val="-2"/>
                <w:szCs w:val="24"/>
              </w:rPr>
            </w:pPr>
            <w:r w:rsidRPr="001A2228">
              <w:rPr>
                <w:rFonts w:ascii="Arial" w:hAnsi="Arial" w:cs="Arial"/>
                <w:b/>
                <w:spacing w:val="-2"/>
                <w:szCs w:val="24"/>
              </w:rPr>
              <w:t>в год</w:t>
            </w:r>
          </w:p>
        </w:tc>
        <w:tc>
          <w:tcPr>
            <w:tcW w:w="668" w:type="pct"/>
            <w:tcBorders>
              <w:top w:val="single" w:sz="4" w:space="0" w:color="auto"/>
              <w:left w:val="single" w:sz="4" w:space="0" w:color="auto"/>
              <w:bottom w:val="single" w:sz="4" w:space="0" w:color="auto"/>
              <w:right w:val="single" w:sz="4" w:space="0" w:color="auto"/>
            </w:tcBorders>
            <w:vAlign w:val="center"/>
          </w:tcPr>
          <w:p w:rsidR="00245171" w:rsidRPr="001A2228" w:rsidRDefault="00245171" w:rsidP="0026197B">
            <w:pPr>
              <w:pStyle w:val="a9"/>
              <w:jc w:val="center"/>
              <w:rPr>
                <w:rFonts w:ascii="Arial" w:hAnsi="Arial" w:cs="Arial"/>
                <w:b/>
                <w:spacing w:val="-2"/>
                <w:szCs w:val="24"/>
              </w:rPr>
            </w:pPr>
            <w:r w:rsidRPr="001A2228">
              <w:rPr>
                <w:rFonts w:ascii="Arial" w:hAnsi="Arial" w:cs="Arial"/>
                <w:b/>
                <w:spacing w:val="-2"/>
                <w:szCs w:val="24"/>
              </w:rPr>
              <w:t>годовое число часов использования максимума электрической нагрузки</w:t>
            </w:r>
          </w:p>
        </w:tc>
        <w:tc>
          <w:tcPr>
            <w:tcW w:w="814" w:type="pct"/>
            <w:vMerge/>
            <w:tcBorders>
              <w:left w:val="single" w:sz="4" w:space="0" w:color="auto"/>
              <w:bottom w:val="single" w:sz="4" w:space="0" w:color="auto"/>
              <w:right w:val="single" w:sz="4" w:space="0" w:color="auto"/>
            </w:tcBorders>
          </w:tcPr>
          <w:p w:rsidR="00245171" w:rsidRPr="001A2228" w:rsidRDefault="00245171" w:rsidP="0026197B">
            <w:pPr>
              <w:pStyle w:val="a9"/>
              <w:jc w:val="center"/>
              <w:rPr>
                <w:rFonts w:ascii="Arial" w:hAnsi="Arial" w:cs="Arial"/>
                <w:b/>
                <w:spacing w:val="-2"/>
                <w:szCs w:val="24"/>
              </w:rPr>
            </w:pPr>
          </w:p>
        </w:tc>
      </w:tr>
      <w:tr w:rsidR="00245171" w:rsidRPr="001A2228" w:rsidTr="0026197B">
        <w:trPr>
          <w:jc w:val="center"/>
        </w:trPr>
        <w:tc>
          <w:tcPr>
            <w:tcW w:w="736" w:type="pct"/>
            <w:vMerge w:val="restart"/>
            <w:tcBorders>
              <w:top w:val="single" w:sz="4" w:space="0" w:color="auto"/>
              <w:left w:val="single" w:sz="4" w:space="0" w:color="auto"/>
              <w:right w:val="single" w:sz="4" w:space="0" w:color="auto"/>
            </w:tcBorders>
          </w:tcPr>
          <w:p w:rsidR="00245171" w:rsidRPr="001A2228" w:rsidRDefault="00245171" w:rsidP="0026197B">
            <w:pPr>
              <w:pStyle w:val="a9"/>
              <w:jc w:val="center"/>
              <w:rPr>
                <w:rFonts w:ascii="Arial" w:hAnsi="Arial" w:cs="Arial"/>
                <w:szCs w:val="24"/>
              </w:rPr>
            </w:pPr>
            <w:r w:rsidRPr="001A2228">
              <w:rPr>
                <w:rFonts w:ascii="Arial" w:hAnsi="Arial" w:cs="Arial"/>
                <w:szCs w:val="24"/>
              </w:rPr>
              <w:lastRenderedPageBreak/>
              <w:t>Объекты электроснабжения</w:t>
            </w:r>
          </w:p>
        </w:tc>
        <w:tc>
          <w:tcPr>
            <w:tcW w:w="669" w:type="pct"/>
            <w:tcBorders>
              <w:top w:val="single" w:sz="4" w:space="0" w:color="auto"/>
              <w:left w:val="single" w:sz="4" w:space="0" w:color="auto"/>
              <w:bottom w:val="single" w:sz="4" w:space="0" w:color="auto"/>
              <w:right w:val="single" w:sz="4" w:space="0" w:color="auto"/>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Крупный (А)</w:t>
            </w:r>
          </w:p>
        </w:tc>
        <w:tc>
          <w:tcPr>
            <w:tcW w:w="722" w:type="pct"/>
            <w:tcBorders>
              <w:top w:val="single" w:sz="4" w:space="0" w:color="auto"/>
              <w:left w:val="single" w:sz="4" w:space="0" w:color="auto"/>
              <w:bottom w:val="single" w:sz="4" w:space="0" w:color="auto"/>
              <w:right w:val="single" w:sz="4" w:space="0" w:color="auto"/>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2 620</w:t>
            </w:r>
          </w:p>
        </w:tc>
        <w:tc>
          <w:tcPr>
            <w:tcW w:w="668" w:type="pct"/>
            <w:tcBorders>
              <w:top w:val="single" w:sz="4" w:space="0" w:color="auto"/>
              <w:left w:val="single" w:sz="4" w:space="0" w:color="auto"/>
              <w:bottom w:val="single" w:sz="4" w:space="0" w:color="auto"/>
              <w:right w:val="single" w:sz="4" w:space="0" w:color="auto"/>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5 450</w:t>
            </w:r>
          </w:p>
        </w:tc>
        <w:tc>
          <w:tcPr>
            <w:tcW w:w="722" w:type="pct"/>
            <w:tcBorders>
              <w:top w:val="single" w:sz="4" w:space="0" w:color="auto"/>
              <w:left w:val="single" w:sz="4" w:space="0" w:color="auto"/>
              <w:bottom w:val="single" w:sz="4" w:space="0" w:color="auto"/>
              <w:right w:val="single" w:sz="4" w:space="0" w:color="auto"/>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3 200</w:t>
            </w:r>
          </w:p>
        </w:tc>
        <w:tc>
          <w:tcPr>
            <w:tcW w:w="668" w:type="pct"/>
            <w:tcBorders>
              <w:top w:val="single" w:sz="4" w:space="0" w:color="auto"/>
              <w:left w:val="single" w:sz="4" w:space="0" w:color="auto"/>
              <w:bottom w:val="single" w:sz="4" w:space="0" w:color="auto"/>
              <w:right w:val="single" w:sz="4" w:space="0" w:color="auto"/>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5 650</w:t>
            </w:r>
          </w:p>
        </w:tc>
        <w:tc>
          <w:tcPr>
            <w:tcW w:w="814" w:type="pct"/>
            <w:vMerge w:val="restart"/>
            <w:tcBorders>
              <w:top w:val="single" w:sz="4" w:space="0" w:color="auto"/>
              <w:left w:val="single" w:sz="4" w:space="0" w:color="auto"/>
              <w:right w:val="single" w:sz="4" w:space="0" w:color="auto"/>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не нормируется</w:t>
            </w:r>
          </w:p>
        </w:tc>
      </w:tr>
      <w:tr w:rsidR="00245171" w:rsidRPr="001A2228" w:rsidTr="0026197B">
        <w:trPr>
          <w:jc w:val="center"/>
        </w:trPr>
        <w:tc>
          <w:tcPr>
            <w:tcW w:w="736" w:type="pct"/>
            <w:vMerge/>
            <w:tcBorders>
              <w:left w:val="single" w:sz="4" w:space="0" w:color="auto"/>
              <w:right w:val="single" w:sz="4" w:space="0" w:color="auto"/>
            </w:tcBorders>
          </w:tcPr>
          <w:p w:rsidR="00245171" w:rsidRPr="001A2228" w:rsidRDefault="00245171" w:rsidP="0026197B">
            <w:pPr>
              <w:pStyle w:val="a9"/>
              <w:jc w:val="both"/>
              <w:rPr>
                <w:rFonts w:ascii="Arial" w:hAnsi="Arial" w:cs="Arial"/>
                <w:szCs w:val="24"/>
              </w:rPr>
            </w:pPr>
          </w:p>
        </w:tc>
        <w:tc>
          <w:tcPr>
            <w:tcW w:w="669" w:type="pct"/>
            <w:tcBorders>
              <w:top w:val="single" w:sz="4" w:space="0" w:color="auto"/>
              <w:left w:val="single" w:sz="4" w:space="0" w:color="auto"/>
              <w:bottom w:val="single" w:sz="4" w:space="0" w:color="auto"/>
              <w:right w:val="single" w:sz="4" w:space="0" w:color="auto"/>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Средний (Б)</w:t>
            </w:r>
          </w:p>
        </w:tc>
        <w:tc>
          <w:tcPr>
            <w:tcW w:w="722" w:type="pct"/>
            <w:tcBorders>
              <w:top w:val="single" w:sz="4" w:space="0" w:color="auto"/>
              <w:left w:val="single" w:sz="4" w:space="0" w:color="auto"/>
              <w:bottom w:val="single" w:sz="4" w:space="0" w:color="auto"/>
              <w:right w:val="single" w:sz="4" w:space="0" w:color="auto"/>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2 300</w:t>
            </w:r>
          </w:p>
        </w:tc>
        <w:tc>
          <w:tcPr>
            <w:tcW w:w="668" w:type="pct"/>
            <w:tcBorders>
              <w:top w:val="single" w:sz="4" w:space="0" w:color="auto"/>
              <w:left w:val="single" w:sz="4" w:space="0" w:color="auto"/>
              <w:bottom w:val="single" w:sz="4" w:space="0" w:color="auto"/>
              <w:right w:val="single" w:sz="4" w:space="0" w:color="auto"/>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5 350</w:t>
            </w:r>
          </w:p>
        </w:tc>
        <w:tc>
          <w:tcPr>
            <w:tcW w:w="722" w:type="pct"/>
            <w:tcBorders>
              <w:top w:val="single" w:sz="4" w:space="0" w:color="auto"/>
              <w:left w:val="single" w:sz="4" w:space="0" w:color="auto"/>
              <w:bottom w:val="single" w:sz="4" w:space="0" w:color="auto"/>
              <w:right w:val="single" w:sz="4" w:space="0" w:color="auto"/>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2 880</w:t>
            </w:r>
          </w:p>
        </w:tc>
        <w:tc>
          <w:tcPr>
            <w:tcW w:w="668" w:type="pct"/>
            <w:tcBorders>
              <w:top w:val="single" w:sz="4" w:space="0" w:color="auto"/>
              <w:left w:val="single" w:sz="4" w:space="0" w:color="auto"/>
              <w:bottom w:val="single" w:sz="4" w:space="0" w:color="auto"/>
              <w:right w:val="single" w:sz="4" w:space="0" w:color="auto"/>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5 550</w:t>
            </w:r>
          </w:p>
        </w:tc>
        <w:tc>
          <w:tcPr>
            <w:tcW w:w="814" w:type="pct"/>
            <w:vMerge/>
            <w:tcBorders>
              <w:left w:val="single" w:sz="4" w:space="0" w:color="auto"/>
              <w:right w:val="single" w:sz="4" w:space="0" w:color="auto"/>
            </w:tcBorders>
          </w:tcPr>
          <w:p w:rsidR="00245171" w:rsidRPr="001A2228" w:rsidRDefault="00245171" w:rsidP="0026197B">
            <w:pPr>
              <w:pStyle w:val="a9"/>
              <w:jc w:val="both"/>
              <w:rPr>
                <w:rFonts w:ascii="Arial" w:hAnsi="Arial" w:cs="Arial"/>
                <w:szCs w:val="24"/>
              </w:rPr>
            </w:pPr>
          </w:p>
        </w:tc>
      </w:tr>
      <w:tr w:rsidR="00245171" w:rsidRPr="001A2228" w:rsidTr="0026197B">
        <w:trPr>
          <w:jc w:val="center"/>
        </w:trPr>
        <w:tc>
          <w:tcPr>
            <w:tcW w:w="736" w:type="pct"/>
            <w:vMerge/>
            <w:tcBorders>
              <w:left w:val="single" w:sz="4" w:space="0" w:color="auto"/>
              <w:bottom w:val="single" w:sz="4" w:space="0" w:color="auto"/>
              <w:right w:val="single" w:sz="4" w:space="0" w:color="auto"/>
            </w:tcBorders>
          </w:tcPr>
          <w:p w:rsidR="00245171" w:rsidRPr="001A2228" w:rsidRDefault="00245171" w:rsidP="0026197B">
            <w:pPr>
              <w:pStyle w:val="a9"/>
              <w:jc w:val="both"/>
              <w:rPr>
                <w:rFonts w:ascii="Arial" w:hAnsi="Arial" w:cs="Arial"/>
                <w:szCs w:val="24"/>
              </w:rPr>
            </w:pPr>
          </w:p>
        </w:tc>
        <w:tc>
          <w:tcPr>
            <w:tcW w:w="669" w:type="pct"/>
            <w:tcBorders>
              <w:top w:val="single" w:sz="4" w:space="0" w:color="auto"/>
              <w:left w:val="single" w:sz="4" w:space="0" w:color="auto"/>
              <w:bottom w:val="single" w:sz="4" w:space="0" w:color="auto"/>
              <w:right w:val="single" w:sz="4" w:space="0" w:color="auto"/>
            </w:tcBorders>
          </w:tcPr>
          <w:p w:rsidR="00245171" w:rsidRPr="001A2228" w:rsidRDefault="00245171" w:rsidP="0026197B">
            <w:pPr>
              <w:pStyle w:val="a9"/>
              <w:jc w:val="center"/>
              <w:rPr>
                <w:rFonts w:ascii="Arial" w:hAnsi="Arial" w:cs="Arial"/>
                <w:spacing w:val="-4"/>
                <w:szCs w:val="24"/>
              </w:rPr>
            </w:pPr>
            <w:r w:rsidRPr="001A2228">
              <w:rPr>
                <w:rFonts w:ascii="Arial" w:hAnsi="Arial" w:cs="Arial"/>
                <w:spacing w:val="-4"/>
                <w:szCs w:val="24"/>
              </w:rPr>
              <w:t>Малый (А, Б, В)</w:t>
            </w:r>
          </w:p>
        </w:tc>
        <w:tc>
          <w:tcPr>
            <w:tcW w:w="722" w:type="pct"/>
            <w:tcBorders>
              <w:top w:val="single" w:sz="4" w:space="0" w:color="auto"/>
              <w:left w:val="single" w:sz="4" w:space="0" w:color="auto"/>
              <w:bottom w:val="single" w:sz="4" w:space="0" w:color="auto"/>
              <w:right w:val="single" w:sz="4" w:space="0" w:color="auto"/>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2 170</w:t>
            </w:r>
          </w:p>
        </w:tc>
        <w:tc>
          <w:tcPr>
            <w:tcW w:w="668" w:type="pct"/>
            <w:tcBorders>
              <w:top w:val="single" w:sz="4" w:space="0" w:color="auto"/>
              <w:left w:val="single" w:sz="4" w:space="0" w:color="auto"/>
              <w:bottom w:val="single" w:sz="4" w:space="0" w:color="auto"/>
              <w:right w:val="single" w:sz="4" w:space="0" w:color="auto"/>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5 300</w:t>
            </w:r>
          </w:p>
        </w:tc>
        <w:tc>
          <w:tcPr>
            <w:tcW w:w="722" w:type="pct"/>
            <w:tcBorders>
              <w:top w:val="single" w:sz="4" w:space="0" w:color="auto"/>
              <w:left w:val="single" w:sz="4" w:space="0" w:color="auto"/>
              <w:bottom w:val="single" w:sz="4" w:space="0" w:color="auto"/>
              <w:right w:val="single" w:sz="4" w:space="0" w:color="auto"/>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2 750</w:t>
            </w:r>
          </w:p>
        </w:tc>
        <w:tc>
          <w:tcPr>
            <w:tcW w:w="668" w:type="pct"/>
            <w:tcBorders>
              <w:top w:val="single" w:sz="4" w:space="0" w:color="auto"/>
              <w:left w:val="single" w:sz="4" w:space="0" w:color="auto"/>
              <w:bottom w:val="single" w:sz="4" w:space="0" w:color="auto"/>
              <w:right w:val="single" w:sz="4" w:space="0" w:color="auto"/>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5 500</w:t>
            </w:r>
          </w:p>
        </w:tc>
        <w:tc>
          <w:tcPr>
            <w:tcW w:w="814" w:type="pct"/>
            <w:vMerge/>
            <w:tcBorders>
              <w:left w:val="single" w:sz="4" w:space="0" w:color="auto"/>
              <w:bottom w:val="single" w:sz="4" w:space="0" w:color="auto"/>
              <w:right w:val="single" w:sz="4" w:space="0" w:color="auto"/>
            </w:tcBorders>
          </w:tcPr>
          <w:p w:rsidR="00245171" w:rsidRPr="001A2228" w:rsidRDefault="00245171" w:rsidP="0026197B">
            <w:pPr>
              <w:pStyle w:val="a9"/>
              <w:jc w:val="both"/>
              <w:rPr>
                <w:rFonts w:ascii="Arial" w:hAnsi="Arial" w:cs="Arial"/>
                <w:szCs w:val="24"/>
              </w:rPr>
            </w:pPr>
          </w:p>
        </w:tc>
      </w:tr>
    </w:tbl>
    <w:p w:rsidR="0026197B" w:rsidRDefault="0026197B" w:rsidP="00245171">
      <w:pPr>
        <w:pStyle w:val="a9"/>
        <w:jc w:val="both"/>
        <w:rPr>
          <w:rFonts w:ascii="Arial" w:hAnsi="Arial" w:cs="Arial"/>
          <w:bCs/>
          <w:szCs w:val="24"/>
        </w:rPr>
      </w:pPr>
    </w:p>
    <w:p w:rsidR="00245171" w:rsidRPr="001A2228" w:rsidRDefault="00245171" w:rsidP="00245171">
      <w:pPr>
        <w:pStyle w:val="a9"/>
        <w:jc w:val="both"/>
        <w:rPr>
          <w:rFonts w:ascii="Arial" w:hAnsi="Arial" w:cs="Arial"/>
          <w:bCs/>
          <w:szCs w:val="24"/>
        </w:rPr>
      </w:pPr>
      <w:r w:rsidRPr="001A2228">
        <w:rPr>
          <w:rFonts w:ascii="Arial" w:hAnsi="Arial" w:cs="Arial"/>
          <w:bCs/>
          <w:szCs w:val="24"/>
        </w:rPr>
        <w:t>Примечания:</w:t>
      </w:r>
    </w:p>
    <w:p w:rsidR="00245171" w:rsidRPr="001A2228" w:rsidRDefault="00245171" w:rsidP="00245171">
      <w:pPr>
        <w:pStyle w:val="a9"/>
        <w:jc w:val="both"/>
        <w:rPr>
          <w:rFonts w:ascii="Arial" w:hAnsi="Arial" w:cs="Arial"/>
          <w:bCs/>
          <w:szCs w:val="24"/>
        </w:rPr>
      </w:pPr>
      <w:r w:rsidRPr="001A2228">
        <w:rPr>
          <w:rFonts w:ascii="Arial" w:hAnsi="Arial" w:cs="Arial"/>
          <w:bCs/>
          <w:szCs w:val="24"/>
        </w:rPr>
        <w:t xml:space="preserve">1. Значения удельных электрических нагрузок приведены к шинам 10(6) </w:t>
      </w:r>
      <w:proofErr w:type="spellStart"/>
      <w:r w:rsidRPr="001A2228">
        <w:rPr>
          <w:rFonts w:ascii="Arial" w:hAnsi="Arial" w:cs="Arial"/>
          <w:bCs/>
          <w:szCs w:val="24"/>
        </w:rPr>
        <w:t>кВ</w:t>
      </w:r>
      <w:proofErr w:type="spellEnd"/>
      <w:r w:rsidRPr="001A2228">
        <w:rPr>
          <w:rFonts w:ascii="Arial" w:hAnsi="Arial" w:cs="Arial"/>
          <w:bCs/>
          <w:szCs w:val="24"/>
        </w:rPr>
        <w:t xml:space="preserve"> центров питания.</w:t>
      </w:r>
    </w:p>
    <w:p w:rsidR="00245171" w:rsidRPr="001A2228" w:rsidRDefault="00245171" w:rsidP="00245171">
      <w:pPr>
        <w:pStyle w:val="a9"/>
        <w:jc w:val="both"/>
        <w:rPr>
          <w:rFonts w:ascii="Arial" w:hAnsi="Arial" w:cs="Arial"/>
          <w:bCs/>
          <w:szCs w:val="24"/>
        </w:rPr>
      </w:pPr>
      <w:r w:rsidRPr="001A2228">
        <w:rPr>
          <w:rFonts w:ascii="Arial" w:hAnsi="Arial" w:cs="Arial"/>
          <w:bCs/>
          <w:szCs w:val="24"/>
        </w:rPr>
        <w:t>2. При наличии в жилом фонде населенного пункта газовых и электрических плит удельные нагрузки определяются интерполяцией пропорционально их соотношению.</w:t>
      </w:r>
    </w:p>
    <w:p w:rsidR="00245171" w:rsidRPr="001A2228" w:rsidRDefault="00245171" w:rsidP="00245171">
      <w:pPr>
        <w:pStyle w:val="a9"/>
        <w:jc w:val="both"/>
        <w:rPr>
          <w:rFonts w:ascii="Arial" w:hAnsi="Arial" w:cs="Arial"/>
          <w:bCs/>
          <w:szCs w:val="24"/>
        </w:rPr>
      </w:pPr>
      <w:r w:rsidRPr="001A2228">
        <w:rPr>
          <w:rFonts w:ascii="Arial" w:hAnsi="Arial" w:cs="Arial"/>
          <w:bCs/>
          <w:szCs w:val="24"/>
        </w:rPr>
        <w:t xml:space="preserve">3. В тех случаях, когда фактическая обеспеченность общей площадью в городском населенном пункте отличается от расчетной, приведенные в таблице значения следует умножать на отношение фактической обеспеченности к расчетной.  </w:t>
      </w:r>
    </w:p>
    <w:p w:rsidR="00245171" w:rsidRPr="001A2228" w:rsidRDefault="00245171" w:rsidP="00245171">
      <w:pPr>
        <w:pStyle w:val="a9"/>
        <w:jc w:val="both"/>
        <w:rPr>
          <w:rFonts w:ascii="Arial" w:hAnsi="Arial" w:cs="Arial"/>
          <w:bCs/>
          <w:spacing w:val="-2"/>
          <w:szCs w:val="24"/>
        </w:rPr>
      </w:pPr>
      <w:r w:rsidRPr="001A2228">
        <w:rPr>
          <w:rFonts w:ascii="Arial" w:hAnsi="Arial" w:cs="Arial"/>
          <w:bCs/>
          <w:spacing w:val="-2"/>
          <w:szCs w:val="24"/>
        </w:rPr>
        <w:t>4.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наружного освещения.</w:t>
      </w:r>
    </w:p>
    <w:p w:rsidR="00245171" w:rsidRPr="001A2228" w:rsidRDefault="00245171" w:rsidP="00245171">
      <w:pPr>
        <w:pStyle w:val="a9"/>
        <w:jc w:val="both"/>
        <w:rPr>
          <w:rFonts w:ascii="Arial" w:hAnsi="Arial" w:cs="Arial"/>
          <w:bCs/>
          <w:szCs w:val="24"/>
        </w:rPr>
      </w:pPr>
      <w:r w:rsidRPr="001A2228">
        <w:rPr>
          <w:rFonts w:ascii="Arial" w:hAnsi="Arial" w:cs="Arial"/>
          <w:bCs/>
          <w:szCs w:val="24"/>
        </w:rPr>
        <w:t xml:space="preserve">5. В таблице не учтены </w:t>
      </w:r>
      <w:proofErr w:type="spellStart"/>
      <w:r w:rsidRPr="001A2228">
        <w:rPr>
          <w:rFonts w:ascii="Arial" w:hAnsi="Arial" w:cs="Arial"/>
          <w:bCs/>
          <w:szCs w:val="24"/>
        </w:rPr>
        <w:t>мелкопромышленные</w:t>
      </w:r>
      <w:proofErr w:type="spellEnd"/>
      <w:r w:rsidRPr="001A2228">
        <w:rPr>
          <w:rFonts w:ascii="Arial" w:hAnsi="Arial" w:cs="Arial"/>
          <w:bCs/>
          <w:szCs w:val="24"/>
        </w:rPr>
        <w:t xml:space="preserve"> потребители (кроме перечисленных в п. 4 примечаний), питающиеся, как правило, по городским распределительным сетям.</w:t>
      </w:r>
    </w:p>
    <w:p w:rsidR="00245171" w:rsidRPr="001A2228" w:rsidRDefault="00245171" w:rsidP="00245171">
      <w:pPr>
        <w:pStyle w:val="a9"/>
        <w:jc w:val="both"/>
        <w:rPr>
          <w:rFonts w:ascii="Arial" w:hAnsi="Arial" w:cs="Arial"/>
          <w:bCs/>
          <w:szCs w:val="24"/>
        </w:rPr>
      </w:pPr>
      <w:r w:rsidRPr="001A2228">
        <w:rPr>
          <w:rFonts w:ascii="Arial" w:hAnsi="Arial" w:cs="Arial"/>
          <w:bCs/>
          <w:szCs w:val="24"/>
        </w:rPr>
        <w:t>Для учета этих потребителей к показателям таблицы следует вводить следующие коэффициенты:</w:t>
      </w:r>
    </w:p>
    <w:p w:rsidR="00245171" w:rsidRPr="001A2228" w:rsidRDefault="00245171" w:rsidP="00245171">
      <w:pPr>
        <w:pStyle w:val="a9"/>
        <w:jc w:val="both"/>
        <w:rPr>
          <w:rFonts w:ascii="Arial" w:hAnsi="Arial" w:cs="Arial"/>
          <w:bCs/>
          <w:szCs w:val="24"/>
        </w:rPr>
      </w:pPr>
      <w:r w:rsidRPr="001A2228">
        <w:rPr>
          <w:rFonts w:ascii="Arial" w:hAnsi="Arial" w:cs="Arial"/>
          <w:bCs/>
          <w:szCs w:val="24"/>
        </w:rPr>
        <w:t>- для районов городского населенного пункта с газовыми плитами – 1,2-1,6;</w:t>
      </w:r>
    </w:p>
    <w:p w:rsidR="00245171" w:rsidRPr="001A2228" w:rsidRDefault="00245171" w:rsidP="00245171">
      <w:pPr>
        <w:pStyle w:val="a9"/>
        <w:jc w:val="both"/>
        <w:rPr>
          <w:rFonts w:ascii="Arial" w:hAnsi="Arial" w:cs="Arial"/>
          <w:bCs/>
          <w:szCs w:val="24"/>
        </w:rPr>
      </w:pPr>
      <w:r w:rsidRPr="001A2228">
        <w:rPr>
          <w:rFonts w:ascii="Arial" w:hAnsi="Arial" w:cs="Arial"/>
          <w:bCs/>
          <w:szCs w:val="24"/>
        </w:rPr>
        <w:t>- для районов городского населенного пункта с электроплитами – 1,1-1,5.</w:t>
      </w:r>
    </w:p>
    <w:p w:rsidR="00245171" w:rsidRPr="001A2228" w:rsidRDefault="00245171" w:rsidP="00245171">
      <w:pPr>
        <w:pStyle w:val="a9"/>
        <w:jc w:val="both"/>
        <w:rPr>
          <w:rFonts w:ascii="Arial" w:hAnsi="Arial" w:cs="Arial"/>
          <w:bCs/>
          <w:szCs w:val="24"/>
        </w:rPr>
      </w:pPr>
      <w:r w:rsidRPr="001A2228">
        <w:rPr>
          <w:rFonts w:ascii="Arial" w:hAnsi="Arial" w:cs="Arial"/>
          <w:bCs/>
          <w:szCs w:val="24"/>
        </w:rPr>
        <w:t xml:space="preserve">Большие значения коэффициентов относятся к центральным районам, меньшие – к </w:t>
      </w:r>
      <w:r w:rsidRPr="001A2228">
        <w:rPr>
          <w:rFonts w:ascii="Arial" w:hAnsi="Arial" w:cs="Arial"/>
          <w:szCs w:val="24"/>
        </w:rPr>
        <w:t>кварталам (микрорайонам)</w:t>
      </w:r>
      <w:r w:rsidRPr="001A2228">
        <w:rPr>
          <w:rFonts w:ascii="Arial" w:hAnsi="Arial" w:cs="Arial"/>
          <w:bCs/>
          <w:szCs w:val="24"/>
        </w:rPr>
        <w:t xml:space="preserve"> преимущественно жилой застройки.</w:t>
      </w:r>
    </w:p>
    <w:p w:rsidR="00245171" w:rsidRPr="001A2228" w:rsidRDefault="00245171" w:rsidP="00245171">
      <w:pPr>
        <w:pStyle w:val="a9"/>
        <w:jc w:val="both"/>
        <w:rPr>
          <w:rFonts w:ascii="Arial" w:hAnsi="Arial" w:cs="Arial"/>
          <w:bCs/>
          <w:szCs w:val="24"/>
        </w:rPr>
      </w:pPr>
      <w:r w:rsidRPr="001A2228">
        <w:rPr>
          <w:rFonts w:ascii="Arial" w:hAnsi="Arial" w:cs="Arial"/>
          <w:bCs/>
          <w:szCs w:val="24"/>
        </w:rPr>
        <w:t>6. К центральным районам города относятся сложившиеся районы 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p w:rsidR="00245171" w:rsidRPr="001A2228" w:rsidRDefault="00245171" w:rsidP="00245171">
      <w:pPr>
        <w:pStyle w:val="a9"/>
        <w:jc w:val="both"/>
        <w:rPr>
          <w:rFonts w:ascii="Arial" w:hAnsi="Arial" w:cs="Arial"/>
          <w:bCs/>
          <w:szCs w:val="24"/>
        </w:rPr>
      </w:pP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Охранные зоны объектов электросетевого хозяйства и особых условий использования земельных участков, расположенных в границах таких зон, устанавливаются в соответствии с постановлением Правительства Российской Федерации от 24.02.2009 № 160.</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Воздушные линии электропередачи напряжением 110-220 </w:t>
      </w:r>
      <w:proofErr w:type="spellStart"/>
      <w:r w:rsidRPr="006E6CE7">
        <w:rPr>
          <w:rFonts w:ascii="Arial" w:hAnsi="Arial" w:cs="Arial"/>
          <w:sz w:val="24"/>
          <w:szCs w:val="24"/>
        </w:rPr>
        <w:t>кВ</w:t>
      </w:r>
      <w:proofErr w:type="spellEnd"/>
      <w:r w:rsidRPr="006E6CE7">
        <w:rPr>
          <w:rFonts w:ascii="Arial" w:hAnsi="Arial" w:cs="Arial"/>
          <w:sz w:val="24"/>
          <w:szCs w:val="24"/>
        </w:rPr>
        <w:t xml:space="preserve"> и выше рекомендуется размещать за пределами жилой застройки.</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Проектируемые линии электропередачи напряжением 110-220 </w:t>
      </w:r>
      <w:proofErr w:type="spellStart"/>
      <w:r w:rsidRPr="006E6CE7">
        <w:rPr>
          <w:rFonts w:ascii="Arial" w:hAnsi="Arial" w:cs="Arial"/>
          <w:sz w:val="24"/>
          <w:szCs w:val="24"/>
        </w:rPr>
        <w:t>кВ</w:t>
      </w:r>
      <w:proofErr w:type="spellEnd"/>
      <w:r w:rsidRPr="006E6CE7">
        <w:rPr>
          <w:rFonts w:ascii="Arial" w:hAnsi="Arial" w:cs="Arial"/>
          <w:sz w:val="24"/>
          <w:szCs w:val="24"/>
        </w:rPr>
        <w:t xml:space="preserve"> и выше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6E6CE7">
        <w:rPr>
          <w:rFonts w:ascii="Arial" w:hAnsi="Arial" w:cs="Arial"/>
          <w:sz w:val="24"/>
          <w:szCs w:val="24"/>
        </w:rPr>
        <w:t>электроснабжающей</w:t>
      </w:r>
      <w:proofErr w:type="spellEnd"/>
      <w:r w:rsidRPr="006E6CE7">
        <w:rPr>
          <w:rFonts w:ascii="Arial" w:hAnsi="Arial" w:cs="Arial"/>
          <w:sz w:val="24"/>
          <w:szCs w:val="24"/>
        </w:rPr>
        <w:t xml:space="preserve"> организацией.</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Существующие воздушные линии электропередачи напряжением 110 </w:t>
      </w:r>
      <w:proofErr w:type="spellStart"/>
      <w:r w:rsidRPr="006E6CE7">
        <w:rPr>
          <w:rFonts w:ascii="Arial" w:hAnsi="Arial" w:cs="Arial"/>
          <w:sz w:val="24"/>
          <w:szCs w:val="24"/>
        </w:rPr>
        <w:t>кВ</w:t>
      </w:r>
      <w:proofErr w:type="spellEnd"/>
      <w:r w:rsidRPr="006E6CE7">
        <w:rPr>
          <w:rFonts w:ascii="Arial" w:hAnsi="Arial" w:cs="Arial"/>
          <w:sz w:val="24"/>
          <w:szCs w:val="24"/>
        </w:rPr>
        <w:t xml:space="preserve"> и выше рекомендуется предусматривать к выносу за пределы жилой застройки или замену воздушных линий кабельными.</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Линии электропередачи напряжением до 10 </w:t>
      </w:r>
      <w:proofErr w:type="spellStart"/>
      <w:r w:rsidRPr="006E6CE7">
        <w:rPr>
          <w:rFonts w:ascii="Arial" w:hAnsi="Arial" w:cs="Arial"/>
          <w:sz w:val="24"/>
          <w:szCs w:val="24"/>
        </w:rPr>
        <w:t>кВ</w:t>
      </w:r>
      <w:proofErr w:type="spellEnd"/>
      <w:r w:rsidRPr="006E6CE7">
        <w:rPr>
          <w:rFonts w:ascii="Arial" w:hAnsi="Arial" w:cs="Arial"/>
          <w:sz w:val="24"/>
          <w:szCs w:val="24"/>
        </w:rPr>
        <w:t xml:space="preserve"> включительно на территории жилой зоны в застройке зданиями 4 этажа и выше должны выполняться кабельными в </w:t>
      </w:r>
      <w:r w:rsidRPr="006E6CE7">
        <w:rPr>
          <w:rFonts w:ascii="Arial" w:hAnsi="Arial" w:cs="Arial"/>
          <w:sz w:val="24"/>
          <w:szCs w:val="24"/>
        </w:rPr>
        <w:lastRenderedPageBreak/>
        <w:t>подземном исполнении, а в застройке зданиями 3 этажа и ниже – воздушными или кабельными.</w:t>
      </w:r>
    </w:p>
    <w:p w:rsidR="00245171" w:rsidRPr="006E6CE7" w:rsidRDefault="00245171" w:rsidP="00245171">
      <w:pPr>
        <w:pStyle w:val="a9"/>
        <w:jc w:val="both"/>
        <w:rPr>
          <w:rFonts w:ascii="Arial" w:hAnsi="Arial" w:cs="Arial"/>
          <w:sz w:val="24"/>
          <w:szCs w:val="24"/>
        </w:rPr>
      </w:pPr>
      <w:bookmarkStart w:id="9" w:name="_Toc462847527"/>
      <w:r w:rsidRPr="006E6CE7">
        <w:rPr>
          <w:rFonts w:ascii="Arial" w:hAnsi="Arial" w:cs="Arial"/>
          <w:sz w:val="24"/>
          <w:szCs w:val="24"/>
        </w:rPr>
        <w:t xml:space="preserve">Предельные значения расчетных показателей размещения объектов теплоснабжения приведены в таблице </w:t>
      </w:r>
      <w:bookmarkEnd w:id="9"/>
      <w:r>
        <w:rPr>
          <w:rFonts w:ascii="Arial" w:hAnsi="Arial" w:cs="Arial"/>
          <w:sz w:val="24"/>
          <w:szCs w:val="24"/>
        </w:rPr>
        <w:t>20</w:t>
      </w:r>
      <w:r w:rsidRPr="006E6CE7">
        <w:rPr>
          <w:rFonts w:ascii="Arial" w:hAnsi="Arial" w:cs="Arial"/>
          <w:sz w:val="24"/>
          <w:szCs w:val="24"/>
        </w:rPr>
        <w:t>.</w:t>
      </w:r>
    </w:p>
    <w:p w:rsidR="00245171" w:rsidRPr="006E6CE7" w:rsidRDefault="00245171" w:rsidP="00245171">
      <w:pPr>
        <w:pStyle w:val="a9"/>
        <w:jc w:val="right"/>
        <w:rPr>
          <w:rFonts w:ascii="Arial" w:hAnsi="Arial" w:cs="Arial"/>
          <w:b/>
          <w:sz w:val="24"/>
          <w:szCs w:val="24"/>
        </w:rPr>
      </w:pPr>
      <w:r w:rsidRPr="006E6CE7">
        <w:rPr>
          <w:rFonts w:ascii="Arial" w:hAnsi="Arial" w:cs="Arial"/>
          <w:b/>
          <w:sz w:val="24"/>
          <w:szCs w:val="24"/>
        </w:rPr>
        <w:t xml:space="preserve">Таблица </w:t>
      </w:r>
      <w:r>
        <w:rPr>
          <w:rFonts w:ascii="Arial" w:hAnsi="Arial" w:cs="Arial"/>
          <w:b/>
          <w:sz w:val="24"/>
          <w:szCs w:val="24"/>
        </w:rPr>
        <w:t>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031"/>
        <w:gridCol w:w="2837"/>
        <w:gridCol w:w="3417"/>
      </w:tblGrid>
      <w:tr w:rsidR="00245171" w:rsidRPr="001A2228" w:rsidTr="0026197B">
        <w:trPr>
          <w:tblHeader/>
          <w:jc w:val="center"/>
        </w:trPr>
        <w:tc>
          <w:tcPr>
            <w:tcW w:w="1960" w:type="pct"/>
            <w:vMerge w:val="restart"/>
            <w:vAlign w:val="center"/>
          </w:tcPr>
          <w:p w:rsidR="00245171" w:rsidRPr="001A2228" w:rsidRDefault="00245171" w:rsidP="0026197B">
            <w:pPr>
              <w:pStyle w:val="a9"/>
              <w:jc w:val="center"/>
              <w:rPr>
                <w:rFonts w:ascii="Arial" w:hAnsi="Arial" w:cs="Arial"/>
                <w:b/>
                <w:szCs w:val="24"/>
              </w:rPr>
            </w:pPr>
            <w:proofErr w:type="spellStart"/>
            <w:r w:rsidRPr="001A2228">
              <w:rPr>
                <w:rFonts w:ascii="Arial" w:hAnsi="Arial" w:cs="Arial"/>
                <w:b/>
                <w:szCs w:val="24"/>
              </w:rPr>
              <w:t>Теплопроизводительность</w:t>
            </w:r>
            <w:proofErr w:type="spellEnd"/>
          </w:p>
          <w:p w:rsidR="00245171" w:rsidRPr="001A2228" w:rsidRDefault="00245171" w:rsidP="0026197B">
            <w:pPr>
              <w:pStyle w:val="a9"/>
              <w:jc w:val="center"/>
              <w:rPr>
                <w:rFonts w:ascii="Arial" w:hAnsi="Arial" w:cs="Arial"/>
                <w:b/>
                <w:szCs w:val="24"/>
              </w:rPr>
            </w:pPr>
            <w:r w:rsidRPr="001A2228">
              <w:rPr>
                <w:rFonts w:ascii="Arial" w:hAnsi="Arial" w:cs="Arial"/>
                <w:b/>
                <w:szCs w:val="24"/>
              </w:rPr>
              <w:t>котельных, Гкал/ч (МВт)</w:t>
            </w:r>
          </w:p>
        </w:tc>
        <w:tc>
          <w:tcPr>
            <w:tcW w:w="3040" w:type="pct"/>
            <w:gridSpan w:val="2"/>
            <w:vAlign w:val="center"/>
          </w:tcPr>
          <w:p w:rsidR="00245171" w:rsidRPr="001A2228" w:rsidRDefault="00245171" w:rsidP="0026197B">
            <w:pPr>
              <w:pStyle w:val="a9"/>
              <w:jc w:val="center"/>
              <w:rPr>
                <w:rFonts w:ascii="Arial" w:hAnsi="Arial" w:cs="Arial"/>
                <w:b/>
                <w:szCs w:val="24"/>
              </w:rPr>
            </w:pPr>
            <w:r w:rsidRPr="001A2228">
              <w:rPr>
                <w:rFonts w:ascii="Arial" w:hAnsi="Arial" w:cs="Arial"/>
                <w:b/>
                <w:szCs w:val="24"/>
              </w:rPr>
              <w:t>Размеры земельных участков, га, котельных, работающих</w:t>
            </w:r>
          </w:p>
        </w:tc>
      </w:tr>
      <w:tr w:rsidR="00245171" w:rsidRPr="001A2228" w:rsidTr="0026197B">
        <w:trPr>
          <w:trHeight w:val="227"/>
          <w:tblHeader/>
          <w:jc w:val="center"/>
        </w:trPr>
        <w:tc>
          <w:tcPr>
            <w:tcW w:w="1960" w:type="pct"/>
            <w:vMerge/>
            <w:vAlign w:val="center"/>
          </w:tcPr>
          <w:p w:rsidR="00245171" w:rsidRPr="001A2228" w:rsidRDefault="00245171" w:rsidP="0026197B">
            <w:pPr>
              <w:pStyle w:val="a9"/>
              <w:jc w:val="center"/>
              <w:rPr>
                <w:rFonts w:ascii="Arial" w:hAnsi="Arial" w:cs="Arial"/>
                <w:b/>
                <w:szCs w:val="24"/>
              </w:rPr>
            </w:pPr>
          </w:p>
        </w:tc>
        <w:tc>
          <w:tcPr>
            <w:tcW w:w="1379" w:type="pct"/>
            <w:vAlign w:val="center"/>
          </w:tcPr>
          <w:p w:rsidR="00245171" w:rsidRPr="001A2228" w:rsidRDefault="00245171" w:rsidP="0026197B">
            <w:pPr>
              <w:pStyle w:val="a9"/>
              <w:jc w:val="center"/>
              <w:rPr>
                <w:rFonts w:ascii="Arial" w:hAnsi="Arial" w:cs="Arial"/>
                <w:b/>
                <w:szCs w:val="24"/>
              </w:rPr>
            </w:pPr>
            <w:r w:rsidRPr="001A2228">
              <w:rPr>
                <w:rFonts w:ascii="Arial" w:hAnsi="Arial" w:cs="Arial"/>
                <w:b/>
                <w:szCs w:val="24"/>
              </w:rPr>
              <w:t>на твердом топливе</w:t>
            </w:r>
          </w:p>
        </w:tc>
        <w:tc>
          <w:tcPr>
            <w:tcW w:w="1660" w:type="pct"/>
            <w:vAlign w:val="center"/>
          </w:tcPr>
          <w:p w:rsidR="00245171" w:rsidRPr="001A2228" w:rsidRDefault="00245171" w:rsidP="0026197B">
            <w:pPr>
              <w:pStyle w:val="a9"/>
              <w:jc w:val="both"/>
              <w:rPr>
                <w:rFonts w:ascii="Arial" w:hAnsi="Arial" w:cs="Arial"/>
                <w:b/>
                <w:szCs w:val="24"/>
              </w:rPr>
            </w:pPr>
            <w:r w:rsidRPr="001A2228">
              <w:rPr>
                <w:rFonts w:ascii="Arial" w:hAnsi="Arial" w:cs="Arial"/>
                <w:b/>
                <w:szCs w:val="24"/>
              </w:rPr>
              <w:t xml:space="preserve">на </w:t>
            </w:r>
            <w:proofErr w:type="spellStart"/>
            <w:r w:rsidRPr="001A2228">
              <w:rPr>
                <w:rFonts w:ascii="Arial" w:hAnsi="Arial" w:cs="Arial"/>
                <w:b/>
                <w:szCs w:val="24"/>
              </w:rPr>
              <w:t>газомазутном</w:t>
            </w:r>
            <w:proofErr w:type="spellEnd"/>
            <w:r w:rsidRPr="001A2228">
              <w:rPr>
                <w:rFonts w:ascii="Arial" w:hAnsi="Arial" w:cs="Arial"/>
                <w:b/>
                <w:szCs w:val="24"/>
              </w:rPr>
              <w:t xml:space="preserve"> топливе</w:t>
            </w:r>
          </w:p>
        </w:tc>
      </w:tr>
      <w:tr w:rsidR="00245171" w:rsidRPr="001A2228" w:rsidTr="0026197B">
        <w:trPr>
          <w:trHeight w:val="227"/>
          <w:jc w:val="center"/>
        </w:trPr>
        <w:tc>
          <w:tcPr>
            <w:tcW w:w="1960" w:type="pct"/>
            <w:vAlign w:val="center"/>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1379" w:type="pct"/>
            <w:vAlign w:val="center"/>
          </w:tcPr>
          <w:p w:rsidR="00245171" w:rsidRPr="001A2228" w:rsidRDefault="00245171" w:rsidP="0026197B">
            <w:pPr>
              <w:pStyle w:val="a9"/>
              <w:jc w:val="center"/>
              <w:rPr>
                <w:rFonts w:ascii="Arial" w:hAnsi="Arial" w:cs="Arial"/>
                <w:szCs w:val="24"/>
              </w:rPr>
            </w:pPr>
            <w:r w:rsidRPr="001A2228">
              <w:rPr>
                <w:rFonts w:ascii="Arial" w:hAnsi="Arial" w:cs="Arial"/>
                <w:szCs w:val="24"/>
              </w:rPr>
              <w:t>2</w:t>
            </w:r>
          </w:p>
        </w:tc>
        <w:tc>
          <w:tcPr>
            <w:tcW w:w="1660" w:type="pct"/>
            <w:vAlign w:val="center"/>
          </w:tcPr>
          <w:p w:rsidR="00245171" w:rsidRPr="001A2228" w:rsidRDefault="00245171" w:rsidP="0026197B">
            <w:pPr>
              <w:pStyle w:val="a9"/>
              <w:jc w:val="center"/>
              <w:rPr>
                <w:rFonts w:ascii="Arial" w:hAnsi="Arial" w:cs="Arial"/>
                <w:szCs w:val="24"/>
              </w:rPr>
            </w:pPr>
            <w:r w:rsidRPr="001A2228">
              <w:rPr>
                <w:rFonts w:ascii="Arial" w:hAnsi="Arial" w:cs="Arial"/>
                <w:szCs w:val="24"/>
              </w:rPr>
              <w:t>3</w:t>
            </w:r>
          </w:p>
        </w:tc>
      </w:tr>
      <w:tr w:rsidR="00245171" w:rsidRPr="001A2228" w:rsidTr="0026197B">
        <w:trPr>
          <w:trHeight w:val="227"/>
          <w:jc w:val="center"/>
        </w:trPr>
        <w:tc>
          <w:tcPr>
            <w:tcW w:w="1960" w:type="pct"/>
          </w:tcPr>
          <w:p w:rsidR="00245171" w:rsidRPr="001A2228" w:rsidRDefault="00245171" w:rsidP="0026197B">
            <w:pPr>
              <w:pStyle w:val="a9"/>
              <w:jc w:val="both"/>
              <w:rPr>
                <w:rFonts w:ascii="Arial" w:hAnsi="Arial" w:cs="Arial"/>
                <w:szCs w:val="24"/>
              </w:rPr>
            </w:pPr>
            <w:r w:rsidRPr="001A2228">
              <w:rPr>
                <w:rFonts w:ascii="Arial" w:hAnsi="Arial" w:cs="Arial"/>
                <w:szCs w:val="24"/>
              </w:rPr>
              <w:t>до 5</w:t>
            </w:r>
          </w:p>
        </w:tc>
        <w:tc>
          <w:tcPr>
            <w:tcW w:w="1379" w:type="pct"/>
          </w:tcPr>
          <w:p w:rsidR="00245171" w:rsidRPr="001A2228" w:rsidRDefault="00245171" w:rsidP="0026197B">
            <w:pPr>
              <w:pStyle w:val="a9"/>
              <w:jc w:val="center"/>
              <w:rPr>
                <w:rFonts w:ascii="Arial" w:hAnsi="Arial" w:cs="Arial"/>
                <w:szCs w:val="24"/>
              </w:rPr>
            </w:pPr>
            <w:r w:rsidRPr="001A2228">
              <w:rPr>
                <w:rFonts w:ascii="Arial" w:hAnsi="Arial" w:cs="Arial"/>
                <w:szCs w:val="24"/>
              </w:rPr>
              <w:t>0,7</w:t>
            </w:r>
          </w:p>
        </w:tc>
        <w:tc>
          <w:tcPr>
            <w:tcW w:w="1660" w:type="pct"/>
          </w:tcPr>
          <w:p w:rsidR="00245171" w:rsidRPr="001A2228" w:rsidRDefault="00245171" w:rsidP="0026197B">
            <w:pPr>
              <w:pStyle w:val="a9"/>
              <w:jc w:val="center"/>
              <w:rPr>
                <w:rFonts w:ascii="Arial" w:hAnsi="Arial" w:cs="Arial"/>
                <w:szCs w:val="24"/>
              </w:rPr>
            </w:pPr>
            <w:r w:rsidRPr="001A2228">
              <w:rPr>
                <w:rFonts w:ascii="Arial" w:hAnsi="Arial" w:cs="Arial"/>
                <w:szCs w:val="24"/>
              </w:rPr>
              <w:t>0,7</w:t>
            </w:r>
          </w:p>
        </w:tc>
      </w:tr>
      <w:tr w:rsidR="00245171" w:rsidRPr="001A2228" w:rsidTr="0026197B">
        <w:trPr>
          <w:trHeight w:val="227"/>
          <w:jc w:val="center"/>
        </w:trPr>
        <w:tc>
          <w:tcPr>
            <w:tcW w:w="1960" w:type="pct"/>
          </w:tcPr>
          <w:p w:rsidR="00245171" w:rsidRPr="001A2228" w:rsidRDefault="00245171" w:rsidP="0026197B">
            <w:pPr>
              <w:pStyle w:val="a9"/>
              <w:jc w:val="both"/>
              <w:rPr>
                <w:rFonts w:ascii="Arial" w:hAnsi="Arial" w:cs="Arial"/>
                <w:szCs w:val="24"/>
              </w:rPr>
            </w:pPr>
            <w:r w:rsidRPr="001A2228">
              <w:rPr>
                <w:rFonts w:ascii="Arial" w:hAnsi="Arial" w:cs="Arial"/>
                <w:szCs w:val="24"/>
              </w:rPr>
              <w:t>от 5 до 10 (от 6 до 12)</w:t>
            </w:r>
          </w:p>
        </w:tc>
        <w:tc>
          <w:tcPr>
            <w:tcW w:w="1379" w:type="pct"/>
          </w:tcPr>
          <w:p w:rsidR="00245171" w:rsidRPr="001A2228" w:rsidRDefault="00245171" w:rsidP="0026197B">
            <w:pPr>
              <w:pStyle w:val="a9"/>
              <w:jc w:val="center"/>
              <w:rPr>
                <w:rFonts w:ascii="Arial" w:hAnsi="Arial" w:cs="Arial"/>
                <w:szCs w:val="24"/>
              </w:rPr>
            </w:pPr>
            <w:r w:rsidRPr="001A2228">
              <w:rPr>
                <w:rFonts w:ascii="Arial" w:hAnsi="Arial" w:cs="Arial"/>
                <w:szCs w:val="24"/>
              </w:rPr>
              <w:t>1,0</w:t>
            </w:r>
          </w:p>
        </w:tc>
        <w:tc>
          <w:tcPr>
            <w:tcW w:w="1660" w:type="pct"/>
          </w:tcPr>
          <w:p w:rsidR="00245171" w:rsidRPr="001A2228" w:rsidRDefault="00245171" w:rsidP="0026197B">
            <w:pPr>
              <w:pStyle w:val="a9"/>
              <w:jc w:val="center"/>
              <w:rPr>
                <w:rFonts w:ascii="Arial" w:hAnsi="Arial" w:cs="Arial"/>
                <w:szCs w:val="24"/>
              </w:rPr>
            </w:pPr>
            <w:r w:rsidRPr="001A2228">
              <w:rPr>
                <w:rFonts w:ascii="Arial" w:hAnsi="Arial" w:cs="Arial"/>
                <w:szCs w:val="24"/>
              </w:rPr>
              <w:t>1,0</w:t>
            </w:r>
          </w:p>
        </w:tc>
      </w:tr>
      <w:tr w:rsidR="00245171" w:rsidRPr="001A2228" w:rsidTr="0026197B">
        <w:trPr>
          <w:trHeight w:val="227"/>
          <w:jc w:val="center"/>
        </w:trPr>
        <w:tc>
          <w:tcPr>
            <w:tcW w:w="1960" w:type="pct"/>
          </w:tcPr>
          <w:p w:rsidR="00245171" w:rsidRPr="001A2228" w:rsidRDefault="00245171" w:rsidP="0026197B">
            <w:pPr>
              <w:pStyle w:val="a9"/>
              <w:jc w:val="both"/>
              <w:rPr>
                <w:rFonts w:ascii="Arial" w:hAnsi="Arial" w:cs="Arial"/>
                <w:szCs w:val="24"/>
              </w:rPr>
            </w:pPr>
            <w:r w:rsidRPr="001A2228">
              <w:rPr>
                <w:rFonts w:ascii="Arial" w:hAnsi="Arial" w:cs="Arial"/>
                <w:szCs w:val="24"/>
              </w:rPr>
              <w:t>от 10 до 50 (от 12 до 58)</w:t>
            </w:r>
          </w:p>
        </w:tc>
        <w:tc>
          <w:tcPr>
            <w:tcW w:w="1379" w:type="pct"/>
          </w:tcPr>
          <w:p w:rsidR="00245171" w:rsidRPr="001A2228" w:rsidRDefault="00245171" w:rsidP="0026197B">
            <w:pPr>
              <w:pStyle w:val="a9"/>
              <w:jc w:val="center"/>
              <w:rPr>
                <w:rFonts w:ascii="Arial" w:hAnsi="Arial" w:cs="Arial"/>
                <w:szCs w:val="24"/>
              </w:rPr>
            </w:pPr>
            <w:r w:rsidRPr="001A2228">
              <w:rPr>
                <w:rFonts w:ascii="Arial" w:hAnsi="Arial" w:cs="Arial"/>
                <w:szCs w:val="24"/>
              </w:rPr>
              <w:t>2,0</w:t>
            </w:r>
          </w:p>
        </w:tc>
        <w:tc>
          <w:tcPr>
            <w:tcW w:w="1660" w:type="pct"/>
          </w:tcPr>
          <w:p w:rsidR="00245171" w:rsidRPr="001A2228" w:rsidRDefault="00245171" w:rsidP="0026197B">
            <w:pPr>
              <w:pStyle w:val="a9"/>
              <w:jc w:val="center"/>
              <w:rPr>
                <w:rFonts w:ascii="Arial" w:hAnsi="Arial" w:cs="Arial"/>
                <w:szCs w:val="24"/>
              </w:rPr>
            </w:pPr>
            <w:r w:rsidRPr="001A2228">
              <w:rPr>
                <w:rFonts w:ascii="Arial" w:hAnsi="Arial" w:cs="Arial"/>
                <w:szCs w:val="24"/>
              </w:rPr>
              <w:t>1,5</w:t>
            </w:r>
          </w:p>
        </w:tc>
      </w:tr>
      <w:tr w:rsidR="00245171" w:rsidRPr="001A2228" w:rsidTr="0026197B">
        <w:trPr>
          <w:trHeight w:val="227"/>
          <w:jc w:val="center"/>
        </w:trPr>
        <w:tc>
          <w:tcPr>
            <w:tcW w:w="1960" w:type="pct"/>
          </w:tcPr>
          <w:p w:rsidR="00245171" w:rsidRPr="001A2228" w:rsidRDefault="00245171" w:rsidP="0026197B">
            <w:pPr>
              <w:pStyle w:val="a9"/>
              <w:jc w:val="both"/>
              <w:rPr>
                <w:rFonts w:ascii="Arial" w:hAnsi="Arial" w:cs="Arial"/>
                <w:szCs w:val="24"/>
              </w:rPr>
            </w:pPr>
            <w:r w:rsidRPr="001A2228">
              <w:rPr>
                <w:rFonts w:ascii="Arial" w:hAnsi="Arial" w:cs="Arial"/>
                <w:szCs w:val="24"/>
              </w:rPr>
              <w:t>от 50 до 100 (от 58 до 116)</w:t>
            </w:r>
          </w:p>
        </w:tc>
        <w:tc>
          <w:tcPr>
            <w:tcW w:w="1379" w:type="pct"/>
          </w:tcPr>
          <w:p w:rsidR="00245171" w:rsidRPr="001A2228" w:rsidRDefault="00245171" w:rsidP="0026197B">
            <w:pPr>
              <w:pStyle w:val="a9"/>
              <w:jc w:val="center"/>
              <w:rPr>
                <w:rFonts w:ascii="Arial" w:hAnsi="Arial" w:cs="Arial"/>
                <w:szCs w:val="24"/>
              </w:rPr>
            </w:pPr>
            <w:r w:rsidRPr="001A2228">
              <w:rPr>
                <w:rFonts w:ascii="Arial" w:hAnsi="Arial" w:cs="Arial"/>
                <w:szCs w:val="24"/>
              </w:rPr>
              <w:t>3,0</w:t>
            </w:r>
          </w:p>
        </w:tc>
        <w:tc>
          <w:tcPr>
            <w:tcW w:w="1660" w:type="pct"/>
          </w:tcPr>
          <w:p w:rsidR="00245171" w:rsidRPr="001A2228" w:rsidRDefault="00245171" w:rsidP="0026197B">
            <w:pPr>
              <w:pStyle w:val="a9"/>
              <w:jc w:val="center"/>
              <w:rPr>
                <w:rFonts w:ascii="Arial" w:hAnsi="Arial" w:cs="Arial"/>
                <w:szCs w:val="24"/>
              </w:rPr>
            </w:pPr>
            <w:r w:rsidRPr="001A2228">
              <w:rPr>
                <w:rFonts w:ascii="Arial" w:hAnsi="Arial" w:cs="Arial"/>
                <w:szCs w:val="24"/>
              </w:rPr>
              <w:t>2,5</w:t>
            </w:r>
          </w:p>
        </w:tc>
      </w:tr>
      <w:tr w:rsidR="00245171" w:rsidRPr="001A2228" w:rsidTr="0026197B">
        <w:trPr>
          <w:trHeight w:val="227"/>
          <w:jc w:val="center"/>
        </w:trPr>
        <w:tc>
          <w:tcPr>
            <w:tcW w:w="1960" w:type="pct"/>
          </w:tcPr>
          <w:p w:rsidR="00245171" w:rsidRPr="001A2228" w:rsidRDefault="00245171" w:rsidP="0026197B">
            <w:pPr>
              <w:pStyle w:val="a9"/>
              <w:jc w:val="both"/>
              <w:rPr>
                <w:rFonts w:ascii="Arial" w:hAnsi="Arial" w:cs="Arial"/>
                <w:szCs w:val="24"/>
              </w:rPr>
            </w:pPr>
            <w:r w:rsidRPr="001A2228">
              <w:rPr>
                <w:rFonts w:ascii="Arial" w:hAnsi="Arial" w:cs="Arial"/>
                <w:szCs w:val="24"/>
              </w:rPr>
              <w:t>от 100 до 200 (от 116 до 233)</w:t>
            </w:r>
          </w:p>
        </w:tc>
        <w:tc>
          <w:tcPr>
            <w:tcW w:w="1379" w:type="pct"/>
          </w:tcPr>
          <w:p w:rsidR="00245171" w:rsidRPr="001A2228" w:rsidRDefault="00245171" w:rsidP="0026197B">
            <w:pPr>
              <w:pStyle w:val="a9"/>
              <w:jc w:val="center"/>
              <w:rPr>
                <w:rFonts w:ascii="Arial" w:hAnsi="Arial" w:cs="Arial"/>
                <w:szCs w:val="24"/>
              </w:rPr>
            </w:pPr>
            <w:r w:rsidRPr="001A2228">
              <w:rPr>
                <w:rFonts w:ascii="Arial" w:hAnsi="Arial" w:cs="Arial"/>
                <w:szCs w:val="24"/>
              </w:rPr>
              <w:t>3,7</w:t>
            </w:r>
          </w:p>
        </w:tc>
        <w:tc>
          <w:tcPr>
            <w:tcW w:w="1660" w:type="pct"/>
          </w:tcPr>
          <w:p w:rsidR="00245171" w:rsidRPr="001A2228" w:rsidRDefault="00245171" w:rsidP="0026197B">
            <w:pPr>
              <w:pStyle w:val="a9"/>
              <w:jc w:val="center"/>
              <w:rPr>
                <w:rFonts w:ascii="Arial" w:hAnsi="Arial" w:cs="Arial"/>
                <w:szCs w:val="24"/>
              </w:rPr>
            </w:pPr>
            <w:r w:rsidRPr="001A2228">
              <w:rPr>
                <w:rFonts w:ascii="Arial" w:hAnsi="Arial" w:cs="Arial"/>
                <w:szCs w:val="24"/>
              </w:rPr>
              <w:t>3,0</w:t>
            </w:r>
          </w:p>
        </w:tc>
      </w:tr>
      <w:tr w:rsidR="00245171" w:rsidRPr="001A2228" w:rsidTr="0026197B">
        <w:trPr>
          <w:trHeight w:val="227"/>
          <w:jc w:val="center"/>
        </w:trPr>
        <w:tc>
          <w:tcPr>
            <w:tcW w:w="1960" w:type="pct"/>
          </w:tcPr>
          <w:p w:rsidR="00245171" w:rsidRPr="001A2228" w:rsidRDefault="00245171" w:rsidP="0026197B">
            <w:pPr>
              <w:pStyle w:val="a9"/>
              <w:jc w:val="both"/>
              <w:rPr>
                <w:rFonts w:ascii="Arial" w:hAnsi="Arial" w:cs="Arial"/>
                <w:szCs w:val="24"/>
              </w:rPr>
            </w:pPr>
            <w:r w:rsidRPr="001A2228">
              <w:rPr>
                <w:rFonts w:ascii="Arial" w:hAnsi="Arial" w:cs="Arial"/>
                <w:szCs w:val="24"/>
              </w:rPr>
              <w:t>от 200 до 400 (от 233 до 466)</w:t>
            </w:r>
          </w:p>
        </w:tc>
        <w:tc>
          <w:tcPr>
            <w:tcW w:w="1379" w:type="pct"/>
          </w:tcPr>
          <w:p w:rsidR="00245171" w:rsidRPr="001A2228" w:rsidRDefault="00245171" w:rsidP="0026197B">
            <w:pPr>
              <w:pStyle w:val="a9"/>
              <w:jc w:val="center"/>
              <w:rPr>
                <w:rFonts w:ascii="Arial" w:hAnsi="Arial" w:cs="Arial"/>
                <w:szCs w:val="24"/>
              </w:rPr>
            </w:pPr>
            <w:r w:rsidRPr="001A2228">
              <w:rPr>
                <w:rFonts w:ascii="Arial" w:hAnsi="Arial" w:cs="Arial"/>
                <w:szCs w:val="24"/>
              </w:rPr>
              <w:t>4,3</w:t>
            </w:r>
          </w:p>
        </w:tc>
        <w:tc>
          <w:tcPr>
            <w:tcW w:w="1660" w:type="pct"/>
          </w:tcPr>
          <w:p w:rsidR="00245171" w:rsidRPr="001A2228" w:rsidRDefault="00245171" w:rsidP="0026197B">
            <w:pPr>
              <w:pStyle w:val="a9"/>
              <w:jc w:val="center"/>
              <w:rPr>
                <w:rFonts w:ascii="Arial" w:hAnsi="Arial" w:cs="Arial"/>
                <w:szCs w:val="24"/>
              </w:rPr>
            </w:pPr>
            <w:r w:rsidRPr="001A2228">
              <w:rPr>
                <w:rFonts w:ascii="Arial" w:hAnsi="Arial" w:cs="Arial"/>
                <w:szCs w:val="24"/>
              </w:rPr>
              <w:t>3,5</w:t>
            </w:r>
          </w:p>
        </w:tc>
      </w:tr>
    </w:tbl>
    <w:p w:rsidR="00245171" w:rsidRPr="006E6CE7" w:rsidRDefault="00245171" w:rsidP="00245171">
      <w:pPr>
        <w:pStyle w:val="a9"/>
        <w:jc w:val="both"/>
        <w:rPr>
          <w:rFonts w:ascii="Arial" w:hAnsi="Arial" w:cs="Arial"/>
          <w:sz w:val="24"/>
          <w:szCs w:val="24"/>
        </w:rPr>
      </w:pPr>
      <w:bookmarkStart w:id="10" w:name="_Toc410134443"/>
      <w:bookmarkStart w:id="11" w:name="_Toc462847528"/>
    </w:p>
    <w:bookmarkEnd w:id="10"/>
    <w:bookmarkEnd w:id="11"/>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Предельные значения расчетных показателей размещения объектов теплоснабжения приведены в таблице </w:t>
      </w:r>
      <w:r>
        <w:rPr>
          <w:rFonts w:ascii="Arial" w:hAnsi="Arial" w:cs="Arial"/>
          <w:sz w:val="24"/>
          <w:szCs w:val="24"/>
        </w:rPr>
        <w:t>21</w:t>
      </w:r>
      <w:r w:rsidRPr="006E6CE7">
        <w:rPr>
          <w:rFonts w:ascii="Arial" w:hAnsi="Arial" w:cs="Arial"/>
          <w:sz w:val="24"/>
          <w:szCs w:val="24"/>
        </w:rPr>
        <w:t>.</w:t>
      </w:r>
    </w:p>
    <w:p w:rsidR="00245171" w:rsidRPr="006E6CE7" w:rsidRDefault="00245171" w:rsidP="00245171">
      <w:pPr>
        <w:pStyle w:val="a9"/>
        <w:jc w:val="both"/>
        <w:rPr>
          <w:rFonts w:ascii="Arial" w:hAnsi="Arial" w:cs="Arial"/>
          <w:b/>
          <w:sz w:val="24"/>
          <w:szCs w:val="24"/>
        </w:rPr>
      </w:pPr>
    </w:p>
    <w:p w:rsidR="00245171" w:rsidRPr="006E6CE7" w:rsidRDefault="00245171" w:rsidP="00245171">
      <w:pPr>
        <w:pStyle w:val="a9"/>
        <w:jc w:val="right"/>
        <w:rPr>
          <w:rFonts w:ascii="Arial" w:hAnsi="Arial" w:cs="Arial"/>
          <w:b/>
          <w:sz w:val="24"/>
          <w:szCs w:val="24"/>
        </w:rPr>
      </w:pPr>
      <w:r w:rsidRPr="006E6CE7">
        <w:rPr>
          <w:rFonts w:ascii="Arial" w:hAnsi="Arial" w:cs="Arial"/>
          <w:b/>
          <w:sz w:val="24"/>
          <w:szCs w:val="24"/>
        </w:rPr>
        <w:t xml:space="preserve">Таблица </w:t>
      </w:r>
      <w:r>
        <w:rPr>
          <w:rFonts w:ascii="Arial" w:hAnsi="Arial" w:cs="Arial"/>
          <w:b/>
          <w:sz w:val="24"/>
          <w:szCs w:val="24"/>
        </w:rPr>
        <w:t>21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851"/>
        <w:gridCol w:w="2851"/>
        <w:gridCol w:w="2606"/>
      </w:tblGrid>
      <w:tr w:rsidR="00245171" w:rsidRPr="001A2228" w:rsidTr="0026197B">
        <w:trPr>
          <w:trHeight w:val="349"/>
          <w:tblHeader/>
          <w:jc w:val="center"/>
        </w:trPr>
        <w:tc>
          <w:tcPr>
            <w:tcW w:w="1049" w:type="pct"/>
            <w:shd w:val="clear" w:color="auto" w:fill="auto"/>
            <w:vAlign w:val="center"/>
          </w:tcPr>
          <w:p w:rsidR="00245171" w:rsidRPr="001A2228" w:rsidRDefault="00245171" w:rsidP="0026197B">
            <w:pPr>
              <w:pStyle w:val="a9"/>
              <w:jc w:val="both"/>
              <w:rPr>
                <w:rFonts w:ascii="Arial" w:hAnsi="Arial" w:cs="Arial"/>
                <w:b/>
                <w:szCs w:val="24"/>
              </w:rPr>
            </w:pPr>
            <w:bookmarkStart w:id="12" w:name="_Toc410134444"/>
            <w:bookmarkStart w:id="13" w:name="_Toc462847530"/>
            <w:r w:rsidRPr="001A2228">
              <w:rPr>
                <w:rFonts w:ascii="Arial" w:hAnsi="Arial" w:cs="Arial"/>
                <w:b/>
                <w:szCs w:val="24"/>
              </w:rPr>
              <w:t>Наименование</w:t>
            </w:r>
          </w:p>
          <w:p w:rsidR="00245171" w:rsidRPr="001A2228" w:rsidRDefault="00245171" w:rsidP="0026197B">
            <w:pPr>
              <w:pStyle w:val="a9"/>
              <w:jc w:val="both"/>
              <w:rPr>
                <w:rFonts w:ascii="Arial" w:hAnsi="Arial" w:cs="Arial"/>
                <w:b/>
                <w:szCs w:val="24"/>
              </w:rPr>
            </w:pPr>
            <w:r w:rsidRPr="001A2228">
              <w:rPr>
                <w:rFonts w:ascii="Arial" w:hAnsi="Arial" w:cs="Arial"/>
                <w:b/>
                <w:szCs w:val="24"/>
              </w:rPr>
              <w:t>объектов</w:t>
            </w:r>
          </w:p>
        </w:tc>
        <w:tc>
          <w:tcPr>
            <w:tcW w:w="2806" w:type="pct"/>
            <w:gridSpan w:val="2"/>
            <w:shd w:val="clear" w:color="auto" w:fill="auto"/>
            <w:vAlign w:val="center"/>
          </w:tcPr>
          <w:p w:rsidR="00245171" w:rsidRPr="001A2228" w:rsidRDefault="00245171" w:rsidP="0026197B">
            <w:pPr>
              <w:pStyle w:val="a9"/>
              <w:jc w:val="both"/>
              <w:rPr>
                <w:rFonts w:ascii="Arial" w:hAnsi="Arial" w:cs="Arial"/>
                <w:b/>
                <w:szCs w:val="24"/>
              </w:rPr>
            </w:pPr>
            <w:r w:rsidRPr="001A2228">
              <w:rPr>
                <w:rFonts w:ascii="Arial" w:hAnsi="Arial" w:cs="Arial"/>
                <w:b/>
                <w:bCs/>
                <w:szCs w:val="24"/>
              </w:rPr>
              <w:t>Расчетный показатель минимально допустимого уровня обеспеченности</w:t>
            </w:r>
          </w:p>
          <w:p w:rsidR="00245171" w:rsidRPr="001A2228" w:rsidRDefault="00245171" w:rsidP="0026197B">
            <w:pPr>
              <w:pStyle w:val="a9"/>
              <w:jc w:val="both"/>
              <w:rPr>
                <w:rFonts w:ascii="Arial" w:hAnsi="Arial" w:cs="Arial"/>
                <w:b/>
                <w:szCs w:val="24"/>
              </w:rPr>
            </w:pPr>
          </w:p>
        </w:tc>
        <w:tc>
          <w:tcPr>
            <w:tcW w:w="1145" w:type="pct"/>
            <w:shd w:val="clear" w:color="auto" w:fill="auto"/>
            <w:vAlign w:val="center"/>
          </w:tcPr>
          <w:p w:rsidR="00245171" w:rsidRPr="001A2228" w:rsidRDefault="00245171" w:rsidP="0026197B">
            <w:pPr>
              <w:pStyle w:val="a9"/>
              <w:jc w:val="both"/>
              <w:rPr>
                <w:rFonts w:ascii="Arial" w:hAnsi="Arial" w:cs="Arial"/>
                <w:b/>
                <w:szCs w:val="24"/>
              </w:rPr>
            </w:pPr>
            <w:r w:rsidRPr="001A2228">
              <w:rPr>
                <w:rFonts w:ascii="Arial" w:hAnsi="Arial" w:cs="Arial"/>
                <w:b/>
                <w:szCs w:val="24"/>
              </w:rPr>
              <w:t>Размер земельного участка для размещения канализационных очистных сооружений в зависимости от их производительности, га</w:t>
            </w:r>
          </w:p>
        </w:tc>
      </w:tr>
      <w:tr w:rsidR="00245171" w:rsidRPr="001A2228" w:rsidTr="0026197B">
        <w:tblPrEx>
          <w:tblBorders>
            <w:bottom w:val="single" w:sz="4" w:space="0" w:color="auto"/>
          </w:tblBorders>
        </w:tblPrEx>
        <w:trPr>
          <w:trHeight w:val="227"/>
          <w:jc w:val="center"/>
        </w:trPr>
        <w:tc>
          <w:tcPr>
            <w:tcW w:w="1049" w:type="pct"/>
            <w:vMerge w:val="restart"/>
            <w:shd w:val="clear" w:color="auto" w:fill="auto"/>
          </w:tcPr>
          <w:p w:rsidR="00245171" w:rsidRPr="001A2228" w:rsidRDefault="00245171" w:rsidP="0026197B">
            <w:pPr>
              <w:pStyle w:val="a9"/>
              <w:jc w:val="both"/>
              <w:rPr>
                <w:rFonts w:ascii="Arial" w:hAnsi="Arial" w:cs="Arial"/>
                <w:szCs w:val="24"/>
              </w:rPr>
            </w:pPr>
            <w:r w:rsidRPr="001A2228">
              <w:rPr>
                <w:rFonts w:ascii="Arial" w:hAnsi="Arial" w:cs="Arial"/>
                <w:szCs w:val="24"/>
              </w:rPr>
              <w:t>Канализационные очистные сооружения,</w:t>
            </w:r>
          </w:p>
          <w:p w:rsidR="00245171" w:rsidRPr="001A2228" w:rsidRDefault="00245171" w:rsidP="0026197B">
            <w:pPr>
              <w:pStyle w:val="a9"/>
              <w:jc w:val="both"/>
              <w:rPr>
                <w:rFonts w:ascii="Arial" w:hAnsi="Arial" w:cs="Arial"/>
                <w:szCs w:val="24"/>
              </w:rPr>
            </w:pPr>
            <w:r w:rsidRPr="001A2228">
              <w:rPr>
                <w:rFonts w:ascii="Arial" w:hAnsi="Arial" w:cs="Arial"/>
                <w:szCs w:val="24"/>
              </w:rPr>
              <w:t>Канализационные насосные станции,</w:t>
            </w:r>
          </w:p>
          <w:p w:rsidR="00245171" w:rsidRPr="001A2228" w:rsidRDefault="00245171" w:rsidP="0026197B">
            <w:pPr>
              <w:pStyle w:val="a9"/>
              <w:jc w:val="both"/>
              <w:rPr>
                <w:rFonts w:ascii="Arial" w:hAnsi="Arial" w:cs="Arial"/>
                <w:szCs w:val="24"/>
              </w:rPr>
            </w:pPr>
            <w:r w:rsidRPr="001A2228">
              <w:rPr>
                <w:rFonts w:ascii="Arial" w:hAnsi="Arial" w:cs="Arial"/>
                <w:szCs w:val="24"/>
              </w:rPr>
              <w:t>Магистральная канализация,</w:t>
            </w:r>
          </w:p>
          <w:p w:rsidR="00245171" w:rsidRPr="001A2228" w:rsidRDefault="00245171" w:rsidP="0026197B">
            <w:pPr>
              <w:pStyle w:val="a9"/>
              <w:jc w:val="both"/>
              <w:rPr>
                <w:rFonts w:ascii="Arial" w:hAnsi="Arial" w:cs="Arial"/>
                <w:szCs w:val="24"/>
              </w:rPr>
            </w:pPr>
            <w:r w:rsidRPr="001A2228">
              <w:rPr>
                <w:rFonts w:ascii="Arial" w:hAnsi="Arial" w:cs="Arial"/>
                <w:szCs w:val="24"/>
              </w:rPr>
              <w:t>Коллекторы сброса очищенных канализационных сточных вод</w:t>
            </w:r>
          </w:p>
        </w:tc>
        <w:tc>
          <w:tcPr>
            <w:tcW w:w="1403" w:type="pct"/>
            <w:vMerge w:val="restart"/>
            <w:shd w:val="clear" w:color="auto" w:fill="auto"/>
          </w:tcPr>
          <w:p w:rsidR="00245171" w:rsidRPr="001A2228" w:rsidRDefault="00245171" w:rsidP="0026197B">
            <w:pPr>
              <w:pStyle w:val="a9"/>
              <w:jc w:val="both"/>
              <w:rPr>
                <w:rFonts w:ascii="Arial" w:hAnsi="Arial" w:cs="Arial"/>
                <w:szCs w:val="24"/>
              </w:rPr>
            </w:pPr>
            <w:r w:rsidRPr="001A2228">
              <w:rPr>
                <w:rFonts w:ascii="Arial" w:hAnsi="Arial" w:cs="Arial"/>
                <w:szCs w:val="24"/>
              </w:rPr>
              <w:t>Производительность канализационных очистных сооружений,</w:t>
            </w:r>
          </w:p>
          <w:p w:rsidR="00245171" w:rsidRPr="001A2228" w:rsidRDefault="00245171" w:rsidP="0026197B">
            <w:pPr>
              <w:pStyle w:val="a9"/>
              <w:jc w:val="both"/>
              <w:rPr>
                <w:rFonts w:ascii="Arial" w:hAnsi="Arial" w:cs="Arial"/>
                <w:szCs w:val="24"/>
              </w:rPr>
            </w:pPr>
            <w:r w:rsidRPr="001A2228">
              <w:rPr>
                <w:rFonts w:ascii="Arial" w:hAnsi="Arial" w:cs="Arial"/>
                <w:szCs w:val="24"/>
              </w:rPr>
              <w:t>тыс.м</w:t>
            </w:r>
            <w:r w:rsidRPr="001A2228">
              <w:rPr>
                <w:rFonts w:ascii="Arial" w:hAnsi="Arial" w:cs="Arial"/>
                <w:szCs w:val="24"/>
                <w:vertAlign w:val="superscript"/>
              </w:rPr>
              <w:t>3</w:t>
            </w:r>
            <w:r w:rsidRPr="001A2228">
              <w:rPr>
                <w:rFonts w:ascii="Arial" w:hAnsi="Arial" w:cs="Arial"/>
                <w:szCs w:val="24"/>
              </w:rPr>
              <w:t>/</w:t>
            </w:r>
            <w:proofErr w:type="spellStart"/>
            <w:r w:rsidRPr="001A2228">
              <w:rPr>
                <w:rFonts w:ascii="Arial" w:hAnsi="Arial" w:cs="Arial"/>
                <w:szCs w:val="24"/>
              </w:rPr>
              <w:t>сут</w:t>
            </w:r>
            <w:proofErr w:type="spellEnd"/>
          </w:p>
        </w:tc>
        <w:tc>
          <w:tcPr>
            <w:tcW w:w="1403" w:type="pct"/>
            <w:shd w:val="clear" w:color="auto" w:fill="auto"/>
            <w:vAlign w:val="center"/>
          </w:tcPr>
          <w:p w:rsidR="00245171" w:rsidRPr="001A2228" w:rsidRDefault="00245171" w:rsidP="0026197B">
            <w:pPr>
              <w:pStyle w:val="a9"/>
              <w:jc w:val="center"/>
              <w:rPr>
                <w:rFonts w:ascii="Arial" w:hAnsi="Arial" w:cs="Arial"/>
                <w:szCs w:val="24"/>
              </w:rPr>
            </w:pPr>
            <w:r w:rsidRPr="001A2228">
              <w:rPr>
                <w:rFonts w:ascii="Arial" w:hAnsi="Arial" w:cs="Arial"/>
                <w:szCs w:val="24"/>
              </w:rPr>
              <w:t>до 0,05</w:t>
            </w:r>
          </w:p>
        </w:tc>
        <w:tc>
          <w:tcPr>
            <w:tcW w:w="1145" w:type="pct"/>
            <w:shd w:val="clear" w:color="auto" w:fill="auto"/>
            <w:vAlign w:val="center"/>
          </w:tcPr>
          <w:p w:rsidR="00245171" w:rsidRPr="001A2228" w:rsidRDefault="00245171" w:rsidP="0026197B">
            <w:pPr>
              <w:pStyle w:val="a9"/>
              <w:jc w:val="center"/>
              <w:rPr>
                <w:rFonts w:ascii="Arial" w:hAnsi="Arial" w:cs="Arial"/>
                <w:szCs w:val="24"/>
              </w:rPr>
            </w:pPr>
            <w:r w:rsidRPr="001A2228">
              <w:rPr>
                <w:rFonts w:ascii="Arial" w:hAnsi="Arial" w:cs="Arial"/>
                <w:szCs w:val="24"/>
              </w:rPr>
              <w:t>0,15</w:t>
            </w:r>
          </w:p>
        </w:tc>
      </w:tr>
      <w:tr w:rsidR="00245171" w:rsidRPr="001A2228" w:rsidTr="0026197B">
        <w:tblPrEx>
          <w:tblBorders>
            <w:bottom w:val="single" w:sz="4" w:space="0" w:color="auto"/>
          </w:tblBorders>
        </w:tblPrEx>
        <w:trPr>
          <w:trHeight w:val="227"/>
          <w:jc w:val="center"/>
        </w:trPr>
        <w:tc>
          <w:tcPr>
            <w:tcW w:w="1049" w:type="pct"/>
            <w:vMerge/>
            <w:shd w:val="clear" w:color="auto" w:fill="auto"/>
          </w:tcPr>
          <w:p w:rsidR="00245171" w:rsidRPr="001A2228" w:rsidRDefault="00245171" w:rsidP="0026197B">
            <w:pPr>
              <w:pStyle w:val="a9"/>
              <w:jc w:val="both"/>
              <w:rPr>
                <w:rFonts w:ascii="Arial" w:hAnsi="Arial" w:cs="Arial"/>
                <w:szCs w:val="24"/>
              </w:rPr>
            </w:pPr>
          </w:p>
        </w:tc>
        <w:tc>
          <w:tcPr>
            <w:tcW w:w="1403" w:type="pct"/>
            <w:vMerge/>
            <w:shd w:val="clear" w:color="auto" w:fill="auto"/>
          </w:tcPr>
          <w:p w:rsidR="00245171" w:rsidRPr="001A2228" w:rsidRDefault="00245171" w:rsidP="0026197B">
            <w:pPr>
              <w:pStyle w:val="a9"/>
              <w:jc w:val="both"/>
              <w:rPr>
                <w:rFonts w:ascii="Arial" w:hAnsi="Arial" w:cs="Arial"/>
                <w:szCs w:val="24"/>
              </w:rPr>
            </w:pPr>
          </w:p>
        </w:tc>
        <w:tc>
          <w:tcPr>
            <w:tcW w:w="1403" w:type="pct"/>
            <w:shd w:val="clear" w:color="auto" w:fill="auto"/>
            <w:vAlign w:val="center"/>
          </w:tcPr>
          <w:p w:rsidR="00245171" w:rsidRPr="001A2228" w:rsidRDefault="00245171" w:rsidP="0026197B">
            <w:pPr>
              <w:pStyle w:val="a9"/>
              <w:jc w:val="center"/>
              <w:rPr>
                <w:rFonts w:ascii="Arial" w:hAnsi="Arial" w:cs="Arial"/>
                <w:szCs w:val="24"/>
              </w:rPr>
            </w:pPr>
            <w:r w:rsidRPr="001A2228">
              <w:rPr>
                <w:rFonts w:ascii="Arial" w:hAnsi="Arial" w:cs="Arial"/>
                <w:szCs w:val="24"/>
              </w:rPr>
              <w:t>свыше 0,05 до 0,2</w:t>
            </w:r>
          </w:p>
        </w:tc>
        <w:tc>
          <w:tcPr>
            <w:tcW w:w="1145" w:type="pct"/>
            <w:shd w:val="clear" w:color="auto" w:fill="auto"/>
            <w:vAlign w:val="center"/>
          </w:tcPr>
          <w:p w:rsidR="00245171" w:rsidRPr="001A2228" w:rsidRDefault="00245171" w:rsidP="0026197B">
            <w:pPr>
              <w:pStyle w:val="a9"/>
              <w:jc w:val="center"/>
              <w:rPr>
                <w:rFonts w:ascii="Arial" w:hAnsi="Arial" w:cs="Arial"/>
                <w:szCs w:val="24"/>
              </w:rPr>
            </w:pPr>
            <w:r w:rsidRPr="001A2228">
              <w:rPr>
                <w:rFonts w:ascii="Arial" w:hAnsi="Arial" w:cs="Arial"/>
                <w:szCs w:val="24"/>
              </w:rPr>
              <w:t>0,3</w:t>
            </w:r>
          </w:p>
        </w:tc>
      </w:tr>
      <w:tr w:rsidR="00245171" w:rsidRPr="001A2228" w:rsidTr="0026197B">
        <w:tblPrEx>
          <w:tblBorders>
            <w:bottom w:val="single" w:sz="4" w:space="0" w:color="auto"/>
          </w:tblBorders>
        </w:tblPrEx>
        <w:trPr>
          <w:trHeight w:val="227"/>
          <w:jc w:val="center"/>
        </w:trPr>
        <w:tc>
          <w:tcPr>
            <w:tcW w:w="1049" w:type="pct"/>
            <w:vMerge/>
            <w:shd w:val="clear" w:color="auto" w:fill="auto"/>
          </w:tcPr>
          <w:p w:rsidR="00245171" w:rsidRPr="001A2228" w:rsidRDefault="00245171" w:rsidP="0026197B">
            <w:pPr>
              <w:pStyle w:val="a9"/>
              <w:jc w:val="both"/>
              <w:rPr>
                <w:rFonts w:ascii="Arial" w:hAnsi="Arial" w:cs="Arial"/>
                <w:szCs w:val="24"/>
              </w:rPr>
            </w:pPr>
          </w:p>
        </w:tc>
        <w:tc>
          <w:tcPr>
            <w:tcW w:w="1403" w:type="pct"/>
            <w:vMerge/>
            <w:shd w:val="clear" w:color="auto" w:fill="auto"/>
          </w:tcPr>
          <w:p w:rsidR="00245171" w:rsidRPr="001A2228" w:rsidRDefault="00245171" w:rsidP="0026197B">
            <w:pPr>
              <w:pStyle w:val="a9"/>
              <w:jc w:val="both"/>
              <w:rPr>
                <w:rFonts w:ascii="Arial" w:hAnsi="Arial" w:cs="Arial"/>
                <w:szCs w:val="24"/>
              </w:rPr>
            </w:pPr>
          </w:p>
        </w:tc>
        <w:tc>
          <w:tcPr>
            <w:tcW w:w="1403" w:type="pct"/>
            <w:shd w:val="clear" w:color="auto" w:fill="auto"/>
            <w:vAlign w:val="center"/>
          </w:tcPr>
          <w:p w:rsidR="00245171" w:rsidRPr="001A2228" w:rsidRDefault="00245171" w:rsidP="0026197B">
            <w:pPr>
              <w:pStyle w:val="a9"/>
              <w:jc w:val="center"/>
              <w:rPr>
                <w:rFonts w:ascii="Arial" w:hAnsi="Arial" w:cs="Arial"/>
                <w:szCs w:val="24"/>
              </w:rPr>
            </w:pPr>
            <w:r w:rsidRPr="001A2228">
              <w:rPr>
                <w:rFonts w:ascii="Arial" w:hAnsi="Arial" w:cs="Arial"/>
                <w:szCs w:val="24"/>
              </w:rPr>
              <w:t>свыше 0,2 до 0,4</w:t>
            </w:r>
          </w:p>
        </w:tc>
        <w:tc>
          <w:tcPr>
            <w:tcW w:w="1145" w:type="pct"/>
            <w:shd w:val="clear" w:color="auto" w:fill="auto"/>
            <w:vAlign w:val="center"/>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r>
      <w:tr w:rsidR="00245171" w:rsidRPr="001A2228" w:rsidTr="0026197B">
        <w:tblPrEx>
          <w:tblBorders>
            <w:bottom w:val="single" w:sz="4" w:space="0" w:color="auto"/>
          </w:tblBorders>
        </w:tblPrEx>
        <w:trPr>
          <w:trHeight w:val="227"/>
          <w:jc w:val="center"/>
        </w:trPr>
        <w:tc>
          <w:tcPr>
            <w:tcW w:w="1049" w:type="pct"/>
            <w:vMerge/>
            <w:shd w:val="clear" w:color="auto" w:fill="auto"/>
          </w:tcPr>
          <w:p w:rsidR="00245171" w:rsidRPr="001A2228" w:rsidRDefault="00245171" w:rsidP="0026197B">
            <w:pPr>
              <w:pStyle w:val="a9"/>
              <w:jc w:val="both"/>
              <w:rPr>
                <w:rFonts w:ascii="Arial" w:hAnsi="Arial" w:cs="Arial"/>
                <w:szCs w:val="24"/>
              </w:rPr>
            </w:pPr>
          </w:p>
        </w:tc>
        <w:tc>
          <w:tcPr>
            <w:tcW w:w="1403" w:type="pct"/>
            <w:vMerge/>
            <w:shd w:val="clear" w:color="auto" w:fill="auto"/>
          </w:tcPr>
          <w:p w:rsidR="00245171" w:rsidRPr="001A2228" w:rsidRDefault="00245171" w:rsidP="0026197B">
            <w:pPr>
              <w:pStyle w:val="a9"/>
              <w:jc w:val="both"/>
              <w:rPr>
                <w:rFonts w:ascii="Arial" w:hAnsi="Arial" w:cs="Arial"/>
                <w:szCs w:val="24"/>
              </w:rPr>
            </w:pPr>
          </w:p>
        </w:tc>
        <w:tc>
          <w:tcPr>
            <w:tcW w:w="1403" w:type="pct"/>
            <w:shd w:val="clear" w:color="auto" w:fill="auto"/>
            <w:vAlign w:val="center"/>
          </w:tcPr>
          <w:p w:rsidR="00245171" w:rsidRPr="001A2228" w:rsidRDefault="00245171" w:rsidP="0026197B">
            <w:pPr>
              <w:pStyle w:val="a9"/>
              <w:jc w:val="center"/>
              <w:rPr>
                <w:rFonts w:ascii="Arial" w:hAnsi="Arial" w:cs="Arial"/>
                <w:szCs w:val="24"/>
              </w:rPr>
            </w:pPr>
            <w:r w:rsidRPr="001A2228">
              <w:rPr>
                <w:rFonts w:ascii="Arial" w:hAnsi="Arial" w:cs="Arial"/>
                <w:szCs w:val="24"/>
              </w:rPr>
              <w:t>свыше 0,4 до 0,7</w:t>
            </w:r>
          </w:p>
        </w:tc>
        <w:tc>
          <w:tcPr>
            <w:tcW w:w="1145" w:type="pct"/>
            <w:shd w:val="clear" w:color="auto" w:fill="auto"/>
            <w:vAlign w:val="center"/>
          </w:tcPr>
          <w:p w:rsidR="00245171" w:rsidRPr="001A2228" w:rsidRDefault="00245171" w:rsidP="0026197B">
            <w:pPr>
              <w:pStyle w:val="a9"/>
              <w:jc w:val="center"/>
              <w:rPr>
                <w:rFonts w:ascii="Arial" w:hAnsi="Arial" w:cs="Arial"/>
                <w:szCs w:val="24"/>
              </w:rPr>
            </w:pPr>
            <w:r w:rsidRPr="001A2228">
              <w:rPr>
                <w:rFonts w:ascii="Arial" w:hAnsi="Arial" w:cs="Arial"/>
                <w:szCs w:val="24"/>
              </w:rPr>
              <w:t>2</w:t>
            </w:r>
          </w:p>
        </w:tc>
      </w:tr>
      <w:tr w:rsidR="00245171" w:rsidRPr="001A2228" w:rsidTr="0026197B">
        <w:tblPrEx>
          <w:tblBorders>
            <w:bottom w:val="single" w:sz="4" w:space="0" w:color="auto"/>
          </w:tblBorders>
        </w:tblPrEx>
        <w:trPr>
          <w:trHeight w:val="227"/>
          <w:jc w:val="center"/>
        </w:trPr>
        <w:tc>
          <w:tcPr>
            <w:tcW w:w="1049" w:type="pct"/>
            <w:vMerge/>
            <w:shd w:val="clear" w:color="auto" w:fill="auto"/>
          </w:tcPr>
          <w:p w:rsidR="00245171" w:rsidRPr="001A2228" w:rsidRDefault="00245171" w:rsidP="0026197B">
            <w:pPr>
              <w:pStyle w:val="a9"/>
              <w:jc w:val="both"/>
              <w:rPr>
                <w:rFonts w:ascii="Arial" w:hAnsi="Arial" w:cs="Arial"/>
                <w:szCs w:val="24"/>
              </w:rPr>
            </w:pPr>
          </w:p>
        </w:tc>
        <w:tc>
          <w:tcPr>
            <w:tcW w:w="1403" w:type="pct"/>
            <w:vMerge/>
            <w:shd w:val="clear" w:color="auto" w:fill="auto"/>
          </w:tcPr>
          <w:p w:rsidR="00245171" w:rsidRPr="001A2228" w:rsidRDefault="00245171" w:rsidP="0026197B">
            <w:pPr>
              <w:pStyle w:val="a9"/>
              <w:jc w:val="both"/>
              <w:rPr>
                <w:rFonts w:ascii="Arial" w:hAnsi="Arial" w:cs="Arial"/>
                <w:szCs w:val="24"/>
              </w:rPr>
            </w:pPr>
          </w:p>
        </w:tc>
        <w:tc>
          <w:tcPr>
            <w:tcW w:w="1403" w:type="pct"/>
            <w:shd w:val="clear" w:color="auto" w:fill="auto"/>
            <w:vAlign w:val="center"/>
          </w:tcPr>
          <w:p w:rsidR="00245171" w:rsidRPr="001A2228" w:rsidRDefault="00245171" w:rsidP="0026197B">
            <w:pPr>
              <w:pStyle w:val="a9"/>
              <w:jc w:val="center"/>
              <w:rPr>
                <w:rFonts w:ascii="Arial" w:hAnsi="Arial" w:cs="Arial"/>
                <w:szCs w:val="24"/>
              </w:rPr>
            </w:pPr>
            <w:r w:rsidRPr="001A2228">
              <w:rPr>
                <w:rFonts w:ascii="Arial" w:hAnsi="Arial" w:cs="Arial"/>
                <w:szCs w:val="24"/>
              </w:rPr>
              <w:t>свыше 0,7 до 17</w:t>
            </w:r>
          </w:p>
        </w:tc>
        <w:tc>
          <w:tcPr>
            <w:tcW w:w="1145" w:type="pct"/>
            <w:shd w:val="clear" w:color="auto" w:fill="auto"/>
            <w:vAlign w:val="center"/>
          </w:tcPr>
          <w:p w:rsidR="00245171" w:rsidRPr="001A2228" w:rsidRDefault="00245171" w:rsidP="0026197B">
            <w:pPr>
              <w:pStyle w:val="a9"/>
              <w:jc w:val="center"/>
              <w:rPr>
                <w:rFonts w:ascii="Arial" w:hAnsi="Arial" w:cs="Arial"/>
                <w:szCs w:val="24"/>
              </w:rPr>
            </w:pPr>
            <w:r w:rsidRPr="001A2228">
              <w:rPr>
                <w:rFonts w:ascii="Arial" w:hAnsi="Arial" w:cs="Arial"/>
                <w:szCs w:val="24"/>
              </w:rPr>
              <w:t>4</w:t>
            </w:r>
          </w:p>
        </w:tc>
      </w:tr>
      <w:tr w:rsidR="00245171" w:rsidRPr="001A2228" w:rsidTr="0026197B">
        <w:tblPrEx>
          <w:tblBorders>
            <w:bottom w:val="single" w:sz="4" w:space="0" w:color="auto"/>
          </w:tblBorders>
        </w:tblPrEx>
        <w:trPr>
          <w:trHeight w:val="227"/>
          <w:jc w:val="center"/>
        </w:trPr>
        <w:tc>
          <w:tcPr>
            <w:tcW w:w="1049" w:type="pct"/>
            <w:vMerge/>
            <w:shd w:val="clear" w:color="auto" w:fill="auto"/>
          </w:tcPr>
          <w:p w:rsidR="00245171" w:rsidRPr="001A2228" w:rsidRDefault="00245171" w:rsidP="0026197B">
            <w:pPr>
              <w:pStyle w:val="a9"/>
              <w:jc w:val="both"/>
              <w:rPr>
                <w:rFonts w:ascii="Arial" w:hAnsi="Arial" w:cs="Arial"/>
                <w:szCs w:val="24"/>
              </w:rPr>
            </w:pPr>
          </w:p>
        </w:tc>
        <w:tc>
          <w:tcPr>
            <w:tcW w:w="1403" w:type="pct"/>
            <w:vMerge/>
            <w:shd w:val="clear" w:color="auto" w:fill="auto"/>
          </w:tcPr>
          <w:p w:rsidR="00245171" w:rsidRPr="001A2228" w:rsidRDefault="00245171" w:rsidP="0026197B">
            <w:pPr>
              <w:pStyle w:val="a9"/>
              <w:jc w:val="both"/>
              <w:rPr>
                <w:rFonts w:ascii="Arial" w:hAnsi="Arial" w:cs="Arial"/>
                <w:szCs w:val="24"/>
              </w:rPr>
            </w:pPr>
          </w:p>
        </w:tc>
        <w:tc>
          <w:tcPr>
            <w:tcW w:w="1403" w:type="pct"/>
            <w:shd w:val="clear" w:color="auto" w:fill="auto"/>
            <w:vAlign w:val="center"/>
          </w:tcPr>
          <w:p w:rsidR="00245171" w:rsidRPr="001A2228" w:rsidRDefault="00245171" w:rsidP="0026197B">
            <w:pPr>
              <w:pStyle w:val="a9"/>
              <w:jc w:val="center"/>
              <w:rPr>
                <w:rFonts w:ascii="Arial" w:hAnsi="Arial" w:cs="Arial"/>
                <w:szCs w:val="24"/>
              </w:rPr>
            </w:pPr>
            <w:r w:rsidRPr="001A2228">
              <w:rPr>
                <w:rFonts w:ascii="Arial" w:hAnsi="Arial" w:cs="Arial"/>
                <w:szCs w:val="24"/>
              </w:rPr>
              <w:t>свыше 17 до 40</w:t>
            </w:r>
          </w:p>
        </w:tc>
        <w:tc>
          <w:tcPr>
            <w:tcW w:w="1145" w:type="pct"/>
            <w:shd w:val="clear" w:color="auto" w:fill="auto"/>
            <w:vAlign w:val="center"/>
          </w:tcPr>
          <w:p w:rsidR="00245171" w:rsidRPr="001A2228" w:rsidRDefault="00245171" w:rsidP="0026197B">
            <w:pPr>
              <w:pStyle w:val="a9"/>
              <w:jc w:val="center"/>
              <w:rPr>
                <w:rFonts w:ascii="Arial" w:hAnsi="Arial" w:cs="Arial"/>
                <w:szCs w:val="24"/>
              </w:rPr>
            </w:pPr>
            <w:r w:rsidRPr="001A2228">
              <w:rPr>
                <w:rFonts w:ascii="Arial" w:hAnsi="Arial" w:cs="Arial"/>
                <w:szCs w:val="24"/>
              </w:rPr>
              <w:t>6</w:t>
            </w:r>
          </w:p>
        </w:tc>
      </w:tr>
      <w:tr w:rsidR="00245171" w:rsidRPr="001A2228" w:rsidTr="0026197B">
        <w:tblPrEx>
          <w:tblBorders>
            <w:bottom w:val="single" w:sz="4" w:space="0" w:color="auto"/>
          </w:tblBorders>
        </w:tblPrEx>
        <w:trPr>
          <w:trHeight w:val="227"/>
          <w:jc w:val="center"/>
        </w:trPr>
        <w:tc>
          <w:tcPr>
            <w:tcW w:w="1049" w:type="pct"/>
            <w:vMerge/>
            <w:shd w:val="clear" w:color="auto" w:fill="auto"/>
          </w:tcPr>
          <w:p w:rsidR="00245171" w:rsidRPr="001A2228" w:rsidRDefault="00245171" w:rsidP="0026197B">
            <w:pPr>
              <w:pStyle w:val="a9"/>
              <w:jc w:val="both"/>
              <w:rPr>
                <w:rFonts w:ascii="Arial" w:hAnsi="Arial" w:cs="Arial"/>
                <w:szCs w:val="24"/>
              </w:rPr>
            </w:pPr>
          </w:p>
        </w:tc>
        <w:tc>
          <w:tcPr>
            <w:tcW w:w="1403" w:type="pct"/>
            <w:vMerge/>
            <w:shd w:val="clear" w:color="auto" w:fill="auto"/>
          </w:tcPr>
          <w:p w:rsidR="00245171" w:rsidRPr="001A2228" w:rsidRDefault="00245171" w:rsidP="0026197B">
            <w:pPr>
              <w:pStyle w:val="a9"/>
              <w:jc w:val="both"/>
              <w:rPr>
                <w:rFonts w:ascii="Arial" w:hAnsi="Arial" w:cs="Arial"/>
                <w:szCs w:val="24"/>
              </w:rPr>
            </w:pPr>
          </w:p>
        </w:tc>
        <w:tc>
          <w:tcPr>
            <w:tcW w:w="1403" w:type="pct"/>
            <w:shd w:val="clear" w:color="auto" w:fill="auto"/>
            <w:vAlign w:val="center"/>
          </w:tcPr>
          <w:p w:rsidR="00245171" w:rsidRPr="001A2228" w:rsidRDefault="00245171" w:rsidP="0026197B">
            <w:pPr>
              <w:pStyle w:val="a9"/>
              <w:jc w:val="center"/>
              <w:rPr>
                <w:rFonts w:ascii="Arial" w:hAnsi="Arial" w:cs="Arial"/>
                <w:szCs w:val="24"/>
              </w:rPr>
            </w:pPr>
            <w:r w:rsidRPr="001A2228">
              <w:rPr>
                <w:rFonts w:ascii="Arial" w:hAnsi="Arial" w:cs="Arial"/>
                <w:szCs w:val="24"/>
              </w:rPr>
              <w:t>свыше 40 до 130</w:t>
            </w:r>
          </w:p>
        </w:tc>
        <w:tc>
          <w:tcPr>
            <w:tcW w:w="1145" w:type="pct"/>
            <w:shd w:val="clear" w:color="auto" w:fill="auto"/>
            <w:vAlign w:val="center"/>
          </w:tcPr>
          <w:p w:rsidR="00245171" w:rsidRPr="001A2228" w:rsidRDefault="00245171" w:rsidP="0026197B">
            <w:pPr>
              <w:pStyle w:val="a9"/>
              <w:jc w:val="center"/>
              <w:rPr>
                <w:rFonts w:ascii="Arial" w:hAnsi="Arial" w:cs="Arial"/>
                <w:szCs w:val="24"/>
              </w:rPr>
            </w:pPr>
            <w:r w:rsidRPr="001A2228">
              <w:rPr>
                <w:rFonts w:ascii="Arial" w:hAnsi="Arial" w:cs="Arial"/>
                <w:szCs w:val="24"/>
              </w:rPr>
              <w:t>12</w:t>
            </w:r>
          </w:p>
        </w:tc>
      </w:tr>
      <w:tr w:rsidR="00245171" w:rsidRPr="001A2228" w:rsidTr="0026197B">
        <w:tblPrEx>
          <w:tblBorders>
            <w:bottom w:val="single" w:sz="4" w:space="0" w:color="auto"/>
          </w:tblBorders>
        </w:tblPrEx>
        <w:trPr>
          <w:trHeight w:val="227"/>
          <w:jc w:val="center"/>
        </w:trPr>
        <w:tc>
          <w:tcPr>
            <w:tcW w:w="1049" w:type="pct"/>
            <w:vMerge/>
            <w:shd w:val="clear" w:color="auto" w:fill="auto"/>
          </w:tcPr>
          <w:p w:rsidR="00245171" w:rsidRPr="001A2228" w:rsidRDefault="00245171" w:rsidP="0026197B">
            <w:pPr>
              <w:pStyle w:val="a9"/>
              <w:jc w:val="both"/>
              <w:rPr>
                <w:rFonts w:ascii="Arial" w:hAnsi="Arial" w:cs="Arial"/>
                <w:szCs w:val="24"/>
              </w:rPr>
            </w:pPr>
          </w:p>
        </w:tc>
        <w:tc>
          <w:tcPr>
            <w:tcW w:w="1403" w:type="pct"/>
            <w:shd w:val="clear" w:color="auto" w:fill="auto"/>
          </w:tcPr>
          <w:p w:rsidR="00245171" w:rsidRPr="001A2228" w:rsidRDefault="00245171" w:rsidP="0026197B">
            <w:pPr>
              <w:pStyle w:val="a9"/>
              <w:jc w:val="both"/>
              <w:rPr>
                <w:rFonts w:ascii="Arial" w:hAnsi="Arial" w:cs="Arial"/>
                <w:szCs w:val="24"/>
              </w:rPr>
            </w:pPr>
            <w:r w:rsidRPr="001A2228">
              <w:rPr>
                <w:rFonts w:ascii="Arial" w:hAnsi="Arial" w:cs="Arial"/>
                <w:szCs w:val="24"/>
              </w:rPr>
              <w:t>Уровень обеспеченности централизованным водоотведением для общественно-деловой и многоэтажной жилой застройки, %</w:t>
            </w:r>
          </w:p>
        </w:tc>
        <w:tc>
          <w:tcPr>
            <w:tcW w:w="1403" w:type="pct"/>
            <w:shd w:val="clear" w:color="auto" w:fill="auto"/>
          </w:tcPr>
          <w:p w:rsidR="00245171" w:rsidRPr="001A2228" w:rsidRDefault="00245171" w:rsidP="0026197B">
            <w:pPr>
              <w:pStyle w:val="a9"/>
              <w:jc w:val="center"/>
              <w:rPr>
                <w:rFonts w:ascii="Arial" w:hAnsi="Arial" w:cs="Arial"/>
                <w:szCs w:val="24"/>
              </w:rPr>
            </w:pPr>
            <w:r w:rsidRPr="001A2228">
              <w:rPr>
                <w:rFonts w:ascii="Arial" w:hAnsi="Arial" w:cs="Arial"/>
                <w:szCs w:val="24"/>
              </w:rPr>
              <w:t>100</w:t>
            </w:r>
          </w:p>
        </w:tc>
        <w:tc>
          <w:tcPr>
            <w:tcW w:w="1145" w:type="pct"/>
            <w:shd w:val="clear" w:color="auto" w:fill="auto"/>
          </w:tcPr>
          <w:p w:rsidR="00245171" w:rsidRPr="001A2228" w:rsidRDefault="00245171" w:rsidP="0026197B">
            <w:pPr>
              <w:pStyle w:val="a9"/>
              <w:jc w:val="center"/>
              <w:rPr>
                <w:rFonts w:ascii="Arial" w:hAnsi="Arial" w:cs="Arial"/>
                <w:szCs w:val="24"/>
              </w:rPr>
            </w:pPr>
            <w:r w:rsidRPr="001A2228">
              <w:rPr>
                <w:rFonts w:ascii="Arial" w:hAnsi="Arial" w:cs="Arial"/>
                <w:szCs w:val="24"/>
              </w:rPr>
              <w:t>-</w:t>
            </w:r>
          </w:p>
        </w:tc>
      </w:tr>
      <w:tr w:rsidR="00245171" w:rsidRPr="001A2228" w:rsidTr="0026197B">
        <w:tblPrEx>
          <w:tblBorders>
            <w:bottom w:val="single" w:sz="4" w:space="0" w:color="auto"/>
          </w:tblBorders>
        </w:tblPrEx>
        <w:trPr>
          <w:trHeight w:val="227"/>
          <w:jc w:val="center"/>
        </w:trPr>
        <w:tc>
          <w:tcPr>
            <w:tcW w:w="1049" w:type="pct"/>
            <w:vMerge/>
            <w:shd w:val="clear" w:color="auto" w:fill="auto"/>
          </w:tcPr>
          <w:p w:rsidR="00245171" w:rsidRPr="001A2228" w:rsidRDefault="00245171" w:rsidP="0026197B">
            <w:pPr>
              <w:pStyle w:val="a9"/>
              <w:jc w:val="both"/>
              <w:rPr>
                <w:rFonts w:ascii="Arial" w:hAnsi="Arial" w:cs="Arial"/>
                <w:szCs w:val="24"/>
              </w:rPr>
            </w:pPr>
          </w:p>
        </w:tc>
        <w:tc>
          <w:tcPr>
            <w:tcW w:w="1403" w:type="pct"/>
            <w:shd w:val="clear" w:color="auto" w:fill="auto"/>
          </w:tcPr>
          <w:p w:rsidR="00245171" w:rsidRPr="001A2228" w:rsidRDefault="00245171" w:rsidP="0026197B">
            <w:pPr>
              <w:pStyle w:val="a9"/>
              <w:jc w:val="both"/>
              <w:rPr>
                <w:rFonts w:ascii="Arial" w:hAnsi="Arial" w:cs="Arial"/>
                <w:szCs w:val="24"/>
              </w:rPr>
            </w:pPr>
            <w:r w:rsidRPr="001A2228">
              <w:rPr>
                <w:rFonts w:ascii="Arial" w:hAnsi="Arial" w:cs="Arial"/>
                <w:szCs w:val="24"/>
              </w:rPr>
              <w:t>Показатель удельного водоотведения, м</w:t>
            </w:r>
            <w:r w:rsidRPr="001A2228">
              <w:rPr>
                <w:rFonts w:ascii="Arial" w:hAnsi="Arial" w:cs="Arial"/>
                <w:szCs w:val="24"/>
                <w:vertAlign w:val="superscript"/>
              </w:rPr>
              <w:t>3</w:t>
            </w:r>
            <w:r w:rsidRPr="001A2228">
              <w:rPr>
                <w:rFonts w:ascii="Arial" w:hAnsi="Arial" w:cs="Arial"/>
                <w:szCs w:val="24"/>
              </w:rPr>
              <w:t>/</w:t>
            </w:r>
            <w:proofErr w:type="spellStart"/>
            <w:r w:rsidRPr="001A2228">
              <w:rPr>
                <w:rFonts w:ascii="Arial" w:hAnsi="Arial" w:cs="Arial"/>
                <w:szCs w:val="24"/>
              </w:rPr>
              <w:t>мес</w:t>
            </w:r>
            <w:proofErr w:type="spellEnd"/>
            <w:r w:rsidRPr="001A2228">
              <w:rPr>
                <w:rFonts w:ascii="Arial" w:hAnsi="Arial" w:cs="Arial"/>
                <w:szCs w:val="24"/>
              </w:rPr>
              <w:t xml:space="preserve"> (м</w:t>
            </w:r>
            <w:r w:rsidRPr="001A2228">
              <w:rPr>
                <w:rFonts w:ascii="Arial" w:hAnsi="Arial" w:cs="Arial"/>
                <w:szCs w:val="24"/>
                <w:vertAlign w:val="superscript"/>
              </w:rPr>
              <w:t>3</w:t>
            </w:r>
            <w:r w:rsidRPr="001A2228">
              <w:rPr>
                <w:rFonts w:ascii="Arial" w:hAnsi="Arial" w:cs="Arial"/>
                <w:szCs w:val="24"/>
              </w:rPr>
              <w:t>/год) (л/</w:t>
            </w:r>
            <w:proofErr w:type="spellStart"/>
            <w:r w:rsidRPr="001A2228">
              <w:rPr>
                <w:rFonts w:ascii="Arial" w:hAnsi="Arial" w:cs="Arial"/>
                <w:szCs w:val="24"/>
              </w:rPr>
              <w:t>сут</w:t>
            </w:r>
            <w:proofErr w:type="spellEnd"/>
            <w:r w:rsidRPr="001A2228">
              <w:rPr>
                <w:rFonts w:ascii="Arial" w:hAnsi="Arial" w:cs="Arial"/>
                <w:szCs w:val="24"/>
              </w:rPr>
              <w:t>) на 1 чел</w:t>
            </w:r>
          </w:p>
        </w:tc>
        <w:tc>
          <w:tcPr>
            <w:tcW w:w="1403" w:type="pct"/>
            <w:shd w:val="clear" w:color="auto" w:fill="auto"/>
          </w:tcPr>
          <w:p w:rsidR="00245171" w:rsidRPr="001A2228" w:rsidRDefault="00245171" w:rsidP="0026197B">
            <w:pPr>
              <w:pStyle w:val="a9"/>
              <w:jc w:val="center"/>
              <w:rPr>
                <w:rFonts w:ascii="Arial" w:hAnsi="Arial" w:cs="Arial"/>
                <w:szCs w:val="24"/>
              </w:rPr>
            </w:pPr>
            <w:r w:rsidRPr="001A2228">
              <w:rPr>
                <w:rFonts w:ascii="Arial" w:hAnsi="Arial" w:cs="Arial"/>
                <w:szCs w:val="24"/>
              </w:rPr>
              <w:t>Равен показателю удельного водопотребления</w:t>
            </w:r>
          </w:p>
        </w:tc>
        <w:tc>
          <w:tcPr>
            <w:tcW w:w="1145" w:type="pct"/>
            <w:shd w:val="clear" w:color="auto" w:fill="auto"/>
          </w:tcPr>
          <w:p w:rsidR="00245171" w:rsidRPr="001A2228" w:rsidRDefault="00245171" w:rsidP="0026197B">
            <w:pPr>
              <w:pStyle w:val="a9"/>
              <w:jc w:val="center"/>
              <w:rPr>
                <w:rFonts w:ascii="Arial" w:hAnsi="Arial" w:cs="Arial"/>
                <w:szCs w:val="24"/>
              </w:rPr>
            </w:pPr>
            <w:r w:rsidRPr="001A2228">
              <w:rPr>
                <w:rFonts w:ascii="Arial" w:hAnsi="Arial" w:cs="Arial"/>
                <w:szCs w:val="24"/>
              </w:rPr>
              <w:t>-</w:t>
            </w:r>
          </w:p>
        </w:tc>
      </w:tr>
    </w:tbl>
    <w:p w:rsidR="00245171" w:rsidRPr="006E6CE7" w:rsidRDefault="00245171" w:rsidP="00245171">
      <w:pPr>
        <w:pStyle w:val="a9"/>
        <w:jc w:val="both"/>
        <w:rPr>
          <w:rFonts w:ascii="Arial" w:hAnsi="Arial" w:cs="Arial"/>
          <w:sz w:val="24"/>
          <w:szCs w:val="24"/>
        </w:rPr>
      </w:pPr>
    </w:p>
    <w:bookmarkEnd w:id="12"/>
    <w:bookmarkEnd w:id="13"/>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Инженерные сети следует размещать преимущественно в пределах поперечных профилей улиц и дорог: под тротуарами или разделительными полосами - инженерные сети в коллекторах, каналах или тоннелях, в разделительных полосах - тепловые сети, водопровод, газопровод, хозяйственную и дождевую канализацию.</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Прокладку подземных инженерных сетей следует, как правило, предусматривать: совмещенную в общих траншеях: в тоннелях - при необходимости одновременного размещения тепловых сетей диаметром от 500 до </w:t>
      </w:r>
      <w:smartTag w:uri="urn:schemas-microsoft-com:office:smarttags" w:element="metricconverter">
        <w:smartTagPr>
          <w:attr w:name="ProductID" w:val="900 мм"/>
        </w:smartTagPr>
        <w:r w:rsidRPr="006E6CE7">
          <w:rPr>
            <w:rFonts w:ascii="Arial" w:hAnsi="Arial" w:cs="Arial"/>
            <w:sz w:val="24"/>
            <w:szCs w:val="24"/>
          </w:rPr>
          <w:t>900 мм</w:t>
        </w:r>
      </w:smartTag>
      <w:r w:rsidRPr="006E6CE7">
        <w:rPr>
          <w:rFonts w:ascii="Arial" w:hAnsi="Arial" w:cs="Arial"/>
          <w:sz w:val="24"/>
          <w:szCs w:val="24"/>
        </w:rPr>
        <w:t xml:space="preserve">, водопровода - до </w:t>
      </w:r>
      <w:smartTag w:uri="urn:schemas-microsoft-com:office:smarttags" w:element="metricconverter">
        <w:smartTagPr>
          <w:attr w:name="ProductID" w:val="500 мм"/>
        </w:smartTagPr>
        <w:r w:rsidRPr="006E6CE7">
          <w:rPr>
            <w:rFonts w:ascii="Arial" w:hAnsi="Arial" w:cs="Arial"/>
            <w:sz w:val="24"/>
            <w:szCs w:val="24"/>
          </w:rPr>
          <w:t>500 мм</w:t>
        </w:r>
      </w:smartTag>
      <w:r w:rsidRPr="006E6CE7">
        <w:rPr>
          <w:rFonts w:ascii="Arial" w:hAnsi="Arial" w:cs="Arial"/>
          <w:sz w:val="24"/>
          <w:szCs w:val="24"/>
        </w:rPr>
        <w:t xml:space="preserve">, свыше десяти кабелей связи и десяти силовых кабелей напряжением до 10 </w:t>
      </w:r>
      <w:proofErr w:type="spellStart"/>
      <w:r w:rsidRPr="006E6CE7">
        <w:rPr>
          <w:rFonts w:ascii="Arial" w:hAnsi="Arial" w:cs="Arial"/>
          <w:sz w:val="24"/>
          <w:szCs w:val="24"/>
        </w:rPr>
        <w:t>кВ</w:t>
      </w:r>
      <w:proofErr w:type="spellEnd"/>
      <w:r w:rsidRPr="006E6CE7">
        <w:rPr>
          <w:rFonts w:ascii="Arial" w:hAnsi="Arial" w:cs="Arial"/>
          <w:sz w:val="24"/>
          <w:szCs w:val="24"/>
        </w:rPr>
        <w:t xml:space="preserve"> </w:t>
      </w:r>
      <w:r w:rsidRPr="006E6CE7">
        <w:rPr>
          <w:rFonts w:ascii="Arial" w:hAnsi="Arial" w:cs="Arial"/>
          <w:sz w:val="24"/>
          <w:szCs w:val="24"/>
        </w:rPr>
        <w:lastRenderedPageBreak/>
        <w:t>включительно,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На селитебных территориях в сложных планировочных условиях допускается прокладка наземных тепловых сетей при наличии разрешения администрации.</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Расстояния по горизонтали (в свету) от ближайших подземных инженерных сетей до зданий и сооружений следует принимать по таблице </w:t>
      </w:r>
      <w:r>
        <w:rPr>
          <w:rFonts w:ascii="Arial" w:hAnsi="Arial" w:cs="Arial"/>
          <w:sz w:val="24"/>
          <w:szCs w:val="24"/>
        </w:rPr>
        <w:t>22</w:t>
      </w:r>
      <w:r w:rsidRPr="006E6CE7">
        <w:rPr>
          <w:rFonts w:ascii="Arial" w:hAnsi="Arial" w:cs="Arial"/>
          <w:sz w:val="24"/>
          <w:szCs w:val="24"/>
        </w:rPr>
        <w:t>.</w:t>
      </w:r>
    </w:p>
    <w:p w:rsidR="00245171" w:rsidRPr="006E6CE7" w:rsidRDefault="00245171" w:rsidP="00245171">
      <w:pPr>
        <w:pStyle w:val="a9"/>
        <w:jc w:val="right"/>
        <w:rPr>
          <w:rFonts w:ascii="Arial" w:hAnsi="Arial" w:cs="Arial"/>
          <w:b/>
          <w:sz w:val="24"/>
          <w:szCs w:val="24"/>
        </w:rPr>
      </w:pPr>
      <w:r w:rsidRPr="006E6CE7">
        <w:rPr>
          <w:rFonts w:ascii="Arial" w:hAnsi="Arial" w:cs="Arial"/>
          <w:b/>
          <w:sz w:val="24"/>
          <w:szCs w:val="24"/>
        </w:rPr>
        <w:t xml:space="preserve">Таблица </w:t>
      </w:r>
      <w:r>
        <w:rPr>
          <w:rFonts w:ascii="Arial" w:hAnsi="Arial" w:cs="Arial"/>
          <w:b/>
          <w:sz w:val="24"/>
          <w:szCs w:val="24"/>
        </w:rPr>
        <w:t>22</w:t>
      </w:r>
    </w:p>
    <w:tbl>
      <w:tblPr>
        <w:tblW w:w="1006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6"/>
        <w:gridCol w:w="825"/>
        <w:gridCol w:w="964"/>
        <w:gridCol w:w="1100"/>
        <w:gridCol w:w="1100"/>
        <w:gridCol w:w="963"/>
        <w:gridCol w:w="826"/>
        <w:gridCol w:w="964"/>
        <w:gridCol w:w="689"/>
        <w:gridCol w:w="1397"/>
      </w:tblGrid>
      <w:tr w:rsidR="00245171" w:rsidRPr="001A2228" w:rsidTr="006E425B">
        <w:tc>
          <w:tcPr>
            <w:tcW w:w="1236" w:type="dxa"/>
            <w:vMerge w:val="restart"/>
          </w:tcPr>
          <w:p w:rsidR="00245171" w:rsidRPr="001A2228" w:rsidRDefault="00245171" w:rsidP="0026197B">
            <w:pPr>
              <w:pStyle w:val="a9"/>
              <w:jc w:val="both"/>
              <w:rPr>
                <w:rFonts w:ascii="Arial" w:hAnsi="Arial" w:cs="Arial"/>
                <w:szCs w:val="24"/>
              </w:rPr>
            </w:pPr>
            <w:r w:rsidRPr="001A2228">
              <w:rPr>
                <w:rFonts w:ascii="Arial" w:hAnsi="Arial" w:cs="Arial"/>
                <w:szCs w:val="24"/>
              </w:rPr>
              <w:t>Инженерные сети</w:t>
            </w:r>
          </w:p>
        </w:tc>
        <w:tc>
          <w:tcPr>
            <w:tcW w:w="8828" w:type="dxa"/>
            <w:gridSpan w:val="9"/>
          </w:tcPr>
          <w:p w:rsidR="00245171" w:rsidRPr="001A2228" w:rsidRDefault="00245171" w:rsidP="0026197B">
            <w:pPr>
              <w:pStyle w:val="a9"/>
              <w:jc w:val="both"/>
              <w:rPr>
                <w:rFonts w:ascii="Arial" w:hAnsi="Arial" w:cs="Arial"/>
                <w:szCs w:val="24"/>
              </w:rPr>
            </w:pPr>
            <w:r w:rsidRPr="001A2228">
              <w:rPr>
                <w:rFonts w:ascii="Arial" w:hAnsi="Arial" w:cs="Arial"/>
                <w:szCs w:val="24"/>
              </w:rPr>
              <w:t>Расстояние, м, по горизонтали (в свету) от подземных сетей до</w:t>
            </w:r>
          </w:p>
        </w:tc>
      </w:tr>
      <w:tr w:rsidR="00245171" w:rsidRPr="001A2228" w:rsidTr="006E425B">
        <w:tc>
          <w:tcPr>
            <w:tcW w:w="1236" w:type="dxa"/>
            <w:vMerge/>
          </w:tcPr>
          <w:p w:rsidR="00245171" w:rsidRPr="001A2228" w:rsidRDefault="00245171" w:rsidP="0026197B">
            <w:pPr>
              <w:pStyle w:val="a9"/>
              <w:jc w:val="both"/>
              <w:rPr>
                <w:rFonts w:ascii="Arial" w:hAnsi="Arial" w:cs="Arial"/>
                <w:szCs w:val="24"/>
              </w:rPr>
            </w:pPr>
          </w:p>
        </w:tc>
        <w:tc>
          <w:tcPr>
            <w:tcW w:w="825" w:type="dxa"/>
            <w:vMerge w:val="restart"/>
          </w:tcPr>
          <w:p w:rsidR="00245171" w:rsidRPr="001A2228" w:rsidRDefault="00245171" w:rsidP="0026197B">
            <w:pPr>
              <w:pStyle w:val="a9"/>
              <w:jc w:val="both"/>
              <w:rPr>
                <w:rFonts w:ascii="Arial" w:hAnsi="Arial" w:cs="Arial"/>
                <w:szCs w:val="24"/>
              </w:rPr>
            </w:pPr>
            <w:r w:rsidRPr="001A2228">
              <w:rPr>
                <w:rFonts w:ascii="Arial" w:hAnsi="Arial" w:cs="Arial"/>
                <w:szCs w:val="24"/>
              </w:rPr>
              <w:t xml:space="preserve">фундаментов зданий и </w:t>
            </w:r>
            <w:proofErr w:type="spellStart"/>
            <w:r w:rsidRPr="001A2228">
              <w:rPr>
                <w:rFonts w:ascii="Arial" w:hAnsi="Arial" w:cs="Arial"/>
                <w:szCs w:val="24"/>
              </w:rPr>
              <w:t>сооруже</w:t>
            </w:r>
            <w:proofErr w:type="spellEnd"/>
          </w:p>
          <w:p w:rsidR="00245171" w:rsidRPr="001A2228" w:rsidRDefault="00245171" w:rsidP="0026197B">
            <w:pPr>
              <w:pStyle w:val="a9"/>
              <w:jc w:val="both"/>
              <w:rPr>
                <w:rFonts w:ascii="Arial" w:hAnsi="Arial" w:cs="Arial"/>
                <w:szCs w:val="24"/>
              </w:rPr>
            </w:pPr>
            <w:proofErr w:type="spellStart"/>
            <w:r w:rsidRPr="001A2228">
              <w:rPr>
                <w:rFonts w:ascii="Arial" w:hAnsi="Arial" w:cs="Arial"/>
                <w:szCs w:val="24"/>
              </w:rPr>
              <w:t>ний</w:t>
            </w:r>
            <w:proofErr w:type="spellEnd"/>
          </w:p>
        </w:tc>
        <w:tc>
          <w:tcPr>
            <w:tcW w:w="964" w:type="dxa"/>
            <w:vMerge w:val="restart"/>
          </w:tcPr>
          <w:p w:rsidR="00245171" w:rsidRPr="001A2228" w:rsidRDefault="00245171" w:rsidP="0026197B">
            <w:pPr>
              <w:pStyle w:val="a9"/>
              <w:jc w:val="both"/>
              <w:rPr>
                <w:rFonts w:ascii="Arial" w:hAnsi="Arial" w:cs="Arial"/>
                <w:szCs w:val="24"/>
              </w:rPr>
            </w:pPr>
            <w:r w:rsidRPr="001A2228">
              <w:rPr>
                <w:rFonts w:ascii="Arial" w:hAnsi="Arial" w:cs="Arial"/>
                <w:szCs w:val="24"/>
              </w:rPr>
              <w:t>фундаментов ограждений предприятий, эстакад, опор контактной сети и связи, железных дорог</w:t>
            </w:r>
          </w:p>
        </w:tc>
        <w:tc>
          <w:tcPr>
            <w:tcW w:w="2200" w:type="dxa"/>
            <w:gridSpan w:val="2"/>
          </w:tcPr>
          <w:p w:rsidR="00245171" w:rsidRPr="001A2228" w:rsidRDefault="00245171" w:rsidP="0026197B">
            <w:pPr>
              <w:pStyle w:val="a9"/>
              <w:jc w:val="both"/>
              <w:rPr>
                <w:rFonts w:ascii="Arial" w:hAnsi="Arial" w:cs="Arial"/>
                <w:szCs w:val="24"/>
              </w:rPr>
            </w:pPr>
            <w:r w:rsidRPr="001A2228">
              <w:rPr>
                <w:rFonts w:ascii="Arial" w:hAnsi="Arial" w:cs="Arial"/>
                <w:szCs w:val="24"/>
              </w:rPr>
              <w:t>оси крайнего пути</w:t>
            </w:r>
          </w:p>
        </w:tc>
        <w:tc>
          <w:tcPr>
            <w:tcW w:w="963" w:type="dxa"/>
            <w:vMerge w:val="restart"/>
          </w:tcPr>
          <w:p w:rsidR="00245171" w:rsidRPr="001A2228" w:rsidRDefault="00245171" w:rsidP="0026197B">
            <w:pPr>
              <w:pStyle w:val="a9"/>
              <w:jc w:val="both"/>
              <w:rPr>
                <w:rFonts w:ascii="Arial" w:hAnsi="Arial" w:cs="Arial"/>
                <w:szCs w:val="24"/>
              </w:rPr>
            </w:pPr>
            <w:r w:rsidRPr="001A2228">
              <w:rPr>
                <w:rFonts w:ascii="Arial" w:hAnsi="Arial" w:cs="Arial"/>
                <w:szCs w:val="24"/>
              </w:rPr>
              <w:t>бортового камня улицы дороги (кромки проезжей части, укрепленной полосы обочины)</w:t>
            </w:r>
          </w:p>
        </w:tc>
        <w:tc>
          <w:tcPr>
            <w:tcW w:w="826" w:type="dxa"/>
            <w:vMerge w:val="restart"/>
          </w:tcPr>
          <w:p w:rsidR="00245171" w:rsidRPr="001A2228" w:rsidRDefault="00245171" w:rsidP="0026197B">
            <w:pPr>
              <w:pStyle w:val="a9"/>
              <w:jc w:val="both"/>
              <w:rPr>
                <w:rFonts w:ascii="Arial" w:hAnsi="Arial" w:cs="Arial"/>
                <w:szCs w:val="24"/>
              </w:rPr>
            </w:pPr>
            <w:r w:rsidRPr="001A2228">
              <w:rPr>
                <w:rFonts w:ascii="Arial" w:hAnsi="Arial" w:cs="Arial"/>
                <w:szCs w:val="24"/>
              </w:rPr>
              <w:t>наружной бровки кювета или подошвы насыпи дороги</w:t>
            </w:r>
          </w:p>
        </w:tc>
        <w:tc>
          <w:tcPr>
            <w:tcW w:w="3050" w:type="dxa"/>
            <w:gridSpan w:val="3"/>
          </w:tcPr>
          <w:p w:rsidR="00245171" w:rsidRPr="001A2228" w:rsidRDefault="00245171" w:rsidP="0026197B">
            <w:pPr>
              <w:pStyle w:val="a9"/>
              <w:jc w:val="both"/>
              <w:rPr>
                <w:rFonts w:ascii="Arial" w:hAnsi="Arial" w:cs="Arial"/>
                <w:szCs w:val="24"/>
              </w:rPr>
            </w:pPr>
            <w:r w:rsidRPr="001A2228">
              <w:rPr>
                <w:rFonts w:ascii="Arial" w:hAnsi="Arial" w:cs="Arial"/>
                <w:szCs w:val="24"/>
              </w:rPr>
              <w:t>фундаментов опор воздушных линий электропередачи напряжением</w:t>
            </w:r>
          </w:p>
        </w:tc>
      </w:tr>
      <w:tr w:rsidR="00245171" w:rsidRPr="001A2228" w:rsidTr="006E425B">
        <w:trPr>
          <w:trHeight w:val="2162"/>
        </w:trPr>
        <w:tc>
          <w:tcPr>
            <w:tcW w:w="1236" w:type="dxa"/>
            <w:vMerge/>
          </w:tcPr>
          <w:p w:rsidR="00245171" w:rsidRPr="001A2228" w:rsidRDefault="00245171" w:rsidP="0026197B">
            <w:pPr>
              <w:pStyle w:val="a9"/>
              <w:jc w:val="both"/>
              <w:rPr>
                <w:rFonts w:ascii="Arial" w:hAnsi="Arial" w:cs="Arial"/>
                <w:szCs w:val="24"/>
              </w:rPr>
            </w:pPr>
          </w:p>
        </w:tc>
        <w:tc>
          <w:tcPr>
            <w:tcW w:w="825" w:type="dxa"/>
            <w:vMerge/>
          </w:tcPr>
          <w:p w:rsidR="00245171" w:rsidRPr="001A2228" w:rsidRDefault="00245171" w:rsidP="0026197B">
            <w:pPr>
              <w:pStyle w:val="a9"/>
              <w:jc w:val="both"/>
              <w:rPr>
                <w:rFonts w:ascii="Arial" w:hAnsi="Arial" w:cs="Arial"/>
                <w:szCs w:val="24"/>
              </w:rPr>
            </w:pPr>
          </w:p>
        </w:tc>
        <w:tc>
          <w:tcPr>
            <w:tcW w:w="964" w:type="dxa"/>
            <w:vMerge/>
          </w:tcPr>
          <w:p w:rsidR="00245171" w:rsidRPr="001A2228" w:rsidRDefault="00245171" w:rsidP="0026197B">
            <w:pPr>
              <w:pStyle w:val="a9"/>
              <w:jc w:val="both"/>
              <w:rPr>
                <w:rFonts w:ascii="Arial" w:hAnsi="Arial" w:cs="Arial"/>
                <w:szCs w:val="24"/>
              </w:rPr>
            </w:pPr>
          </w:p>
        </w:tc>
        <w:tc>
          <w:tcPr>
            <w:tcW w:w="1100" w:type="dxa"/>
          </w:tcPr>
          <w:p w:rsidR="00245171" w:rsidRPr="001A2228" w:rsidRDefault="00245171" w:rsidP="0026197B">
            <w:pPr>
              <w:pStyle w:val="a9"/>
              <w:jc w:val="both"/>
              <w:rPr>
                <w:rFonts w:ascii="Arial" w:hAnsi="Arial" w:cs="Arial"/>
                <w:szCs w:val="24"/>
              </w:rPr>
            </w:pPr>
            <w:r w:rsidRPr="001A2228">
              <w:rPr>
                <w:rFonts w:ascii="Arial" w:hAnsi="Arial" w:cs="Arial"/>
                <w:szCs w:val="24"/>
              </w:rPr>
              <w:t xml:space="preserve">железных дорог колеи </w:t>
            </w:r>
            <w:smartTag w:uri="urn:schemas-microsoft-com:office:smarttags" w:element="metricconverter">
              <w:smartTagPr>
                <w:attr w:name="ProductID" w:val="1520 мм"/>
              </w:smartTagPr>
              <w:r w:rsidRPr="001A2228">
                <w:rPr>
                  <w:rFonts w:ascii="Arial" w:hAnsi="Arial" w:cs="Arial"/>
                  <w:szCs w:val="24"/>
                </w:rPr>
                <w:t>1520 мм</w:t>
              </w:r>
            </w:smartTag>
            <w:r w:rsidRPr="001A2228">
              <w:rPr>
                <w:rFonts w:ascii="Arial" w:hAnsi="Arial" w:cs="Arial"/>
                <w:szCs w:val="24"/>
              </w:rPr>
              <w:t>, но не менее глубины траншей до подошвы насыпи и бровки выемки</w:t>
            </w:r>
          </w:p>
        </w:tc>
        <w:tc>
          <w:tcPr>
            <w:tcW w:w="1100" w:type="dxa"/>
          </w:tcPr>
          <w:p w:rsidR="00245171" w:rsidRPr="001A2228" w:rsidRDefault="00245171" w:rsidP="0026197B">
            <w:pPr>
              <w:pStyle w:val="a9"/>
              <w:jc w:val="both"/>
              <w:rPr>
                <w:rFonts w:ascii="Arial" w:hAnsi="Arial" w:cs="Arial"/>
                <w:szCs w:val="24"/>
              </w:rPr>
            </w:pPr>
            <w:r w:rsidRPr="001A2228">
              <w:rPr>
                <w:rFonts w:ascii="Arial" w:hAnsi="Arial" w:cs="Arial"/>
                <w:szCs w:val="24"/>
              </w:rPr>
              <w:t xml:space="preserve">железных дорог колеи </w:t>
            </w:r>
            <w:smartTag w:uri="urn:schemas-microsoft-com:office:smarttags" w:element="metricconverter">
              <w:smartTagPr>
                <w:attr w:name="ProductID" w:val="750 мм"/>
              </w:smartTagPr>
              <w:r w:rsidRPr="001A2228">
                <w:rPr>
                  <w:rFonts w:ascii="Arial" w:hAnsi="Arial" w:cs="Arial"/>
                  <w:szCs w:val="24"/>
                </w:rPr>
                <w:t>750 мм</w:t>
              </w:r>
            </w:smartTag>
          </w:p>
        </w:tc>
        <w:tc>
          <w:tcPr>
            <w:tcW w:w="963" w:type="dxa"/>
            <w:vMerge/>
          </w:tcPr>
          <w:p w:rsidR="00245171" w:rsidRPr="001A2228" w:rsidRDefault="00245171" w:rsidP="0026197B">
            <w:pPr>
              <w:pStyle w:val="a9"/>
              <w:jc w:val="both"/>
              <w:rPr>
                <w:rFonts w:ascii="Arial" w:hAnsi="Arial" w:cs="Arial"/>
                <w:szCs w:val="24"/>
              </w:rPr>
            </w:pPr>
          </w:p>
        </w:tc>
        <w:tc>
          <w:tcPr>
            <w:tcW w:w="826" w:type="dxa"/>
            <w:vMerge/>
          </w:tcPr>
          <w:p w:rsidR="00245171" w:rsidRPr="001A2228" w:rsidRDefault="00245171" w:rsidP="0026197B">
            <w:pPr>
              <w:pStyle w:val="a9"/>
              <w:jc w:val="both"/>
              <w:rPr>
                <w:rFonts w:ascii="Arial" w:hAnsi="Arial" w:cs="Arial"/>
                <w:szCs w:val="24"/>
              </w:rPr>
            </w:pPr>
          </w:p>
        </w:tc>
        <w:tc>
          <w:tcPr>
            <w:tcW w:w="964" w:type="dxa"/>
          </w:tcPr>
          <w:p w:rsidR="00245171" w:rsidRPr="001A2228" w:rsidRDefault="00245171" w:rsidP="0026197B">
            <w:pPr>
              <w:pStyle w:val="a9"/>
              <w:jc w:val="both"/>
              <w:rPr>
                <w:rFonts w:ascii="Arial" w:hAnsi="Arial" w:cs="Arial"/>
                <w:szCs w:val="24"/>
              </w:rPr>
            </w:pPr>
            <w:r w:rsidRPr="001A2228">
              <w:rPr>
                <w:rFonts w:ascii="Arial" w:hAnsi="Arial" w:cs="Arial"/>
                <w:szCs w:val="24"/>
              </w:rPr>
              <w:t xml:space="preserve">до 1 </w:t>
            </w:r>
            <w:proofErr w:type="spellStart"/>
            <w:r w:rsidRPr="001A2228">
              <w:rPr>
                <w:rFonts w:ascii="Arial" w:hAnsi="Arial" w:cs="Arial"/>
                <w:szCs w:val="24"/>
              </w:rPr>
              <w:t>кВ</w:t>
            </w:r>
            <w:proofErr w:type="spellEnd"/>
            <w:r w:rsidRPr="001A2228">
              <w:rPr>
                <w:rFonts w:ascii="Arial" w:hAnsi="Arial" w:cs="Arial"/>
                <w:szCs w:val="24"/>
              </w:rPr>
              <w:t xml:space="preserve"> наружного освещения, контактной сети троллейбусов</w:t>
            </w:r>
          </w:p>
        </w:tc>
        <w:tc>
          <w:tcPr>
            <w:tcW w:w="689" w:type="dxa"/>
          </w:tcPr>
          <w:p w:rsidR="00245171" w:rsidRPr="001A2228" w:rsidRDefault="00245171" w:rsidP="0026197B">
            <w:pPr>
              <w:pStyle w:val="a9"/>
              <w:jc w:val="both"/>
              <w:rPr>
                <w:rFonts w:ascii="Arial" w:hAnsi="Arial" w:cs="Arial"/>
                <w:szCs w:val="24"/>
              </w:rPr>
            </w:pPr>
            <w:r w:rsidRPr="001A2228">
              <w:rPr>
                <w:rFonts w:ascii="Arial" w:hAnsi="Arial" w:cs="Arial"/>
                <w:szCs w:val="24"/>
              </w:rPr>
              <w:t xml:space="preserve">св. 1 до 35 </w:t>
            </w:r>
            <w:proofErr w:type="spellStart"/>
            <w:r w:rsidRPr="001A2228">
              <w:rPr>
                <w:rFonts w:ascii="Arial" w:hAnsi="Arial" w:cs="Arial"/>
                <w:szCs w:val="24"/>
              </w:rPr>
              <w:t>кВ</w:t>
            </w:r>
            <w:proofErr w:type="spellEnd"/>
          </w:p>
        </w:tc>
        <w:tc>
          <w:tcPr>
            <w:tcW w:w="1397" w:type="dxa"/>
          </w:tcPr>
          <w:p w:rsidR="00245171" w:rsidRPr="001A2228" w:rsidRDefault="00245171" w:rsidP="0026197B">
            <w:pPr>
              <w:pStyle w:val="a9"/>
              <w:jc w:val="both"/>
              <w:rPr>
                <w:rFonts w:ascii="Arial" w:hAnsi="Arial" w:cs="Arial"/>
                <w:szCs w:val="24"/>
              </w:rPr>
            </w:pPr>
            <w:r w:rsidRPr="001A2228">
              <w:rPr>
                <w:rFonts w:ascii="Arial" w:hAnsi="Arial" w:cs="Arial"/>
                <w:szCs w:val="24"/>
              </w:rPr>
              <w:t xml:space="preserve">св. 35 до 110 </w:t>
            </w:r>
            <w:proofErr w:type="spellStart"/>
            <w:r w:rsidRPr="001A2228">
              <w:rPr>
                <w:rFonts w:ascii="Arial" w:hAnsi="Arial" w:cs="Arial"/>
                <w:szCs w:val="24"/>
              </w:rPr>
              <w:t>кВ</w:t>
            </w:r>
            <w:proofErr w:type="spellEnd"/>
            <w:r w:rsidRPr="001A2228">
              <w:rPr>
                <w:rFonts w:ascii="Arial" w:hAnsi="Arial" w:cs="Arial"/>
                <w:szCs w:val="24"/>
              </w:rPr>
              <w:t xml:space="preserve"> и выше</w:t>
            </w:r>
          </w:p>
        </w:tc>
      </w:tr>
      <w:tr w:rsidR="00245171" w:rsidRPr="001A2228" w:rsidTr="006E425B">
        <w:tc>
          <w:tcPr>
            <w:tcW w:w="1236" w:type="dxa"/>
          </w:tcPr>
          <w:p w:rsidR="00245171" w:rsidRPr="001A2228" w:rsidRDefault="00245171" w:rsidP="0026197B">
            <w:pPr>
              <w:pStyle w:val="a9"/>
              <w:jc w:val="both"/>
              <w:rPr>
                <w:rFonts w:ascii="Arial" w:hAnsi="Arial" w:cs="Arial"/>
                <w:szCs w:val="24"/>
              </w:rPr>
            </w:pPr>
            <w:r w:rsidRPr="001A2228">
              <w:rPr>
                <w:rFonts w:ascii="Arial" w:hAnsi="Arial" w:cs="Arial"/>
                <w:szCs w:val="24"/>
              </w:rPr>
              <w:t>Водопровод и напорная канализация</w:t>
            </w:r>
          </w:p>
        </w:tc>
        <w:tc>
          <w:tcPr>
            <w:tcW w:w="825" w:type="dxa"/>
          </w:tcPr>
          <w:p w:rsidR="00245171" w:rsidRPr="001A2228" w:rsidRDefault="00245171" w:rsidP="0026197B">
            <w:pPr>
              <w:pStyle w:val="a9"/>
              <w:jc w:val="center"/>
              <w:rPr>
                <w:rFonts w:ascii="Arial" w:hAnsi="Arial" w:cs="Arial"/>
                <w:szCs w:val="24"/>
              </w:rPr>
            </w:pPr>
            <w:r w:rsidRPr="001A2228">
              <w:rPr>
                <w:rFonts w:ascii="Arial" w:hAnsi="Arial" w:cs="Arial"/>
                <w:szCs w:val="24"/>
              </w:rPr>
              <w:t>5</w:t>
            </w:r>
          </w:p>
        </w:tc>
        <w:tc>
          <w:tcPr>
            <w:tcW w:w="964" w:type="dxa"/>
          </w:tcPr>
          <w:p w:rsidR="00245171" w:rsidRPr="001A2228" w:rsidRDefault="00245171" w:rsidP="0026197B">
            <w:pPr>
              <w:pStyle w:val="a9"/>
              <w:jc w:val="center"/>
              <w:rPr>
                <w:rFonts w:ascii="Arial" w:hAnsi="Arial" w:cs="Arial"/>
                <w:szCs w:val="24"/>
              </w:rPr>
            </w:pPr>
            <w:r w:rsidRPr="001A2228">
              <w:rPr>
                <w:rFonts w:ascii="Arial" w:hAnsi="Arial" w:cs="Arial"/>
                <w:szCs w:val="24"/>
              </w:rPr>
              <w:t>3</w:t>
            </w:r>
          </w:p>
        </w:tc>
        <w:tc>
          <w:tcPr>
            <w:tcW w:w="1100" w:type="dxa"/>
          </w:tcPr>
          <w:p w:rsidR="00245171" w:rsidRPr="001A2228" w:rsidRDefault="00245171" w:rsidP="0026197B">
            <w:pPr>
              <w:pStyle w:val="a9"/>
              <w:jc w:val="center"/>
              <w:rPr>
                <w:rFonts w:ascii="Arial" w:hAnsi="Arial" w:cs="Arial"/>
                <w:szCs w:val="24"/>
              </w:rPr>
            </w:pPr>
            <w:r w:rsidRPr="001A2228">
              <w:rPr>
                <w:rFonts w:ascii="Arial" w:hAnsi="Arial" w:cs="Arial"/>
                <w:szCs w:val="24"/>
              </w:rPr>
              <w:t>4</w:t>
            </w:r>
          </w:p>
        </w:tc>
        <w:tc>
          <w:tcPr>
            <w:tcW w:w="1100" w:type="dxa"/>
          </w:tcPr>
          <w:p w:rsidR="00245171" w:rsidRPr="001A2228" w:rsidRDefault="00245171" w:rsidP="0026197B">
            <w:pPr>
              <w:pStyle w:val="a9"/>
              <w:jc w:val="center"/>
              <w:rPr>
                <w:rFonts w:ascii="Arial" w:hAnsi="Arial" w:cs="Arial"/>
                <w:szCs w:val="24"/>
              </w:rPr>
            </w:pPr>
            <w:r w:rsidRPr="001A2228">
              <w:rPr>
                <w:rFonts w:ascii="Arial" w:hAnsi="Arial" w:cs="Arial"/>
                <w:szCs w:val="24"/>
              </w:rPr>
              <w:t>2,8</w:t>
            </w:r>
          </w:p>
        </w:tc>
        <w:tc>
          <w:tcPr>
            <w:tcW w:w="963" w:type="dxa"/>
          </w:tcPr>
          <w:p w:rsidR="00245171" w:rsidRPr="001A2228" w:rsidRDefault="00245171" w:rsidP="0026197B">
            <w:pPr>
              <w:pStyle w:val="a9"/>
              <w:jc w:val="center"/>
              <w:rPr>
                <w:rFonts w:ascii="Arial" w:hAnsi="Arial" w:cs="Arial"/>
                <w:szCs w:val="24"/>
              </w:rPr>
            </w:pPr>
            <w:r w:rsidRPr="001A2228">
              <w:rPr>
                <w:rFonts w:ascii="Arial" w:hAnsi="Arial" w:cs="Arial"/>
                <w:szCs w:val="24"/>
              </w:rPr>
              <w:t>2</w:t>
            </w:r>
          </w:p>
        </w:tc>
        <w:tc>
          <w:tcPr>
            <w:tcW w:w="826"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964"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689" w:type="dxa"/>
          </w:tcPr>
          <w:p w:rsidR="00245171" w:rsidRPr="001A2228" w:rsidRDefault="00245171" w:rsidP="0026197B">
            <w:pPr>
              <w:pStyle w:val="a9"/>
              <w:jc w:val="center"/>
              <w:rPr>
                <w:rFonts w:ascii="Arial" w:hAnsi="Arial" w:cs="Arial"/>
                <w:szCs w:val="24"/>
              </w:rPr>
            </w:pPr>
            <w:r w:rsidRPr="001A2228">
              <w:rPr>
                <w:rFonts w:ascii="Arial" w:hAnsi="Arial" w:cs="Arial"/>
                <w:szCs w:val="24"/>
              </w:rPr>
              <w:t>2</w:t>
            </w:r>
          </w:p>
        </w:tc>
        <w:tc>
          <w:tcPr>
            <w:tcW w:w="1397" w:type="dxa"/>
          </w:tcPr>
          <w:p w:rsidR="00245171" w:rsidRPr="001A2228" w:rsidRDefault="00245171" w:rsidP="0026197B">
            <w:pPr>
              <w:pStyle w:val="a9"/>
              <w:jc w:val="center"/>
              <w:rPr>
                <w:rFonts w:ascii="Arial" w:hAnsi="Arial" w:cs="Arial"/>
                <w:szCs w:val="24"/>
              </w:rPr>
            </w:pPr>
            <w:r w:rsidRPr="001A2228">
              <w:rPr>
                <w:rFonts w:ascii="Arial" w:hAnsi="Arial" w:cs="Arial"/>
                <w:szCs w:val="24"/>
              </w:rPr>
              <w:t>3</w:t>
            </w:r>
          </w:p>
        </w:tc>
      </w:tr>
      <w:tr w:rsidR="00245171" w:rsidRPr="001A2228" w:rsidTr="006E425B">
        <w:tc>
          <w:tcPr>
            <w:tcW w:w="1236" w:type="dxa"/>
          </w:tcPr>
          <w:p w:rsidR="00245171" w:rsidRPr="001A2228" w:rsidRDefault="00245171" w:rsidP="0026197B">
            <w:pPr>
              <w:pStyle w:val="a9"/>
              <w:jc w:val="both"/>
              <w:rPr>
                <w:rFonts w:ascii="Arial" w:hAnsi="Arial" w:cs="Arial"/>
                <w:szCs w:val="24"/>
              </w:rPr>
            </w:pPr>
            <w:r w:rsidRPr="001A2228">
              <w:rPr>
                <w:rFonts w:ascii="Arial" w:hAnsi="Arial" w:cs="Arial"/>
                <w:szCs w:val="24"/>
              </w:rPr>
              <w:t>Самотечная канализация (бытовая и дождевая)</w:t>
            </w:r>
          </w:p>
        </w:tc>
        <w:tc>
          <w:tcPr>
            <w:tcW w:w="825" w:type="dxa"/>
          </w:tcPr>
          <w:p w:rsidR="00245171" w:rsidRPr="001A2228" w:rsidRDefault="00245171" w:rsidP="0026197B">
            <w:pPr>
              <w:pStyle w:val="a9"/>
              <w:jc w:val="center"/>
              <w:rPr>
                <w:rFonts w:ascii="Arial" w:hAnsi="Arial" w:cs="Arial"/>
                <w:szCs w:val="24"/>
              </w:rPr>
            </w:pPr>
            <w:r w:rsidRPr="001A2228">
              <w:rPr>
                <w:rFonts w:ascii="Arial" w:hAnsi="Arial" w:cs="Arial"/>
                <w:szCs w:val="24"/>
              </w:rPr>
              <w:t>3</w:t>
            </w:r>
          </w:p>
        </w:tc>
        <w:tc>
          <w:tcPr>
            <w:tcW w:w="964" w:type="dxa"/>
          </w:tcPr>
          <w:p w:rsidR="00245171" w:rsidRPr="001A2228" w:rsidRDefault="00245171" w:rsidP="0026197B">
            <w:pPr>
              <w:pStyle w:val="a9"/>
              <w:jc w:val="center"/>
              <w:rPr>
                <w:rFonts w:ascii="Arial" w:hAnsi="Arial" w:cs="Arial"/>
                <w:szCs w:val="24"/>
              </w:rPr>
            </w:pPr>
            <w:r w:rsidRPr="001A2228">
              <w:rPr>
                <w:rFonts w:ascii="Arial" w:hAnsi="Arial" w:cs="Arial"/>
                <w:szCs w:val="24"/>
              </w:rPr>
              <w:t>1,5</w:t>
            </w:r>
          </w:p>
        </w:tc>
        <w:tc>
          <w:tcPr>
            <w:tcW w:w="1100" w:type="dxa"/>
          </w:tcPr>
          <w:p w:rsidR="00245171" w:rsidRPr="001A2228" w:rsidRDefault="00245171" w:rsidP="0026197B">
            <w:pPr>
              <w:pStyle w:val="a9"/>
              <w:jc w:val="center"/>
              <w:rPr>
                <w:rFonts w:ascii="Arial" w:hAnsi="Arial" w:cs="Arial"/>
                <w:szCs w:val="24"/>
              </w:rPr>
            </w:pPr>
            <w:r w:rsidRPr="001A2228">
              <w:rPr>
                <w:rFonts w:ascii="Arial" w:hAnsi="Arial" w:cs="Arial"/>
                <w:szCs w:val="24"/>
              </w:rPr>
              <w:t>4</w:t>
            </w:r>
          </w:p>
        </w:tc>
        <w:tc>
          <w:tcPr>
            <w:tcW w:w="1100" w:type="dxa"/>
          </w:tcPr>
          <w:p w:rsidR="00245171" w:rsidRPr="001A2228" w:rsidRDefault="00245171" w:rsidP="0026197B">
            <w:pPr>
              <w:pStyle w:val="a9"/>
              <w:jc w:val="center"/>
              <w:rPr>
                <w:rFonts w:ascii="Arial" w:hAnsi="Arial" w:cs="Arial"/>
                <w:szCs w:val="24"/>
              </w:rPr>
            </w:pPr>
            <w:r w:rsidRPr="001A2228">
              <w:rPr>
                <w:rFonts w:ascii="Arial" w:hAnsi="Arial" w:cs="Arial"/>
                <w:szCs w:val="24"/>
              </w:rPr>
              <w:t>2,8</w:t>
            </w:r>
          </w:p>
        </w:tc>
        <w:tc>
          <w:tcPr>
            <w:tcW w:w="963" w:type="dxa"/>
          </w:tcPr>
          <w:p w:rsidR="00245171" w:rsidRPr="001A2228" w:rsidRDefault="00245171" w:rsidP="0026197B">
            <w:pPr>
              <w:pStyle w:val="a9"/>
              <w:jc w:val="center"/>
              <w:rPr>
                <w:rFonts w:ascii="Arial" w:hAnsi="Arial" w:cs="Arial"/>
                <w:szCs w:val="24"/>
              </w:rPr>
            </w:pPr>
            <w:r w:rsidRPr="001A2228">
              <w:rPr>
                <w:rFonts w:ascii="Arial" w:hAnsi="Arial" w:cs="Arial"/>
                <w:szCs w:val="24"/>
              </w:rPr>
              <w:t>1,5</w:t>
            </w:r>
          </w:p>
        </w:tc>
        <w:tc>
          <w:tcPr>
            <w:tcW w:w="826"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964"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689" w:type="dxa"/>
          </w:tcPr>
          <w:p w:rsidR="00245171" w:rsidRPr="001A2228" w:rsidRDefault="00245171" w:rsidP="0026197B">
            <w:pPr>
              <w:pStyle w:val="a9"/>
              <w:jc w:val="center"/>
              <w:rPr>
                <w:rFonts w:ascii="Arial" w:hAnsi="Arial" w:cs="Arial"/>
                <w:szCs w:val="24"/>
              </w:rPr>
            </w:pPr>
            <w:r w:rsidRPr="001A2228">
              <w:rPr>
                <w:rFonts w:ascii="Arial" w:hAnsi="Arial" w:cs="Arial"/>
                <w:szCs w:val="24"/>
              </w:rPr>
              <w:t>2</w:t>
            </w:r>
          </w:p>
        </w:tc>
        <w:tc>
          <w:tcPr>
            <w:tcW w:w="1397" w:type="dxa"/>
          </w:tcPr>
          <w:p w:rsidR="00245171" w:rsidRPr="001A2228" w:rsidRDefault="00245171" w:rsidP="0026197B">
            <w:pPr>
              <w:pStyle w:val="a9"/>
              <w:jc w:val="center"/>
              <w:rPr>
                <w:rFonts w:ascii="Arial" w:hAnsi="Arial" w:cs="Arial"/>
                <w:szCs w:val="24"/>
              </w:rPr>
            </w:pPr>
            <w:r w:rsidRPr="001A2228">
              <w:rPr>
                <w:rFonts w:ascii="Arial" w:hAnsi="Arial" w:cs="Arial"/>
                <w:szCs w:val="24"/>
              </w:rPr>
              <w:t>3</w:t>
            </w:r>
          </w:p>
        </w:tc>
      </w:tr>
      <w:tr w:rsidR="00245171" w:rsidRPr="001A2228" w:rsidTr="006E425B">
        <w:tc>
          <w:tcPr>
            <w:tcW w:w="1236" w:type="dxa"/>
          </w:tcPr>
          <w:p w:rsidR="00245171" w:rsidRPr="001A2228" w:rsidRDefault="00245171" w:rsidP="0026197B">
            <w:pPr>
              <w:pStyle w:val="a9"/>
              <w:jc w:val="both"/>
              <w:rPr>
                <w:rFonts w:ascii="Arial" w:hAnsi="Arial" w:cs="Arial"/>
                <w:szCs w:val="24"/>
              </w:rPr>
            </w:pPr>
            <w:r w:rsidRPr="001A2228">
              <w:rPr>
                <w:rFonts w:ascii="Arial" w:hAnsi="Arial" w:cs="Arial"/>
                <w:szCs w:val="24"/>
              </w:rPr>
              <w:t>Дренаж</w:t>
            </w:r>
          </w:p>
        </w:tc>
        <w:tc>
          <w:tcPr>
            <w:tcW w:w="825" w:type="dxa"/>
          </w:tcPr>
          <w:p w:rsidR="00245171" w:rsidRPr="001A2228" w:rsidRDefault="00245171" w:rsidP="0026197B">
            <w:pPr>
              <w:pStyle w:val="a9"/>
              <w:jc w:val="center"/>
              <w:rPr>
                <w:rFonts w:ascii="Arial" w:hAnsi="Arial" w:cs="Arial"/>
                <w:szCs w:val="24"/>
              </w:rPr>
            </w:pPr>
            <w:r w:rsidRPr="001A2228">
              <w:rPr>
                <w:rFonts w:ascii="Arial" w:hAnsi="Arial" w:cs="Arial"/>
                <w:szCs w:val="24"/>
              </w:rPr>
              <w:t>3</w:t>
            </w:r>
          </w:p>
        </w:tc>
        <w:tc>
          <w:tcPr>
            <w:tcW w:w="964"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1100" w:type="dxa"/>
          </w:tcPr>
          <w:p w:rsidR="00245171" w:rsidRPr="001A2228" w:rsidRDefault="00245171" w:rsidP="0026197B">
            <w:pPr>
              <w:pStyle w:val="a9"/>
              <w:jc w:val="center"/>
              <w:rPr>
                <w:rFonts w:ascii="Arial" w:hAnsi="Arial" w:cs="Arial"/>
                <w:szCs w:val="24"/>
              </w:rPr>
            </w:pPr>
            <w:r w:rsidRPr="001A2228">
              <w:rPr>
                <w:rFonts w:ascii="Arial" w:hAnsi="Arial" w:cs="Arial"/>
                <w:szCs w:val="24"/>
              </w:rPr>
              <w:t>4</w:t>
            </w:r>
          </w:p>
        </w:tc>
        <w:tc>
          <w:tcPr>
            <w:tcW w:w="1100" w:type="dxa"/>
          </w:tcPr>
          <w:p w:rsidR="00245171" w:rsidRPr="001A2228" w:rsidRDefault="00245171" w:rsidP="0026197B">
            <w:pPr>
              <w:pStyle w:val="a9"/>
              <w:jc w:val="center"/>
              <w:rPr>
                <w:rFonts w:ascii="Arial" w:hAnsi="Arial" w:cs="Arial"/>
                <w:szCs w:val="24"/>
              </w:rPr>
            </w:pPr>
            <w:r w:rsidRPr="001A2228">
              <w:rPr>
                <w:rFonts w:ascii="Arial" w:hAnsi="Arial" w:cs="Arial"/>
                <w:szCs w:val="24"/>
              </w:rPr>
              <w:t>2,8</w:t>
            </w:r>
          </w:p>
        </w:tc>
        <w:tc>
          <w:tcPr>
            <w:tcW w:w="963" w:type="dxa"/>
          </w:tcPr>
          <w:p w:rsidR="00245171" w:rsidRPr="001A2228" w:rsidRDefault="00245171" w:rsidP="0026197B">
            <w:pPr>
              <w:pStyle w:val="a9"/>
              <w:jc w:val="center"/>
              <w:rPr>
                <w:rFonts w:ascii="Arial" w:hAnsi="Arial" w:cs="Arial"/>
                <w:szCs w:val="24"/>
              </w:rPr>
            </w:pPr>
            <w:r w:rsidRPr="001A2228">
              <w:rPr>
                <w:rFonts w:ascii="Arial" w:hAnsi="Arial" w:cs="Arial"/>
                <w:szCs w:val="24"/>
              </w:rPr>
              <w:t>1,5</w:t>
            </w:r>
          </w:p>
        </w:tc>
        <w:tc>
          <w:tcPr>
            <w:tcW w:w="826"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964"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689" w:type="dxa"/>
          </w:tcPr>
          <w:p w:rsidR="00245171" w:rsidRPr="001A2228" w:rsidRDefault="00245171" w:rsidP="0026197B">
            <w:pPr>
              <w:pStyle w:val="a9"/>
              <w:jc w:val="center"/>
              <w:rPr>
                <w:rFonts w:ascii="Arial" w:hAnsi="Arial" w:cs="Arial"/>
                <w:szCs w:val="24"/>
              </w:rPr>
            </w:pPr>
            <w:r w:rsidRPr="001A2228">
              <w:rPr>
                <w:rFonts w:ascii="Arial" w:hAnsi="Arial" w:cs="Arial"/>
                <w:szCs w:val="24"/>
              </w:rPr>
              <w:t>2</w:t>
            </w:r>
          </w:p>
        </w:tc>
        <w:tc>
          <w:tcPr>
            <w:tcW w:w="1397" w:type="dxa"/>
          </w:tcPr>
          <w:p w:rsidR="00245171" w:rsidRPr="001A2228" w:rsidRDefault="00245171" w:rsidP="0026197B">
            <w:pPr>
              <w:pStyle w:val="a9"/>
              <w:jc w:val="center"/>
              <w:rPr>
                <w:rFonts w:ascii="Arial" w:hAnsi="Arial" w:cs="Arial"/>
                <w:szCs w:val="24"/>
              </w:rPr>
            </w:pPr>
            <w:r w:rsidRPr="001A2228">
              <w:rPr>
                <w:rFonts w:ascii="Arial" w:hAnsi="Arial" w:cs="Arial"/>
                <w:szCs w:val="24"/>
              </w:rPr>
              <w:t>3</w:t>
            </w:r>
          </w:p>
        </w:tc>
      </w:tr>
      <w:tr w:rsidR="00245171" w:rsidRPr="001A2228" w:rsidTr="006E425B">
        <w:tc>
          <w:tcPr>
            <w:tcW w:w="1236" w:type="dxa"/>
          </w:tcPr>
          <w:p w:rsidR="00245171" w:rsidRPr="001A2228" w:rsidRDefault="00245171" w:rsidP="0026197B">
            <w:pPr>
              <w:pStyle w:val="a9"/>
              <w:jc w:val="both"/>
              <w:rPr>
                <w:rFonts w:ascii="Arial" w:hAnsi="Arial" w:cs="Arial"/>
                <w:szCs w:val="24"/>
              </w:rPr>
            </w:pPr>
            <w:r w:rsidRPr="001A2228">
              <w:rPr>
                <w:rFonts w:ascii="Arial" w:hAnsi="Arial" w:cs="Arial"/>
                <w:szCs w:val="24"/>
              </w:rPr>
              <w:t>Сопутствующий дренаж</w:t>
            </w:r>
          </w:p>
        </w:tc>
        <w:tc>
          <w:tcPr>
            <w:tcW w:w="825" w:type="dxa"/>
          </w:tcPr>
          <w:p w:rsidR="00245171" w:rsidRPr="001A2228" w:rsidRDefault="00245171" w:rsidP="0026197B">
            <w:pPr>
              <w:pStyle w:val="a9"/>
              <w:jc w:val="center"/>
              <w:rPr>
                <w:rFonts w:ascii="Arial" w:hAnsi="Arial" w:cs="Arial"/>
                <w:szCs w:val="24"/>
              </w:rPr>
            </w:pPr>
            <w:r w:rsidRPr="001A2228">
              <w:rPr>
                <w:rFonts w:ascii="Arial" w:hAnsi="Arial" w:cs="Arial"/>
                <w:szCs w:val="24"/>
              </w:rPr>
              <w:t>0,4</w:t>
            </w:r>
          </w:p>
        </w:tc>
        <w:tc>
          <w:tcPr>
            <w:tcW w:w="964" w:type="dxa"/>
          </w:tcPr>
          <w:p w:rsidR="00245171" w:rsidRPr="001A2228" w:rsidRDefault="00245171" w:rsidP="0026197B">
            <w:pPr>
              <w:pStyle w:val="a9"/>
              <w:jc w:val="center"/>
              <w:rPr>
                <w:rFonts w:ascii="Arial" w:hAnsi="Arial" w:cs="Arial"/>
                <w:szCs w:val="24"/>
              </w:rPr>
            </w:pPr>
            <w:r w:rsidRPr="001A2228">
              <w:rPr>
                <w:rFonts w:ascii="Arial" w:hAnsi="Arial" w:cs="Arial"/>
                <w:szCs w:val="24"/>
              </w:rPr>
              <w:t>0,4</w:t>
            </w:r>
          </w:p>
        </w:tc>
        <w:tc>
          <w:tcPr>
            <w:tcW w:w="1100" w:type="dxa"/>
          </w:tcPr>
          <w:p w:rsidR="00245171" w:rsidRPr="001A2228" w:rsidRDefault="00245171" w:rsidP="0026197B">
            <w:pPr>
              <w:pStyle w:val="a9"/>
              <w:jc w:val="center"/>
              <w:rPr>
                <w:rFonts w:ascii="Arial" w:hAnsi="Arial" w:cs="Arial"/>
                <w:szCs w:val="24"/>
              </w:rPr>
            </w:pPr>
            <w:r w:rsidRPr="001A2228">
              <w:rPr>
                <w:rFonts w:ascii="Arial" w:hAnsi="Arial" w:cs="Arial"/>
                <w:szCs w:val="24"/>
              </w:rPr>
              <w:t>0,4</w:t>
            </w:r>
          </w:p>
        </w:tc>
        <w:tc>
          <w:tcPr>
            <w:tcW w:w="1100" w:type="dxa"/>
          </w:tcPr>
          <w:p w:rsidR="00245171" w:rsidRPr="001A2228" w:rsidRDefault="00245171" w:rsidP="0026197B">
            <w:pPr>
              <w:pStyle w:val="a9"/>
              <w:jc w:val="center"/>
              <w:rPr>
                <w:rFonts w:ascii="Arial" w:hAnsi="Arial" w:cs="Arial"/>
                <w:szCs w:val="24"/>
              </w:rPr>
            </w:pPr>
            <w:r w:rsidRPr="001A2228">
              <w:rPr>
                <w:rFonts w:ascii="Arial" w:hAnsi="Arial" w:cs="Arial"/>
                <w:szCs w:val="24"/>
              </w:rPr>
              <w:t>0</w:t>
            </w:r>
          </w:p>
        </w:tc>
        <w:tc>
          <w:tcPr>
            <w:tcW w:w="963" w:type="dxa"/>
          </w:tcPr>
          <w:p w:rsidR="00245171" w:rsidRPr="001A2228" w:rsidRDefault="00245171" w:rsidP="0026197B">
            <w:pPr>
              <w:pStyle w:val="a9"/>
              <w:jc w:val="center"/>
              <w:rPr>
                <w:rFonts w:ascii="Arial" w:hAnsi="Arial" w:cs="Arial"/>
                <w:szCs w:val="24"/>
              </w:rPr>
            </w:pPr>
            <w:r w:rsidRPr="001A2228">
              <w:rPr>
                <w:rFonts w:ascii="Arial" w:hAnsi="Arial" w:cs="Arial"/>
                <w:szCs w:val="24"/>
              </w:rPr>
              <w:t>0,4</w:t>
            </w:r>
          </w:p>
        </w:tc>
        <w:tc>
          <w:tcPr>
            <w:tcW w:w="826" w:type="dxa"/>
          </w:tcPr>
          <w:p w:rsidR="00245171" w:rsidRPr="001A2228" w:rsidRDefault="00245171" w:rsidP="0026197B">
            <w:pPr>
              <w:pStyle w:val="a9"/>
              <w:jc w:val="center"/>
              <w:rPr>
                <w:rFonts w:ascii="Arial" w:hAnsi="Arial" w:cs="Arial"/>
                <w:szCs w:val="24"/>
              </w:rPr>
            </w:pPr>
            <w:r w:rsidRPr="001A2228">
              <w:rPr>
                <w:rFonts w:ascii="Arial" w:hAnsi="Arial" w:cs="Arial"/>
                <w:szCs w:val="24"/>
              </w:rPr>
              <w:t>-</w:t>
            </w:r>
          </w:p>
        </w:tc>
        <w:tc>
          <w:tcPr>
            <w:tcW w:w="964" w:type="dxa"/>
          </w:tcPr>
          <w:p w:rsidR="00245171" w:rsidRPr="001A2228" w:rsidRDefault="00245171" w:rsidP="0026197B">
            <w:pPr>
              <w:pStyle w:val="a9"/>
              <w:jc w:val="center"/>
              <w:rPr>
                <w:rFonts w:ascii="Arial" w:hAnsi="Arial" w:cs="Arial"/>
                <w:szCs w:val="24"/>
              </w:rPr>
            </w:pPr>
            <w:r w:rsidRPr="001A2228">
              <w:rPr>
                <w:rFonts w:ascii="Arial" w:hAnsi="Arial" w:cs="Arial"/>
                <w:szCs w:val="24"/>
              </w:rPr>
              <w:t>-</w:t>
            </w:r>
          </w:p>
        </w:tc>
        <w:tc>
          <w:tcPr>
            <w:tcW w:w="689" w:type="dxa"/>
          </w:tcPr>
          <w:p w:rsidR="00245171" w:rsidRPr="001A2228" w:rsidRDefault="00245171" w:rsidP="0026197B">
            <w:pPr>
              <w:pStyle w:val="a9"/>
              <w:jc w:val="center"/>
              <w:rPr>
                <w:rFonts w:ascii="Arial" w:hAnsi="Arial" w:cs="Arial"/>
                <w:szCs w:val="24"/>
              </w:rPr>
            </w:pPr>
            <w:r w:rsidRPr="001A2228">
              <w:rPr>
                <w:rFonts w:ascii="Arial" w:hAnsi="Arial" w:cs="Arial"/>
                <w:szCs w:val="24"/>
              </w:rPr>
              <w:t>-</w:t>
            </w:r>
          </w:p>
        </w:tc>
        <w:tc>
          <w:tcPr>
            <w:tcW w:w="1397" w:type="dxa"/>
          </w:tcPr>
          <w:p w:rsidR="00245171" w:rsidRPr="001A2228" w:rsidRDefault="00245171" w:rsidP="0026197B">
            <w:pPr>
              <w:pStyle w:val="a9"/>
              <w:jc w:val="center"/>
              <w:rPr>
                <w:rFonts w:ascii="Arial" w:hAnsi="Arial" w:cs="Arial"/>
                <w:szCs w:val="24"/>
              </w:rPr>
            </w:pPr>
            <w:r w:rsidRPr="001A2228">
              <w:rPr>
                <w:rFonts w:ascii="Arial" w:hAnsi="Arial" w:cs="Arial"/>
                <w:szCs w:val="24"/>
              </w:rPr>
              <w:t>-</w:t>
            </w:r>
          </w:p>
        </w:tc>
      </w:tr>
      <w:tr w:rsidR="00245171" w:rsidRPr="001A2228" w:rsidTr="006E425B">
        <w:tc>
          <w:tcPr>
            <w:tcW w:w="1236" w:type="dxa"/>
          </w:tcPr>
          <w:p w:rsidR="00245171" w:rsidRPr="001A2228" w:rsidRDefault="00245171" w:rsidP="0026197B">
            <w:pPr>
              <w:pStyle w:val="a9"/>
              <w:jc w:val="both"/>
              <w:rPr>
                <w:rFonts w:ascii="Arial" w:hAnsi="Arial" w:cs="Arial"/>
                <w:szCs w:val="24"/>
              </w:rPr>
            </w:pPr>
            <w:r w:rsidRPr="001A2228">
              <w:rPr>
                <w:rFonts w:ascii="Arial" w:hAnsi="Arial" w:cs="Arial"/>
                <w:szCs w:val="24"/>
              </w:rPr>
              <w:t xml:space="preserve">Газопроводы горючих газов </w:t>
            </w:r>
            <w:r w:rsidRPr="001A2228">
              <w:rPr>
                <w:rFonts w:ascii="Arial" w:hAnsi="Arial" w:cs="Arial"/>
                <w:szCs w:val="24"/>
              </w:rPr>
              <w:lastRenderedPageBreak/>
              <w:t>давления, МПа (кгс/см2)</w:t>
            </w:r>
          </w:p>
        </w:tc>
        <w:tc>
          <w:tcPr>
            <w:tcW w:w="825" w:type="dxa"/>
          </w:tcPr>
          <w:p w:rsidR="00245171" w:rsidRPr="001A2228" w:rsidRDefault="00245171" w:rsidP="0026197B">
            <w:pPr>
              <w:pStyle w:val="a9"/>
              <w:jc w:val="center"/>
              <w:rPr>
                <w:rFonts w:ascii="Arial" w:hAnsi="Arial" w:cs="Arial"/>
                <w:szCs w:val="24"/>
              </w:rPr>
            </w:pPr>
            <w:r w:rsidRPr="001A2228">
              <w:rPr>
                <w:rFonts w:ascii="Arial" w:hAnsi="Arial" w:cs="Arial"/>
                <w:szCs w:val="24"/>
              </w:rPr>
              <w:lastRenderedPageBreak/>
              <w:t>2</w:t>
            </w:r>
          </w:p>
        </w:tc>
        <w:tc>
          <w:tcPr>
            <w:tcW w:w="964"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1100" w:type="dxa"/>
          </w:tcPr>
          <w:p w:rsidR="00245171" w:rsidRPr="001A2228" w:rsidRDefault="00245171" w:rsidP="0026197B">
            <w:pPr>
              <w:pStyle w:val="a9"/>
              <w:jc w:val="center"/>
              <w:rPr>
                <w:rFonts w:ascii="Arial" w:hAnsi="Arial" w:cs="Arial"/>
                <w:szCs w:val="24"/>
              </w:rPr>
            </w:pPr>
            <w:r w:rsidRPr="001A2228">
              <w:rPr>
                <w:rFonts w:ascii="Arial" w:hAnsi="Arial" w:cs="Arial"/>
                <w:szCs w:val="24"/>
              </w:rPr>
              <w:t>3,8</w:t>
            </w:r>
          </w:p>
        </w:tc>
        <w:tc>
          <w:tcPr>
            <w:tcW w:w="1100" w:type="dxa"/>
          </w:tcPr>
          <w:p w:rsidR="00245171" w:rsidRPr="001A2228" w:rsidRDefault="00245171" w:rsidP="0026197B">
            <w:pPr>
              <w:pStyle w:val="a9"/>
              <w:jc w:val="center"/>
              <w:rPr>
                <w:rFonts w:ascii="Arial" w:hAnsi="Arial" w:cs="Arial"/>
                <w:szCs w:val="24"/>
              </w:rPr>
            </w:pPr>
            <w:r w:rsidRPr="001A2228">
              <w:rPr>
                <w:rFonts w:ascii="Arial" w:hAnsi="Arial" w:cs="Arial"/>
                <w:szCs w:val="24"/>
              </w:rPr>
              <w:t>2,8</w:t>
            </w:r>
          </w:p>
        </w:tc>
        <w:tc>
          <w:tcPr>
            <w:tcW w:w="963" w:type="dxa"/>
          </w:tcPr>
          <w:p w:rsidR="00245171" w:rsidRPr="001A2228" w:rsidRDefault="00245171" w:rsidP="0026197B">
            <w:pPr>
              <w:pStyle w:val="a9"/>
              <w:jc w:val="center"/>
              <w:rPr>
                <w:rFonts w:ascii="Arial" w:hAnsi="Arial" w:cs="Arial"/>
                <w:szCs w:val="24"/>
              </w:rPr>
            </w:pPr>
            <w:r w:rsidRPr="001A2228">
              <w:rPr>
                <w:rFonts w:ascii="Arial" w:hAnsi="Arial" w:cs="Arial"/>
                <w:szCs w:val="24"/>
              </w:rPr>
              <w:t>1,5</w:t>
            </w:r>
          </w:p>
        </w:tc>
        <w:tc>
          <w:tcPr>
            <w:tcW w:w="826"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964"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689" w:type="dxa"/>
          </w:tcPr>
          <w:p w:rsidR="00245171" w:rsidRPr="001A2228" w:rsidRDefault="00245171" w:rsidP="0026197B">
            <w:pPr>
              <w:pStyle w:val="a9"/>
              <w:jc w:val="center"/>
              <w:rPr>
                <w:rFonts w:ascii="Arial" w:hAnsi="Arial" w:cs="Arial"/>
                <w:szCs w:val="24"/>
              </w:rPr>
            </w:pPr>
            <w:r w:rsidRPr="001A2228">
              <w:rPr>
                <w:rFonts w:ascii="Arial" w:hAnsi="Arial" w:cs="Arial"/>
                <w:szCs w:val="24"/>
              </w:rPr>
              <w:t>5</w:t>
            </w:r>
          </w:p>
        </w:tc>
        <w:tc>
          <w:tcPr>
            <w:tcW w:w="1397" w:type="dxa"/>
          </w:tcPr>
          <w:p w:rsidR="00245171" w:rsidRPr="001A2228" w:rsidRDefault="00245171" w:rsidP="0026197B">
            <w:pPr>
              <w:pStyle w:val="a9"/>
              <w:jc w:val="center"/>
              <w:rPr>
                <w:rFonts w:ascii="Arial" w:hAnsi="Arial" w:cs="Arial"/>
                <w:szCs w:val="24"/>
              </w:rPr>
            </w:pPr>
            <w:r w:rsidRPr="001A2228">
              <w:rPr>
                <w:rFonts w:ascii="Arial" w:hAnsi="Arial" w:cs="Arial"/>
                <w:szCs w:val="24"/>
              </w:rPr>
              <w:t>10</w:t>
            </w:r>
          </w:p>
        </w:tc>
      </w:tr>
      <w:tr w:rsidR="00245171" w:rsidRPr="001A2228" w:rsidTr="006E425B">
        <w:tc>
          <w:tcPr>
            <w:tcW w:w="1236" w:type="dxa"/>
          </w:tcPr>
          <w:p w:rsidR="00245171" w:rsidRPr="001A2228" w:rsidRDefault="00245171" w:rsidP="0026197B">
            <w:pPr>
              <w:pStyle w:val="a9"/>
              <w:jc w:val="both"/>
              <w:rPr>
                <w:rFonts w:ascii="Arial" w:hAnsi="Arial" w:cs="Arial"/>
                <w:szCs w:val="24"/>
              </w:rPr>
            </w:pPr>
            <w:r w:rsidRPr="001A2228">
              <w:rPr>
                <w:rFonts w:ascii="Arial" w:hAnsi="Arial" w:cs="Arial"/>
                <w:szCs w:val="24"/>
              </w:rPr>
              <w:lastRenderedPageBreak/>
              <w:t>низкого до 0,005 (0,05)</w:t>
            </w:r>
          </w:p>
        </w:tc>
        <w:tc>
          <w:tcPr>
            <w:tcW w:w="825" w:type="dxa"/>
          </w:tcPr>
          <w:p w:rsidR="00245171" w:rsidRPr="001A2228" w:rsidRDefault="00245171" w:rsidP="0026197B">
            <w:pPr>
              <w:pStyle w:val="a9"/>
              <w:jc w:val="center"/>
              <w:rPr>
                <w:rFonts w:ascii="Arial" w:hAnsi="Arial" w:cs="Arial"/>
                <w:szCs w:val="24"/>
              </w:rPr>
            </w:pPr>
            <w:r w:rsidRPr="001A2228">
              <w:rPr>
                <w:rFonts w:ascii="Arial" w:hAnsi="Arial" w:cs="Arial"/>
                <w:szCs w:val="24"/>
              </w:rPr>
              <w:t>4</w:t>
            </w:r>
          </w:p>
        </w:tc>
        <w:tc>
          <w:tcPr>
            <w:tcW w:w="964"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1100" w:type="dxa"/>
          </w:tcPr>
          <w:p w:rsidR="00245171" w:rsidRPr="001A2228" w:rsidRDefault="00245171" w:rsidP="0026197B">
            <w:pPr>
              <w:pStyle w:val="a9"/>
              <w:jc w:val="center"/>
              <w:rPr>
                <w:rFonts w:ascii="Arial" w:hAnsi="Arial" w:cs="Arial"/>
                <w:szCs w:val="24"/>
              </w:rPr>
            </w:pPr>
            <w:r w:rsidRPr="001A2228">
              <w:rPr>
                <w:rFonts w:ascii="Arial" w:hAnsi="Arial" w:cs="Arial"/>
                <w:szCs w:val="24"/>
              </w:rPr>
              <w:t>4,8</w:t>
            </w:r>
          </w:p>
        </w:tc>
        <w:tc>
          <w:tcPr>
            <w:tcW w:w="1100" w:type="dxa"/>
          </w:tcPr>
          <w:p w:rsidR="00245171" w:rsidRPr="001A2228" w:rsidRDefault="00245171" w:rsidP="0026197B">
            <w:pPr>
              <w:pStyle w:val="a9"/>
              <w:jc w:val="center"/>
              <w:rPr>
                <w:rFonts w:ascii="Arial" w:hAnsi="Arial" w:cs="Arial"/>
                <w:szCs w:val="24"/>
              </w:rPr>
            </w:pPr>
            <w:r w:rsidRPr="001A2228">
              <w:rPr>
                <w:rFonts w:ascii="Arial" w:hAnsi="Arial" w:cs="Arial"/>
                <w:szCs w:val="24"/>
              </w:rPr>
              <w:t>2,8</w:t>
            </w:r>
          </w:p>
        </w:tc>
        <w:tc>
          <w:tcPr>
            <w:tcW w:w="963" w:type="dxa"/>
          </w:tcPr>
          <w:p w:rsidR="00245171" w:rsidRPr="001A2228" w:rsidRDefault="00245171" w:rsidP="0026197B">
            <w:pPr>
              <w:pStyle w:val="a9"/>
              <w:jc w:val="center"/>
              <w:rPr>
                <w:rFonts w:ascii="Arial" w:hAnsi="Arial" w:cs="Arial"/>
                <w:szCs w:val="24"/>
              </w:rPr>
            </w:pPr>
            <w:r w:rsidRPr="001A2228">
              <w:rPr>
                <w:rFonts w:ascii="Arial" w:hAnsi="Arial" w:cs="Arial"/>
                <w:szCs w:val="24"/>
              </w:rPr>
              <w:t>1,5</w:t>
            </w:r>
          </w:p>
        </w:tc>
        <w:tc>
          <w:tcPr>
            <w:tcW w:w="826"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964"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689" w:type="dxa"/>
          </w:tcPr>
          <w:p w:rsidR="00245171" w:rsidRPr="001A2228" w:rsidRDefault="00245171" w:rsidP="0026197B">
            <w:pPr>
              <w:pStyle w:val="a9"/>
              <w:jc w:val="center"/>
              <w:rPr>
                <w:rFonts w:ascii="Arial" w:hAnsi="Arial" w:cs="Arial"/>
                <w:szCs w:val="24"/>
              </w:rPr>
            </w:pPr>
            <w:r w:rsidRPr="001A2228">
              <w:rPr>
                <w:rFonts w:ascii="Arial" w:hAnsi="Arial" w:cs="Arial"/>
                <w:szCs w:val="24"/>
              </w:rPr>
              <w:t>5</w:t>
            </w:r>
          </w:p>
        </w:tc>
        <w:tc>
          <w:tcPr>
            <w:tcW w:w="1397" w:type="dxa"/>
          </w:tcPr>
          <w:p w:rsidR="00245171" w:rsidRPr="001A2228" w:rsidRDefault="00245171" w:rsidP="0026197B">
            <w:pPr>
              <w:pStyle w:val="a9"/>
              <w:jc w:val="center"/>
              <w:rPr>
                <w:rFonts w:ascii="Arial" w:hAnsi="Arial" w:cs="Arial"/>
                <w:szCs w:val="24"/>
              </w:rPr>
            </w:pPr>
            <w:r w:rsidRPr="001A2228">
              <w:rPr>
                <w:rFonts w:ascii="Arial" w:hAnsi="Arial" w:cs="Arial"/>
                <w:szCs w:val="24"/>
              </w:rPr>
              <w:t>10</w:t>
            </w:r>
          </w:p>
        </w:tc>
      </w:tr>
      <w:tr w:rsidR="00245171" w:rsidRPr="001A2228" w:rsidTr="006E425B">
        <w:tc>
          <w:tcPr>
            <w:tcW w:w="1236" w:type="dxa"/>
          </w:tcPr>
          <w:p w:rsidR="00245171" w:rsidRPr="001A2228" w:rsidRDefault="00245171" w:rsidP="0026197B">
            <w:pPr>
              <w:pStyle w:val="a9"/>
              <w:jc w:val="both"/>
              <w:rPr>
                <w:rFonts w:ascii="Arial" w:hAnsi="Arial" w:cs="Arial"/>
                <w:szCs w:val="24"/>
              </w:rPr>
            </w:pPr>
            <w:r w:rsidRPr="001A2228">
              <w:rPr>
                <w:rFonts w:ascii="Arial" w:hAnsi="Arial" w:cs="Arial"/>
                <w:szCs w:val="24"/>
              </w:rPr>
              <w:t>среднего св. 0,005 (0,05) до 0,3 (3)</w:t>
            </w:r>
          </w:p>
        </w:tc>
        <w:tc>
          <w:tcPr>
            <w:tcW w:w="825" w:type="dxa"/>
          </w:tcPr>
          <w:p w:rsidR="00245171" w:rsidRPr="001A2228" w:rsidRDefault="00245171" w:rsidP="0026197B">
            <w:pPr>
              <w:pStyle w:val="a9"/>
              <w:jc w:val="center"/>
              <w:rPr>
                <w:rFonts w:ascii="Arial" w:hAnsi="Arial" w:cs="Arial"/>
                <w:szCs w:val="24"/>
              </w:rPr>
            </w:pPr>
            <w:r w:rsidRPr="001A2228">
              <w:rPr>
                <w:rFonts w:ascii="Arial" w:hAnsi="Arial" w:cs="Arial"/>
                <w:szCs w:val="24"/>
              </w:rPr>
              <w:t>7</w:t>
            </w:r>
          </w:p>
        </w:tc>
        <w:tc>
          <w:tcPr>
            <w:tcW w:w="964"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1100" w:type="dxa"/>
          </w:tcPr>
          <w:p w:rsidR="00245171" w:rsidRPr="001A2228" w:rsidRDefault="00245171" w:rsidP="0026197B">
            <w:pPr>
              <w:pStyle w:val="a9"/>
              <w:jc w:val="center"/>
              <w:rPr>
                <w:rFonts w:ascii="Arial" w:hAnsi="Arial" w:cs="Arial"/>
                <w:szCs w:val="24"/>
              </w:rPr>
            </w:pPr>
            <w:r w:rsidRPr="001A2228">
              <w:rPr>
                <w:rFonts w:ascii="Arial" w:hAnsi="Arial" w:cs="Arial"/>
                <w:szCs w:val="24"/>
              </w:rPr>
              <w:t>7,8</w:t>
            </w:r>
          </w:p>
        </w:tc>
        <w:tc>
          <w:tcPr>
            <w:tcW w:w="1100" w:type="dxa"/>
          </w:tcPr>
          <w:p w:rsidR="00245171" w:rsidRPr="001A2228" w:rsidRDefault="00245171" w:rsidP="0026197B">
            <w:pPr>
              <w:pStyle w:val="a9"/>
              <w:jc w:val="center"/>
              <w:rPr>
                <w:rFonts w:ascii="Arial" w:hAnsi="Arial" w:cs="Arial"/>
                <w:szCs w:val="24"/>
              </w:rPr>
            </w:pPr>
            <w:r w:rsidRPr="001A2228">
              <w:rPr>
                <w:rFonts w:ascii="Arial" w:hAnsi="Arial" w:cs="Arial"/>
                <w:szCs w:val="24"/>
              </w:rPr>
              <w:t>3,8</w:t>
            </w:r>
          </w:p>
        </w:tc>
        <w:tc>
          <w:tcPr>
            <w:tcW w:w="963" w:type="dxa"/>
          </w:tcPr>
          <w:p w:rsidR="00245171" w:rsidRPr="001A2228" w:rsidRDefault="00245171" w:rsidP="0026197B">
            <w:pPr>
              <w:pStyle w:val="a9"/>
              <w:jc w:val="center"/>
              <w:rPr>
                <w:rFonts w:ascii="Arial" w:hAnsi="Arial" w:cs="Arial"/>
                <w:szCs w:val="24"/>
              </w:rPr>
            </w:pPr>
            <w:r w:rsidRPr="001A2228">
              <w:rPr>
                <w:rFonts w:ascii="Arial" w:hAnsi="Arial" w:cs="Arial"/>
                <w:szCs w:val="24"/>
              </w:rPr>
              <w:t>2,5</w:t>
            </w:r>
          </w:p>
        </w:tc>
        <w:tc>
          <w:tcPr>
            <w:tcW w:w="826"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964"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689" w:type="dxa"/>
          </w:tcPr>
          <w:p w:rsidR="00245171" w:rsidRPr="001A2228" w:rsidRDefault="00245171" w:rsidP="0026197B">
            <w:pPr>
              <w:pStyle w:val="a9"/>
              <w:jc w:val="center"/>
              <w:rPr>
                <w:rFonts w:ascii="Arial" w:hAnsi="Arial" w:cs="Arial"/>
                <w:szCs w:val="24"/>
              </w:rPr>
            </w:pPr>
            <w:r w:rsidRPr="001A2228">
              <w:rPr>
                <w:rFonts w:ascii="Arial" w:hAnsi="Arial" w:cs="Arial"/>
                <w:szCs w:val="24"/>
              </w:rPr>
              <w:t>5</w:t>
            </w:r>
          </w:p>
        </w:tc>
        <w:tc>
          <w:tcPr>
            <w:tcW w:w="1397" w:type="dxa"/>
          </w:tcPr>
          <w:p w:rsidR="00245171" w:rsidRPr="001A2228" w:rsidRDefault="00245171" w:rsidP="0026197B">
            <w:pPr>
              <w:pStyle w:val="a9"/>
              <w:jc w:val="center"/>
              <w:rPr>
                <w:rFonts w:ascii="Arial" w:hAnsi="Arial" w:cs="Arial"/>
                <w:szCs w:val="24"/>
              </w:rPr>
            </w:pPr>
            <w:r w:rsidRPr="001A2228">
              <w:rPr>
                <w:rFonts w:ascii="Arial" w:hAnsi="Arial" w:cs="Arial"/>
                <w:szCs w:val="24"/>
              </w:rPr>
              <w:t>10</w:t>
            </w:r>
          </w:p>
        </w:tc>
      </w:tr>
      <w:tr w:rsidR="00245171" w:rsidRPr="001A2228" w:rsidTr="006E425B">
        <w:tc>
          <w:tcPr>
            <w:tcW w:w="1236" w:type="dxa"/>
          </w:tcPr>
          <w:p w:rsidR="00245171" w:rsidRPr="001A2228" w:rsidRDefault="00245171" w:rsidP="0026197B">
            <w:pPr>
              <w:pStyle w:val="a9"/>
              <w:jc w:val="both"/>
              <w:rPr>
                <w:rFonts w:ascii="Arial" w:hAnsi="Arial" w:cs="Arial"/>
                <w:szCs w:val="24"/>
              </w:rPr>
            </w:pPr>
            <w:r w:rsidRPr="001A2228">
              <w:rPr>
                <w:rFonts w:ascii="Arial" w:hAnsi="Arial" w:cs="Arial"/>
                <w:szCs w:val="24"/>
              </w:rPr>
              <w:t>высокого:</w:t>
            </w:r>
          </w:p>
          <w:p w:rsidR="00245171" w:rsidRPr="001A2228" w:rsidRDefault="00245171" w:rsidP="0026197B">
            <w:pPr>
              <w:pStyle w:val="a9"/>
              <w:jc w:val="both"/>
              <w:rPr>
                <w:rFonts w:ascii="Arial" w:hAnsi="Arial" w:cs="Arial"/>
                <w:szCs w:val="24"/>
              </w:rPr>
            </w:pPr>
            <w:r w:rsidRPr="001A2228">
              <w:rPr>
                <w:rFonts w:ascii="Arial" w:hAnsi="Arial" w:cs="Arial"/>
                <w:szCs w:val="24"/>
              </w:rPr>
              <w:t>св. 0,3 (3) до 0,6 (6)</w:t>
            </w:r>
          </w:p>
          <w:p w:rsidR="00245171" w:rsidRPr="001A2228" w:rsidRDefault="00245171" w:rsidP="0026197B">
            <w:pPr>
              <w:pStyle w:val="a9"/>
              <w:jc w:val="both"/>
              <w:rPr>
                <w:rFonts w:ascii="Arial" w:hAnsi="Arial" w:cs="Arial"/>
                <w:szCs w:val="24"/>
              </w:rPr>
            </w:pPr>
            <w:r w:rsidRPr="001A2228">
              <w:rPr>
                <w:rFonts w:ascii="Arial" w:hAnsi="Arial" w:cs="Arial"/>
                <w:szCs w:val="24"/>
              </w:rPr>
              <w:t>св. 0,6 (6) до 1,2 (12)</w:t>
            </w:r>
          </w:p>
        </w:tc>
        <w:tc>
          <w:tcPr>
            <w:tcW w:w="825" w:type="dxa"/>
          </w:tcPr>
          <w:p w:rsidR="00245171" w:rsidRPr="001A2228" w:rsidRDefault="00245171" w:rsidP="0026197B">
            <w:pPr>
              <w:pStyle w:val="a9"/>
              <w:jc w:val="center"/>
              <w:rPr>
                <w:rFonts w:ascii="Arial" w:hAnsi="Arial" w:cs="Arial"/>
                <w:szCs w:val="24"/>
              </w:rPr>
            </w:pPr>
            <w:r w:rsidRPr="001A2228">
              <w:rPr>
                <w:rFonts w:ascii="Arial" w:hAnsi="Arial" w:cs="Arial"/>
                <w:szCs w:val="24"/>
              </w:rPr>
              <w:t>10</w:t>
            </w:r>
          </w:p>
        </w:tc>
        <w:tc>
          <w:tcPr>
            <w:tcW w:w="964"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1100" w:type="dxa"/>
          </w:tcPr>
          <w:p w:rsidR="00245171" w:rsidRPr="001A2228" w:rsidRDefault="00245171" w:rsidP="0026197B">
            <w:pPr>
              <w:pStyle w:val="a9"/>
              <w:jc w:val="center"/>
              <w:rPr>
                <w:rFonts w:ascii="Arial" w:hAnsi="Arial" w:cs="Arial"/>
                <w:szCs w:val="24"/>
              </w:rPr>
            </w:pPr>
            <w:r w:rsidRPr="001A2228">
              <w:rPr>
                <w:rFonts w:ascii="Arial" w:hAnsi="Arial" w:cs="Arial"/>
                <w:szCs w:val="24"/>
              </w:rPr>
              <w:t>10,8</w:t>
            </w:r>
          </w:p>
        </w:tc>
        <w:tc>
          <w:tcPr>
            <w:tcW w:w="1100" w:type="dxa"/>
          </w:tcPr>
          <w:p w:rsidR="00245171" w:rsidRPr="001A2228" w:rsidRDefault="00245171" w:rsidP="0026197B">
            <w:pPr>
              <w:pStyle w:val="a9"/>
              <w:jc w:val="center"/>
              <w:rPr>
                <w:rFonts w:ascii="Arial" w:hAnsi="Arial" w:cs="Arial"/>
                <w:szCs w:val="24"/>
              </w:rPr>
            </w:pPr>
            <w:r w:rsidRPr="001A2228">
              <w:rPr>
                <w:rFonts w:ascii="Arial" w:hAnsi="Arial" w:cs="Arial"/>
                <w:szCs w:val="24"/>
              </w:rPr>
              <w:t>3,8</w:t>
            </w:r>
          </w:p>
        </w:tc>
        <w:tc>
          <w:tcPr>
            <w:tcW w:w="963" w:type="dxa"/>
          </w:tcPr>
          <w:p w:rsidR="00245171" w:rsidRPr="001A2228" w:rsidRDefault="00245171" w:rsidP="0026197B">
            <w:pPr>
              <w:pStyle w:val="a9"/>
              <w:jc w:val="center"/>
              <w:rPr>
                <w:rFonts w:ascii="Arial" w:hAnsi="Arial" w:cs="Arial"/>
                <w:szCs w:val="24"/>
              </w:rPr>
            </w:pPr>
            <w:r w:rsidRPr="001A2228">
              <w:rPr>
                <w:rFonts w:ascii="Arial" w:hAnsi="Arial" w:cs="Arial"/>
                <w:szCs w:val="24"/>
              </w:rPr>
              <w:t>2,5</w:t>
            </w:r>
          </w:p>
        </w:tc>
        <w:tc>
          <w:tcPr>
            <w:tcW w:w="826" w:type="dxa"/>
          </w:tcPr>
          <w:p w:rsidR="00245171" w:rsidRPr="001A2228" w:rsidRDefault="00245171" w:rsidP="0026197B">
            <w:pPr>
              <w:pStyle w:val="a9"/>
              <w:jc w:val="center"/>
              <w:rPr>
                <w:rFonts w:ascii="Arial" w:hAnsi="Arial" w:cs="Arial"/>
                <w:szCs w:val="24"/>
              </w:rPr>
            </w:pPr>
            <w:r w:rsidRPr="001A2228">
              <w:rPr>
                <w:rFonts w:ascii="Arial" w:hAnsi="Arial" w:cs="Arial"/>
                <w:szCs w:val="24"/>
              </w:rPr>
              <w:t>2</w:t>
            </w:r>
          </w:p>
        </w:tc>
        <w:tc>
          <w:tcPr>
            <w:tcW w:w="964"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689" w:type="dxa"/>
          </w:tcPr>
          <w:p w:rsidR="00245171" w:rsidRPr="001A2228" w:rsidRDefault="00245171" w:rsidP="0026197B">
            <w:pPr>
              <w:pStyle w:val="a9"/>
              <w:jc w:val="center"/>
              <w:rPr>
                <w:rFonts w:ascii="Arial" w:hAnsi="Arial" w:cs="Arial"/>
                <w:szCs w:val="24"/>
              </w:rPr>
            </w:pPr>
            <w:r w:rsidRPr="001A2228">
              <w:rPr>
                <w:rFonts w:ascii="Arial" w:hAnsi="Arial" w:cs="Arial"/>
                <w:szCs w:val="24"/>
              </w:rPr>
              <w:t>5</w:t>
            </w:r>
          </w:p>
        </w:tc>
        <w:tc>
          <w:tcPr>
            <w:tcW w:w="1397" w:type="dxa"/>
          </w:tcPr>
          <w:p w:rsidR="00245171" w:rsidRPr="001A2228" w:rsidRDefault="00245171" w:rsidP="0026197B">
            <w:pPr>
              <w:pStyle w:val="a9"/>
              <w:jc w:val="center"/>
              <w:rPr>
                <w:rFonts w:ascii="Arial" w:hAnsi="Arial" w:cs="Arial"/>
                <w:szCs w:val="24"/>
              </w:rPr>
            </w:pPr>
            <w:r w:rsidRPr="001A2228">
              <w:rPr>
                <w:rFonts w:ascii="Arial" w:hAnsi="Arial" w:cs="Arial"/>
                <w:szCs w:val="24"/>
              </w:rPr>
              <w:t>10</w:t>
            </w:r>
          </w:p>
        </w:tc>
      </w:tr>
      <w:tr w:rsidR="00245171" w:rsidRPr="001A2228" w:rsidTr="006E425B">
        <w:tc>
          <w:tcPr>
            <w:tcW w:w="1236" w:type="dxa"/>
          </w:tcPr>
          <w:p w:rsidR="00245171" w:rsidRPr="001A2228" w:rsidRDefault="00245171" w:rsidP="0026197B">
            <w:pPr>
              <w:pStyle w:val="a9"/>
              <w:jc w:val="both"/>
              <w:rPr>
                <w:rFonts w:ascii="Arial" w:hAnsi="Arial" w:cs="Arial"/>
                <w:szCs w:val="24"/>
              </w:rPr>
            </w:pPr>
            <w:r w:rsidRPr="001A2228">
              <w:rPr>
                <w:rFonts w:ascii="Arial" w:hAnsi="Arial" w:cs="Arial"/>
                <w:szCs w:val="24"/>
              </w:rPr>
              <w:t>Тепловые сети:</w:t>
            </w:r>
          </w:p>
        </w:tc>
        <w:tc>
          <w:tcPr>
            <w:tcW w:w="825" w:type="dxa"/>
          </w:tcPr>
          <w:p w:rsidR="00245171" w:rsidRPr="001A2228" w:rsidRDefault="00245171" w:rsidP="0026197B">
            <w:pPr>
              <w:pStyle w:val="a9"/>
              <w:jc w:val="center"/>
              <w:rPr>
                <w:rFonts w:ascii="Arial" w:hAnsi="Arial" w:cs="Arial"/>
                <w:szCs w:val="24"/>
              </w:rPr>
            </w:pPr>
          </w:p>
        </w:tc>
        <w:tc>
          <w:tcPr>
            <w:tcW w:w="964" w:type="dxa"/>
          </w:tcPr>
          <w:p w:rsidR="00245171" w:rsidRPr="001A2228" w:rsidRDefault="00245171" w:rsidP="0026197B">
            <w:pPr>
              <w:pStyle w:val="a9"/>
              <w:jc w:val="center"/>
              <w:rPr>
                <w:rFonts w:ascii="Arial" w:hAnsi="Arial" w:cs="Arial"/>
                <w:szCs w:val="24"/>
              </w:rPr>
            </w:pPr>
          </w:p>
        </w:tc>
        <w:tc>
          <w:tcPr>
            <w:tcW w:w="1100" w:type="dxa"/>
          </w:tcPr>
          <w:p w:rsidR="00245171" w:rsidRPr="001A2228" w:rsidRDefault="00245171" w:rsidP="0026197B">
            <w:pPr>
              <w:pStyle w:val="a9"/>
              <w:jc w:val="center"/>
              <w:rPr>
                <w:rFonts w:ascii="Arial" w:hAnsi="Arial" w:cs="Arial"/>
                <w:szCs w:val="24"/>
              </w:rPr>
            </w:pPr>
          </w:p>
        </w:tc>
        <w:tc>
          <w:tcPr>
            <w:tcW w:w="1100" w:type="dxa"/>
          </w:tcPr>
          <w:p w:rsidR="00245171" w:rsidRPr="001A2228" w:rsidRDefault="00245171" w:rsidP="0026197B">
            <w:pPr>
              <w:pStyle w:val="a9"/>
              <w:jc w:val="center"/>
              <w:rPr>
                <w:rFonts w:ascii="Arial" w:hAnsi="Arial" w:cs="Arial"/>
                <w:szCs w:val="24"/>
              </w:rPr>
            </w:pPr>
          </w:p>
        </w:tc>
        <w:tc>
          <w:tcPr>
            <w:tcW w:w="963" w:type="dxa"/>
          </w:tcPr>
          <w:p w:rsidR="00245171" w:rsidRPr="001A2228" w:rsidRDefault="00245171" w:rsidP="0026197B">
            <w:pPr>
              <w:pStyle w:val="a9"/>
              <w:jc w:val="center"/>
              <w:rPr>
                <w:rFonts w:ascii="Arial" w:hAnsi="Arial" w:cs="Arial"/>
                <w:szCs w:val="24"/>
              </w:rPr>
            </w:pPr>
          </w:p>
        </w:tc>
        <w:tc>
          <w:tcPr>
            <w:tcW w:w="826" w:type="dxa"/>
          </w:tcPr>
          <w:p w:rsidR="00245171" w:rsidRPr="001A2228" w:rsidRDefault="00245171" w:rsidP="0026197B">
            <w:pPr>
              <w:pStyle w:val="a9"/>
              <w:jc w:val="center"/>
              <w:rPr>
                <w:rFonts w:ascii="Arial" w:hAnsi="Arial" w:cs="Arial"/>
                <w:szCs w:val="24"/>
              </w:rPr>
            </w:pPr>
          </w:p>
        </w:tc>
        <w:tc>
          <w:tcPr>
            <w:tcW w:w="964" w:type="dxa"/>
          </w:tcPr>
          <w:p w:rsidR="00245171" w:rsidRPr="001A2228" w:rsidRDefault="00245171" w:rsidP="0026197B">
            <w:pPr>
              <w:pStyle w:val="a9"/>
              <w:jc w:val="center"/>
              <w:rPr>
                <w:rFonts w:ascii="Arial" w:hAnsi="Arial" w:cs="Arial"/>
                <w:szCs w:val="24"/>
              </w:rPr>
            </w:pPr>
          </w:p>
        </w:tc>
        <w:tc>
          <w:tcPr>
            <w:tcW w:w="689" w:type="dxa"/>
          </w:tcPr>
          <w:p w:rsidR="00245171" w:rsidRPr="001A2228" w:rsidRDefault="00245171" w:rsidP="0026197B">
            <w:pPr>
              <w:pStyle w:val="a9"/>
              <w:jc w:val="center"/>
              <w:rPr>
                <w:rFonts w:ascii="Arial" w:hAnsi="Arial" w:cs="Arial"/>
                <w:szCs w:val="24"/>
              </w:rPr>
            </w:pPr>
          </w:p>
        </w:tc>
        <w:tc>
          <w:tcPr>
            <w:tcW w:w="1397" w:type="dxa"/>
          </w:tcPr>
          <w:p w:rsidR="00245171" w:rsidRPr="001A2228" w:rsidRDefault="00245171" w:rsidP="0026197B">
            <w:pPr>
              <w:pStyle w:val="a9"/>
              <w:jc w:val="center"/>
              <w:rPr>
                <w:rFonts w:ascii="Arial" w:hAnsi="Arial" w:cs="Arial"/>
                <w:szCs w:val="24"/>
              </w:rPr>
            </w:pPr>
          </w:p>
        </w:tc>
      </w:tr>
      <w:tr w:rsidR="00245171" w:rsidRPr="001A2228" w:rsidTr="006E425B">
        <w:tc>
          <w:tcPr>
            <w:tcW w:w="1236" w:type="dxa"/>
          </w:tcPr>
          <w:p w:rsidR="00245171" w:rsidRPr="001A2228" w:rsidRDefault="00245171" w:rsidP="0026197B">
            <w:pPr>
              <w:pStyle w:val="a9"/>
              <w:jc w:val="both"/>
              <w:rPr>
                <w:rFonts w:ascii="Arial" w:hAnsi="Arial" w:cs="Arial"/>
                <w:szCs w:val="24"/>
              </w:rPr>
            </w:pPr>
            <w:r w:rsidRPr="001A2228">
              <w:rPr>
                <w:rFonts w:ascii="Arial" w:hAnsi="Arial" w:cs="Arial"/>
                <w:szCs w:val="24"/>
              </w:rPr>
              <w:t>от наружной стенки канала, тоннеля</w:t>
            </w:r>
          </w:p>
        </w:tc>
        <w:tc>
          <w:tcPr>
            <w:tcW w:w="825" w:type="dxa"/>
          </w:tcPr>
          <w:p w:rsidR="00245171" w:rsidRPr="001A2228" w:rsidRDefault="00245171" w:rsidP="0026197B">
            <w:pPr>
              <w:pStyle w:val="a9"/>
              <w:jc w:val="center"/>
              <w:rPr>
                <w:rFonts w:ascii="Arial" w:hAnsi="Arial" w:cs="Arial"/>
                <w:szCs w:val="24"/>
              </w:rPr>
            </w:pPr>
            <w:r w:rsidRPr="001A2228">
              <w:rPr>
                <w:rFonts w:ascii="Arial" w:hAnsi="Arial" w:cs="Arial"/>
                <w:szCs w:val="24"/>
              </w:rPr>
              <w:t>2</w:t>
            </w:r>
          </w:p>
          <w:p w:rsidR="00245171" w:rsidRPr="001A2228" w:rsidRDefault="00245171" w:rsidP="0026197B">
            <w:pPr>
              <w:pStyle w:val="a9"/>
              <w:jc w:val="center"/>
              <w:rPr>
                <w:rFonts w:ascii="Arial" w:hAnsi="Arial" w:cs="Arial"/>
                <w:szCs w:val="24"/>
              </w:rPr>
            </w:pPr>
          </w:p>
        </w:tc>
        <w:tc>
          <w:tcPr>
            <w:tcW w:w="964" w:type="dxa"/>
          </w:tcPr>
          <w:p w:rsidR="00245171" w:rsidRPr="001A2228" w:rsidRDefault="00245171" w:rsidP="0026197B">
            <w:pPr>
              <w:pStyle w:val="a9"/>
              <w:jc w:val="center"/>
              <w:rPr>
                <w:rFonts w:ascii="Arial" w:hAnsi="Arial" w:cs="Arial"/>
                <w:szCs w:val="24"/>
              </w:rPr>
            </w:pPr>
            <w:r w:rsidRPr="001A2228">
              <w:rPr>
                <w:rFonts w:ascii="Arial" w:hAnsi="Arial" w:cs="Arial"/>
                <w:szCs w:val="24"/>
              </w:rPr>
              <w:t>1,5</w:t>
            </w:r>
          </w:p>
        </w:tc>
        <w:tc>
          <w:tcPr>
            <w:tcW w:w="1100" w:type="dxa"/>
          </w:tcPr>
          <w:p w:rsidR="00245171" w:rsidRPr="001A2228" w:rsidRDefault="00245171" w:rsidP="0026197B">
            <w:pPr>
              <w:pStyle w:val="a9"/>
              <w:jc w:val="center"/>
              <w:rPr>
                <w:rFonts w:ascii="Arial" w:hAnsi="Arial" w:cs="Arial"/>
                <w:szCs w:val="24"/>
              </w:rPr>
            </w:pPr>
            <w:r w:rsidRPr="001A2228">
              <w:rPr>
                <w:rFonts w:ascii="Arial" w:hAnsi="Arial" w:cs="Arial"/>
                <w:szCs w:val="24"/>
              </w:rPr>
              <w:t>4</w:t>
            </w:r>
          </w:p>
        </w:tc>
        <w:tc>
          <w:tcPr>
            <w:tcW w:w="1100" w:type="dxa"/>
          </w:tcPr>
          <w:p w:rsidR="00245171" w:rsidRPr="001A2228" w:rsidRDefault="00245171" w:rsidP="0026197B">
            <w:pPr>
              <w:pStyle w:val="a9"/>
              <w:jc w:val="center"/>
              <w:rPr>
                <w:rFonts w:ascii="Arial" w:hAnsi="Arial" w:cs="Arial"/>
                <w:szCs w:val="24"/>
              </w:rPr>
            </w:pPr>
            <w:r w:rsidRPr="001A2228">
              <w:rPr>
                <w:rFonts w:ascii="Arial" w:hAnsi="Arial" w:cs="Arial"/>
                <w:szCs w:val="24"/>
              </w:rPr>
              <w:t>2,8</w:t>
            </w:r>
          </w:p>
        </w:tc>
        <w:tc>
          <w:tcPr>
            <w:tcW w:w="963" w:type="dxa"/>
          </w:tcPr>
          <w:p w:rsidR="00245171" w:rsidRPr="001A2228" w:rsidRDefault="00245171" w:rsidP="0026197B">
            <w:pPr>
              <w:pStyle w:val="a9"/>
              <w:jc w:val="center"/>
              <w:rPr>
                <w:rFonts w:ascii="Arial" w:hAnsi="Arial" w:cs="Arial"/>
                <w:szCs w:val="24"/>
              </w:rPr>
            </w:pPr>
            <w:r w:rsidRPr="001A2228">
              <w:rPr>
                <w:rFonts w:ascii="Arial" w:hAnsi="Arial" w:cs="Arial"/>
                <w:szCs w:val="24"/>
              </w:rPr>
              <w:t>1,5</w:t>
            </w:r>
          </w:p>
        </w:tc>
        <w:tc>
          <w:tcPr>
            <w:tcW w:w="826"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964"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689" w:type="dxa"/>
          </w:tcPr>
          <w:p w:rsidR="00245171" w:rsidRPr="001A2228" w:rsidRDefault="00245171" w:rsidP="0026197B">
            <w:pPr>
              <w:pStyle w:val="a9"/>
              <w:jc w:val="center"/>
              <w:rPr>
                <w:rFonts w:ascii="Arial" w:hAnsi="Arial" w:cs="Arial"/>
                <w:szCs w:val="24"/>
              </w:rPr>
            </w:pPr>
            <w:r w:rsidRPr="001A2228">
              <w:rPr>
                <w:rFonts w:ascii="Arial" w:hAnsi="Arial" w:cs="Arial"/>
                <w:szCs w:val="24"/>
              </w:rPr>
              <w:t>2</w:t>
            </w:r>
          </w:p>
        </w:tc>
        <w:tc>
          <w:tcPr>
            <w:tcW w:w="1397" w:type="dxa"/>
          </w:tcPr>
          <w:p w:rsidR="00245171" w:rsidRPr="001A2228" w:rsidRDefault="00245171" w:rsidP="0026197B">
            <w:pPr>
              <w:pStyle w:val="a9"/>
              <w:jc w:val="center"/>
              <w:rPr>
                <w:rFonts w:ascii="Arial" w:hAnsi="Arial" w:cs="Arial"/>
                <w:szCs w:val="24"/>
              </w:rPr>
            </w:pPr>
            <w:r w:rsidRPr="001A2228">
              <w:rPr>
                <w:rFonts w:ascii="Arial" w:hAnsi="Arial" w:cs="Arial"/>
                <w:szCs w:val="24"/>
              </w:rPr>
              <w:t>3</w:t>
            </w:r>
          </w:p>
        </w:tc>
      </w:tr>
      <w:tr w:rsidR="00245171" w:rsidRPr="001A2228" w:rsidTr="006E425B">
        <w:tc>
          <w:tcPr>
            <w:tcW w:w="1236" w:type="dxa"/>
          </w:tcPr>
          <w:p w:rsidR="00245171" w:rsidRPr="001A2228" w:rsidRDefault="00245171" w:rsidP="0026197B">
            <w:pPr>
              <w:pStyle w:val="a9"/>
              <w:jc w:val="both"/>
              <w:rPr>
                <w:rFonts w:ascii="Arial" w:hAnsi="Arial" w:cs="Arial"/>
                <w:szCs w:val="24"/>
              </w:rPr>
            </w:pPr>
            <w:r w:rsidRPr="001A2228">
              <w:rPr>
                <w:rFonts w:ascii="Arial" w:hAnsi="Arial" w:cs="Arial"/>
                <w:szCs w:val="24"/>
              </w:rPr>
              <w:t xml:space="preserve">от оболочки </w:t>
            </w:r>
            <w:proofErr w:type="spellStart"/>
            <w:r w:rsidRPr="001A2228">
              <w:rPr>
                <w:rFonts w:ascii="Arial" w:hAnsi="Arial" w:cs="Arial"/>
                <w:szCs w:val="24"/>
              </w:rPr>
              <w:t>бесканальной</w:t>
            </w:r>
            <w:proofErr w:type="spellEnd"/>
            <w:r w:rsidRPr="001A2228">
              <w:rPr>
                <w:rFonts w:ascii="Arial" w:hAnsi="Arial" w:cs="Arial"/>
                <w:szCs w:val="24"/>
              </w:rPr>
              <w:t xml:space="preserve"> прокладки</w:t>
            </w:r>
          </w:p>
        </w:tc>
        <w:tc>
          <w:tcPr>
            <w:tcW w:w="825" w:type="dxa"/>
          </w:tcPr>
          <w:p w:rsidR="00245171" w:rsidRPr="001A2228" w:rsidRDefault="00245171" w:rsidP="0026197B">
            <w:pPr>
              <w:pStyle w:val="a9"/>
              <w:jc w:val="center"/>
              <w:rPr>
                <w:rFonts w:ascii="Arial" w:hAnsi="Arial" w:cs="Arial"/>
                <w:szCs w:val="24"/>
              </w:rPr>
            </w:pPr>
            <w:r w:rsidRPr="001A2228">
              <w:rPr>
                <w:rFonts w:ascii="Arial" w:hAnsi="Arial" w:cs="Arial"/>
                <w:szCs w:val="24"/>
              </w:rPr>
              <w:t>5</w:t>
            </w:r>
          </w:p>
        </w:tc>
        <w:tc>
          <w:tcPr>
            <w:tcW w:w="964" w:type="dxa"/>
          </w:tcPr>
          <w:p w:rsidR="00245171" w:rsidRPr="001A2228" w:rsidRDefault="00245171" w:rsidP="0026197B">
            <w:pPr>
              <w:pStyle w:val="a9"/>
              <w:jc w:val="center"/>
              <w:rPr>
                <w:rFonts w:ascii="Arial" w:hAnsi="Arial" w:cs="Arial"/>
                <w:szCs w:val="24"/>
              </w:rPr>
            </w:pPr>
            <w:r w:rsidRPr="001A2228">
              <w:rPr>
                <w:rFonts w:ascii="Arial" w:hAnsi="Arial" w:cs="Arial"/>
                <w:szCs w:val="24"/>
              </w:rPr>
              <w:t>1,5</w:t>
            </w:r>
          </w:p>
        </w:tc>
        <w:tc>
          <w:tcPr>
            <w:tcW w:w="1100" w:type="dxa"/>
          </w:tcPr>
          <w:p w:rsidR="00245171" w:rsidRPr="001A2228" w:rsidRDefault="00245171" w:rsidP="0026197B">
            <w:pPr>
              <w:pStyle w:val="a9"/>
              <w:jc w:val="center"/>
              <w:rPr>
                <w:rFonts w:ascii="Arial" w:hAnsi="Arial" w:cs="Arial"/>
                <w:szCs w:val="24"/>
              </w:rPr>
            </w:pPr>
            <w:r w:rsidRPr="001A2228">
              <w:rPr>
                <w:rFonts w:ascii="Arial" w:hAnsi="Arial" w:cs="Arial"/>
                <w:szCs w:val="24"/>
              </w:rPr>
              <w:t>4</w:t>
            </w:r>
          </w:p>
        </w:tc>
        <w:tc>
          <w:tcPr>
            <w:tcW w:w="1100" w:type="dxa"/>
          </w:tcPr>
          <w:p w:rsidR="00245171" w:rsidRPr="001A2228" w:rsidRDefault="00245171" w:rsidP="0026197B">
            <w:pPr>
              <w:pStyle w:val="a9"/>
              <w:jc w:val="center"/>
              <w:rPr>
                <w:rFonts w:ascii="Arial" w:hAnsi="Arial" w:cs="Arial"/>
                <w:szCs w:val="24"/>
              </w:rPr>
            </w:pPr>
            <w:r w:rsidRPr="001A2228">
              <w:rPr>
                <w:rFonts w:ascii="Arial" w:hAnsi="Arial" w:cs="Arial"/>
                <w:szCs w:val="24"/>
              </w:rPr>
              <w:t>2,8</w:t>
            </w:r>
          </w:p>
        </w:tc>
        <w:tc>
          <w:tcPr>
            <w:tcW w:w="963" w:type="dxa"/>
          </w:tcPr>
          <w:p w:rsidR="00245171" w:rsidRPr="001A2228" w:rsidRDefault="00245171" w:rsidP="0026197B">
            <w:pPr>
              <w:pStyle w:val="a9"/>
              <w:jc w:val="center"/>
              <w:rPr>
                <w:rFonts w:ascii="Arial" w:hAnsi="Arial" w:cs="Arial"/>
                <w:szCs w:val="24"/>
              </w:rPr>
            </w:pPr>
            <w:r w:rsidRPr="001A2228">
              <w:rPr>
                <w:rFonts w:ascii="Arial" w:hAnsi="Arial" w:cs="Arial"/>
                <w:szCs w:val="24"/>
              </w:rPr>
              <w:t>1,5</w:t>
            </w:r>
          </w:p>
        </w:tc>
        <w:tc>
          <w:tcPr>
            <w:tcW w:w="826"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964"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689" w:type="dxa"/>
          </w:tcPr>
          <w:p w:rsidR="00245171" w:rsidRPr="001A2228" w:rsidRDefault="00245171" w:rsidP="0026197B">
            <w:pPr>
              <w:pStyle w:val="a9"/>
              <w:jc w:val="center"/>
              <w:rPr>
                <w:rFonts w:ascii="Arial" w:hAnsi="Arial" w:cs="Arial"/>
                <w:szCs w:val="24"/>
              </w:rPr>
            </w:pPr>
            <w:r w:rsidRPr="001A2228">
              <w:rPr>
                <w:rFonts w:ascii="Arial" w:hAnsi="Arial" w:cs="Arial"/>
                <w:szCs w:val="24"/>
              </w:rPr>
              <w:t>2</w:t>
            </w:r>
          </w:p>
        </w:tc>
        <w:tc>
          <w:tcPr>
            <w:tcW w:w="1397" w:type="dxa"/>
          </w:tcPr>
          <w:p w:rsidR="00245171" w:rsidRPr="001A2228" w:rsidRDefault="00245171" w:rsidP="0026197B">
            <w:pPr>
              <w:pStyle w:val="a9"/>
              <w:jc w:val="center"/>
              <w:rPr>
                <w:rFonts w:ascii="Arial" w:hAnsi="Arial" w:cs="Arial"/>
                <w:szCs w:val="24"/>
              </w:rPr>
            </w:pPr>
            <w:r w:rsidRPr="001A2228">
              <w:rPr>
                <w:rFonts w:ascii="Arial" w:hAnsi="Arial" w:cs="Arial"/>
                <w:szCs w:val="24"/>
              </w:rPr>
              <w:t>3</w:t>
            </w:r>
          </w:p>
        </w:tc>
      </w:tr>
      <w:tr w:rsidR="00245171" w:rsidRPr="001A2228" w:rsidTr="006E425B">
        <w:tc>
          <w:tcPr>
            <w:tcW w:w="1236" w:type="dxa"/>
          </w:tcPr>
          <w:p w:rsidR="00245171" w:rsidRPr="001A2228" w:rsidRDefault="00245171" w:rsidP="0026197B">
            <w:pPr>
              <w:pStyle w:val="a9"/>
              <w:jc w:val="both"/>
              <w:rPr>
                <w:rFonts w:ascii="Arial" w:hAnsi="Arial" w:cs="Arial"/>
                <w:szCs w:val="24"/>
              </w:rPr>
            </w:pPr>
            <w:r w:rsidRPr="001A2228">
              <w:rPr>
                <w:rFonts w:ascii="Arial" w:hAnsi="Arial" w:cs="Arial"/>
                <w:szCs w:val="24"/>
              </w:rPr>
              <w:t>Кабели силовые всех напряжений и кабели связи</w:t>
            </w:r>
          </w:p>
        </w:tc>
        <w:tc>
          <w:tcPr>
            <w:tcW w:w="825" w:type="dxa"/>
          </w:tcPr>
          <w:p w:rsidR="00245171" w:rsidRPr="001A2228" w:rsidRDefault="00245171" w:rsidP="0026197B">
            <w:pPr>
              <w:pStyle w:val="a9"/>
              <w:jc w:val="center"/>
              <w:rPr>
                <w:rFonts w:ascii="Arial" w:hAnsi="Arial" w:cs="Arial"/>
                <w:szCs w:val="24"/>
              </w:rPr>
            </w:pPr>
            <w:r w:rsidRPr="001A2228">
              <w:rPr>
                <w:rFonts w:ascii="Arial" w:hAnsi="Arial" w:cs="Arial"/>
                <w:szCs w:val="24"/>
              </w:rPr>
              <w:t>0,6</w:t>
            </w:r>
          </w:p>
        </w:tc>
        <w:tc>
          <w:tcPr>
            <w:tcW w:w="964" w:type="dxa"/>
          </w:tcPr>
          <w:p w:rsidR="00245171" w:rsidRPr="001A2228" w:rsidRDefault="00245171" w:rsidP="0026197B">
            <w:pPr>
              <w:pStyle w:val="a9"/>
              <w:jc w:val="center"/>
              <w:rPr>
                <w:rFonts w:ascii="Arial" w:hAnsi="Arial" w:cs="Arial"/>
                <w:szCs w:val="24"/>
              </w:rPr>
            </w:pPr>
            <w:r w:rsidRPr="001A2228">
              <w:rPr>
                <w:rFonts w:ascii="Arial" w:hAnsi="Arial" w:cs="Arial"/>
                <w:szCs w:val="24"/>
              </w:rPr>
              <w:t>0,5</w:t>
            </w:r>
          </w:p>
        </w:tc>
        <w:tc>
          <w:tcPr>
            <w:tcW w:w="1100" w:type="dxa"/>
          </w:tcPr>
          <w:p w:rsidR="00245171" w:rsidRPr="001A2228" w:rsidRDefault="00245171" w:rsidP="0026197B">
            <w:pPr>
              <w:pStyle w:val="a9"/>
              <w:jc w:val="center"/>
              <w:rPr>
                <w:rFonts w:ascii="Arial" w:hAnsi="Arial" w:cs="Arial"/>
                <w:szCs w:val="24"/>
              </w:rPr>
            </w:pPr>
            <w:r w:rsidRPr="001A2228">
              <w:rPr>
                <w:rFonts w:ascii="Arial" w:hAnsi="Arial" w:cs="Arial"/>
                <w:szCs w:val="24"/>
              </w:rPr>
              <w:t>3,2</w:t>
            </w:r>
          </w:p>
        </w:tc>
        <w:tc>
          <w:tcPr>
            <w:tcW w:w="1100" w:type="dxa"/>
          </w:tcPr>
          <w:p w:rsidR="00245171" w:rsidRPr="001A2228" w:rsidRDefault="00245171" w:rsidP="0026197B">
            <w:pPr>
              <w:pStyle w:val="a9"/>
              <w:jc w:val="center"/>
              <w:rPr>
                <w:rFonts w:ascii="Arial" w:hAnsi="Arial" w:cs="Arial"/>
                <w:szCs w:val="24"/>
              </w:rPr>
            </w:pPr>
            <w:r w:rsidRPr="001A2228">
              <w:rPr>
                <w:rFonts w:ascii="Arial" w:hAnsi="Arial" w:cs="Arial"/>
                <w:szCs w:val="24"/>
              </w:rPr>
              <w:t>2,8</w:t>
            </w:r>
          </w:p>
        </w:tc>
        <w:tc>
          <w:tcPr>
            <w:tcW w:w="963" w:type="dxa"/>
          </w:tcPr>
          <w:p w:rsidR="00245171" w:rsidRPr="001A2228" w:rsidRDefault="00245171" w:rsidP="0026197B">
            <w:pPr>
              <w:pStyle w:val="a9"/>
              <w:jc w:val="center"/>
              <w:rPr>
                <w:rFonts w:ascii="Arial" w:hAnsi="Arial" w:cs="Arial"/>
                <w:szCs w:val="24"/>
              </w:rPr>
            </w:pPr>
            <w:r w:rsidRPr="001A2228">
              <w:rPr>
                <w:rFonts w:ascii="Arial" w:hAnsi="Arial" w:cs="Arial"/>
                <w:szCs w:val="24"/>
              </w:rPr>
              <w:t>1,5</w:t>
            </w:r>
          </w:p>
        </w:tc>
        <w:tc>
          <w:tcPr>
            <w:tcW w:w="826"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964" w:type="dxa"/>
          </w:tcPr>
          <w:p w:rsidR="00245171" w:rsidRPr="001A2228" w:rsidRDefault="00245171" w:rsidP="0026197B">
            <w:pPr>
              <w:pStyle w:val="a9"/>
              <w:jc w:val="center"/>
              <w:rPr>
                <w:rFonts w:ascii="Arial" w:hAnsi="Arial" w:cs="Arial"/>
                <w:szCs w:val="24"/>
              </w:rPr>
            </w:pPr>
            <w:r w:rsidRPr="001A2228">
              <w:rPr>
                <w:rFonts w:ascii="Arial" w:hAnsi="Arial" w:cs="Arial"/>
                <w:szCs w:val="24"/>
              </w:rPr>
              <w:t>0,5</w:t>
            </w:r>
          </w:p>
          <w:p w:rsidR="00245171" w:rsidRPr="001A2228" w:rsidRDefault="006B67B4" w:rsidP="0026197B">
            <w:pPr>
              <w:pStyle w:val="a9"/>
              <w:jc w:val="center"/>
              <w:rPr>
                <w:rFonts w:ascii="Arial" w:hAnsi="Arial" w:cs="Arial"/>
                <w:szCs w:val="24"/>
              </w:rPr>
            </w:pPr>
            <w:hyperlink w:anchor="P2232" w:history="1">
              <w:r w:rsidR="00245171" w:rsidRPr="001A2228">
                <w:rPr>
                  <w:rFonts w:ascii="Arial" w:hAnsi="Arial" w:cs="Arial"/>
                  <w:szCs w:val="24"/>
                </w:rPr>
                <w:t>&lt;*&gt;</w:t>
              </w:r>
            </w:hyperlink>
          </w:p>
        </w:tc>
        <w:tc>
          <w:tcPr>
            <w:tcW w:w="689" w:type="dxa"/>
          </w:tcPr>
          <w:p w:rsidR="00245171" w:rsidRPr="001A2228" w:rsidRDefault="00245171" w:rsidP="0026197B">
            <w:pPr>
              <w:pStyle w:val="a9"/>
              <w:jc w:val="center"/>
              <w:rPr>
                <w:rFonts w:ascii="Arial" w:hAnsi="Arial" w:cs="Arial"/>
                <w:szCs w:val="24"/>
              </w:rPr>
            </w:pPr>
            <w:r w:rsidRPr="001A2228">
              <w:rPr>
                <w:rFonts w:ascii="Arial" w:hAnsi="Arial" w:cs="Arial"/>
                <w:szCs w:val="24"/>
              </w:rPr>
              <w:t>5</w:t>
            </w:r>
          </w:p>
          <w:p w:rsidR="00245171" w:rsidRPr="001A2228" w:rsidRDefault="006B67B4" w:rsidP="0026197B">
            <w:pPr>
              <w:pStyle w:val="a9"/>
              <w:jc w:val="center"/>
              <w:rPr>
                <w:rFonts w:ascii="Arial" w:hAnsi="Arial" w:cs="Arial"/>
                <w:szCs w:val="24"/>
              </w:rPr>
            </w:pPr>
            <w:hyperlink w:anchor="P2232" w:history="1">
              <w:r w:rsidR="00245171" w:rsidRPr="001A2228">
                <w:rPr>
                  <w:rFonts w:ascii="Arial" w:hAnsi="Arial" w:cs="Arial"/>
                  <w:szCs w:val="24"/>
                </w:rPr>
                <w:t>&lt;*&gt;</w:t>
              </w:r>
            </w:hyperlink>
          </w:p>
        </w:tc>
        <w:tc>
          <w:tcPr>
            <w:tcW w:w="1397" w:type="dxa"/>
          </w:tcPr>
          <w:p w:rsidR="00245171" w:rsidRPr="001A2228" w:rsidRDefault="00245171" w:rsidP="0026197B">
            <w:pPr>
              <w:pStyle w:val="a9"/>
              <w:jc w:val="center"/>
              <w:rPr>
                <w:rFonts w:ascii="Arial" w:hAnsi="Arial" w:cs="Arial"/>
                <w:szCs w:val="24"/>
              </w:rPr>
            </w:pPr>
            <w:r w:rsidRPr="001A2228">
              <w:rPr>
                <w:rFonts w:ascii="Arial" w:hAnsi="Arial" w:cs="Arial"/>
                <w:szCs w:val="24"/>
              </w:rPr>
              <w:t>10</w:t>
            </w:r>
          </w:p>
          <w:p w:rsidR="00245171" w:rsidRPr="001A2228" w:rsidRDefault="006B67B4" w:rsidP="0026197B">
            <w:pPr>
              <w:pStyle w:val="a9"/>
              <w:jc w:val="center"/>
              <w:rPr>
                <w:rFonts w:ascii="Arial" w:hAnsi="Arial" w:cs="Arial"/>
                <w:szCs w:val="24"/>
              </w:rPr>
            </w:pPr>
            <w:hyperlink w:anchor="P2232" w:history="1">
              <w:r w:rsidR="00245171" w:rsidRPr="001A2228">
                <w:rPr>
                  <w:rFonts w:ascii="Arial" w:hAnsi="Arial" w:cs="Arial"/>
                  <w:szCs w:val="24"/>
                </w:rPr>
                <w:t>&lt;*&gt;</w:t>
              </w:r>
            </w:hyperlink>
          </w:p>
        </w:tc>
      </w:tr>
      <w:tr w:rsidR="00245171" w:rsidRPr="001A2228" w:rsidTr="006E425B">
        <w:tc>
          <w:tcPr>
            <w:tcW w:w="1236" w:type="dxa"/>
          </w:tcPr>
          <w:p w:rsidR="00245171" w:rsidRPr="001A2228" w:rsidRDefault="00245171" w:rsidP="0026197B">
            <w:pPr>
              <w:pStyle w:val="a9"/>
              <w:jc w:val="both"/>
              <w:rPr>
                <w:rFonts w:ascii="Arial" w:hAnsi="Arial" w:cs="Arial"/>
                <w:szCs w:val="24"/>
              </w:rPr>
            </w:pPr>
            <w:r w:rsidRPr="001A2228">
              <w:rPr>
                <w:rFonts w:ascii="Arial" w:hAnsi="Arial" w:cs="Arial"/>
                <w:szCs w:val="24"/>
              </w:rPr>
              <w:t>Каналы, коммуникационные тоннели</w:t>
            </w:r>
          </w:p>
        </w:tc>
        <w:tc>
          <w:tcPr>
            <w:tcW w:w="825" w:type="dxa"/>
          </w:tcPr>
          <w:p w:rsidR="00245171" w:rsidRPr="001A2228" w:rsidRDefault="00245171" w:rsidP="0026197B">
            <w:pPr>
              <w:pStyle w:val="a9"/>
              <w:jc w:val="center"/>
              <w:rPr>
                <w:rFonts w:ascii="Arial" w:hAnsi="Arial" w:cs="Arial"/>
                <w:szCs w:val="24"/>
              </w:rPr>
            </w:pPr>
            <w:r w:rsidRPr="001A2228">
              <w:rPr>
                <w:rFonts w:ascii="Arial" w:hAnsi="Arial" w:cs="Arial"/>
                <w:szCs w:val="24"/>
              </w:rPr>
              <w:t>2</w:t>
            </w:r>
          </w:p>
        </w:tc>
        <w:tc>
          <w:tcPr>
            <w:tcW w:w="964" w:type="dxa"/>
          </w:tcPr>
          <w:p w:rsidR="00245171" w:rsidRPr="001A2228" w:rsidRDefault="00245171" w:rsidP="0026197B">
            <w:pPr>
              <w:pStyle w:val="a9"/>
              <w:jc w:val="center"/>
              <w:rPr>
                <w:rFonts w:ascii="Arial" w:hAnsi="Arial" w:cs="Arial"/>
                <w:szCs w:val="24"/>
              </w:rPr>
            </w:pPr>
            <w:r w:rsidRPr="001A2228">
              <w:rPr>
                <w:rFonts w:ascii="Arial" w:hAnsi="Arial" w:cs="Arial"/>
                <w:szCs w:val="24"/>
              </w:rPr>
              <w:t>1,5</w:t>
            </w:r>
          </w:p>
        </w:tc>
        <w:tc>
          <w:tcPr>
            <w:tcW w:w="1100" w:type="dxa"/>
          </w:tcPr>
          <w:p w:rsidR="00245171" w:rsidRPr="001A2228" w:rsidRDefault="00245171" w:rsidP="0026197B">
            <w:pPr>
              <w:pStyle w:val="a9"/>
              <w:jc w:val="center"/>
              <w:rPr>
                <w:rFonts w:ascii="Arial" w:hAnsi="Arial" w:cs="Arial"/>
                <w:szCs w:val="24"/>
              </w:rPr>
            </w:pPr>
            <w:r w:rsidRPr="001A2228">
              <w:rPr>
                <w:rFonts w:ascii="Arial" w:hAnsi="Arial" w:cs="Arial"/>
                <w:szCs w:val="24"/>
              </w:rPr>
              <w:t>4</w:t>
            </w:r>
          </w:p>
        </w:tc>
        <w:tc>
          <w:tcPr>
            <w:tcW w:w="1100" w:type="dxa"/>
          </w:tcPr>
          <w:p w:rsidR="00245171" w:rsidRPr="001A2228" w:rsidRDefault="00245171" w:rsidP="0026197B">
            <w:pPr>
              <w:pStyle w:val="a9"/>
              <w:jc w:val="center"/>
              <w:rPr>
                <w:rFonts w:ascii="Arial" w:hAnsi="Arial" w:cs="Arial"/>
                <w:szCs w:val="24"/>
              </w:rPr>
            </w:pPr>
            <w:r w:rsidRPr="001A2228">
              <w:rPr>
                <w:rFonts w:ascii="Arial" w:hAnsi="Arial" w:cs="Arial"/>
                <w:szCs w:val="24"/>
              </w:rPr>
              <w:t>2,8</w:t>
            </w:r>
          </w:p>
        </w:tc>
        <w:tc>
          <w:tcPr>
            <w:tcW w:w="963" w:type="dxa"/>
          </w:tcPr>
          <w:p w:rsidR="00245171" w:rsidRPr="001A2228" w:rsidRDefault="00245171" w:rsidP="0026197B">
            <w:pPr>
              <w:pStyle w:val="a9"/>
              <w:jc w:val="center"/>
              <w:rPr>
                <w:rFonts w:ascii="Arial" w:hAnsi="Arial" w:cs="Arial"/>
                <w:szCs w:val="24"/>
              </w:rPr>
            </w:pPr>
            <w:r w:rsidRPr="001A2228">
              <w:rPr>
                <w:rFonts w:ascii="Arial" w:hAnsi="Arial" w:cs="Arial"/>
                <w:szCs w:val="24"/>
              </w:rPr>
              <w:t>1,5</w:t>
            </w:r>
          </w:p>
        </w:tc>
        <w:tc>
          <w:tcPr>
            <w:tcW w:w="826"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964"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689" w:type="dxa"/>
          </w:tcPr>
          <w:p w:rsidR="00245171" w:rsidRPr="001A2228" w:rsidRDefault="00245171" w:rsidP="0026197B">
            <w:pPr>
              <w:pStyle w:val="a9"/>
              <w:jc w:val="center"/>
              <w:rPr>
                <w:rFonts w:ascii="Arial" w:hAnsi="Arial" w:cs="Arial"/>
                <w:szCs w:val="24"/>
              </w:rPr>
            </w:pPr>
            <w:r w:rsidRPr="001A2228">
              <w:rPr>
                <w:rFonts w:ascii="Arial" w:hAnsi="Arial" w:cs="Arial"/>
                <w:szCs w:val="24"/>
              </w:rPr>
              <w:t>2</w:t>
            </w:r>
          </w:p>
        </w:tc>
        <w:tc>
          <w:tcPr>
            <w:tcW w:w="1397" w:type="dxa"/>
          </w:tcPr>
          <w:p w:rsidR="00245171" w:rsidRPr="001A2228" w:rsidRDefault="00245171" w:rsidP="0026197B">
            <w:pPr>
              <w:pStyle w:val="a9"/>
              <w:jc w:val="center"/>
              <w:rPr>
                <w:rFonts w:ascii="Arial" w:hAnsi="Arial" w:cs="Arial"/>
                <w:szCs w:val="24"/>
              </w:rPr>
            </w:pPr>
            <w:r w:rsidRPr="001A2228">
              <w:rPr>
                <w:rFonts w:ascii="Arial" w:hAnsi="Arial" w:cs="Arial"/>
                <w:szCs w:val="24"/>
              </w:rPr>
              <w:t>3</w:t>
            </w:r>
          </w:p>
          <w:p w:rsidR="00245171" w:rsidRPr="001A2228" w:rsidRDefault="006B67B4" w:rsidP="0026197B">
            <w:pPr>
              <w:pStyle w:val="a9"/>
              <w:jc w:val="center"/>
              <w:rPr>
                <w:rFonts w:ascii="Arial" w:hAnsi="Arial" w:cs="Arial"/>
                <w:szCs w:val="24"/>
              </w:rPr>
            </w:pPr>
            <w:hyperlink w:anchor="P2232" w:history="1">
              <w:r w:rsidR="00245171" w:rsidRPr="001A2228">
                <w:rPr>
                  <w:rFonts w:ascii="Arial" w:hAnsi="Arial" w:cs="Arial"/>
                  <w:szCs w:val="24"/>
                </w:rPr>
                <w:t>&lt;*&gt;</w:t>
              </w:r>
            </w:hyperlink>
          </w:p>
        </w:tc>
      </w:tr>
      <w:tr w:rsidR="00245171" w:rsidRPr="001A2228" w:rsidTr="006E425B">
        <w:tc>
          <w:tcPr>
            <w:tcW w:w="1236" w:type="dxa"/>
          </w:tcPr>
          <w:p w:rsidR="00245171" w:rsidRPr="001A2228" w:rsidRDefault="00245171" w:rsidP="0026197B">
            <w:pPr>
              <w:pStyle w:val="a9"/>
              <w:jc w:val="both"/>
              <w:rPr>
                <w:rFonts w:ascii="Arial" w:hAnsi="Arial" w:cs="Arial"/>
                <w:szCs w:val="24"/>
              </w:rPr>
            </w:pPr>
            <w:r w:rsidRPr="001A2228">
              <w:rPr>
                <w:rFonts w:ascii="Arial" w:hAnsi="Arial" w:cs="Arial"/>
                <w:szCs w:val="24"/>
              </w:rPr>
              <w:t xml:space="preserve">Наружные </w:t>
            </w:r>
            <w:proofErr w:type="spellStart"/>
            <w:r w:rsidRPr="001A2228">
              <w:rPr>
                <w:rFonts w:ascii="Arial" w:hAnsi="Arial" w:cs="Arial"/>
                <w:szCs w:val="24"/>
              </w:rPr>
              <w:t>пневмомусоропроводы</w:t>
            </w:r>
            <w:proofErr w:type="spellEnd"/>
          </w:p>
        </w:tc>
        <w:tc>
          <w:tcPr>
            <w:tcW w:w="825" w:type="dxa"/>
          </w:tcPr>
          <w:p w:rsidR="00245171" w:rsidRPr="001A2228" w:rsidRDefault="00245171" w:rsidP="0026197B">
            <w:pPr>
              <w:pStyle w:val="a9"/>
              <w:jc w:val="center"/>
              <w:rPr>
                <w:rFonts w:ascii="Arial" w:hAnsi="Arial" w:cs="Arial"/>
                <w:szCs w:val="24"/>
              </w:rPr>
            </w:pPr>
            <w:r w:rsidRPr="001A2228">
              <w:rPr>
                <w:rFonts w:ascii="Arial" w:hAnsi="Arial" w:cs="Arial"/>
                <w:szCs w:val="24"/>
              </w:rPr>
              <w:t>2</w:t>
            </w:r>
          </w:p>
        </w:tc>
        <w:tc>
          <w:tcPr>
            <w:tcW w:w="964"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1100" w:type="dxa"/>
          </w:tcPr>
          <w:p w:rsidR="00245171" w:rsidRPr="001A2228" w:rsidRDefault="00245171" w:rsidP="0026197B">
            <w:pPr>
              <w:pStyle w:val="a9"/>
              <w:jc w:val="center"/>
              <w:rPr>
                <w:rFonts w:ascii="Arial" w:hAnsi="Arial" w:cs="Arial"/>
                <w:szCs w:val="24"/>
              </w:rPr>
            </w:pPr>
            <w:r w:rsidRPr="001A2228">
              <w:rPr>
                <w:rFonts w:ascii="Arial" w:hAnsi="Arial" w:cs="Arial"/>
                <w:szCs w:val="24"/>
              </w:rPr>
              <w:t>3,8</w:t>
            </w:r>
          </w:p>
        </w:tc>
        <w:tc>
          <w:tcPr>
            <w:tcW w:w="1100" w:type="dxa"/>
          </w:tcPr>
          <w:p w:rsidR="00245171" w:rsidRPr="001A2228" w:rsidRDefault="00245171" w:rsidP="0026197B">
            <w:pPr>
              <w:pStyle w:val="a9"/>
              <w:jc w:val="center"/>
              <w:rPr>
                <w:rFonts w:ascii="Arial" w:hAnsi="Arial" w:cs="Arial"/>
                <w:szCs w:val="24"/>
              </w:rPr>
            </w:pPr>
            <w:r w:rsidRPr="001A2228">
              <w:rPr>
                <w:rFonts w:ascii="Arial" w:hAnsi="Arial" w:cs="Arial"/>
                <w:szCs w:val="24"/>
              </w:rPr>
              <w:t>2,8</w:t>
            </w:r>
          </w:p>
        </w:tc>
        <w:tc>
          <w:tcPr>
            <w:tcW w:w="963" w:type="dxa"/>
          </w:tcPr>
          <w:p w:rsidR="00245171" w:rsidRPr="001A2228" w:rsidRDefault="00245171" w:rsidP="0026197B">
            <w:pPr>
              <w:pStyle w:val="a9"/>
              <w:jc w:val="center"/>
              <w:rPr>
                <w:rFonts w:ascii="Arial" w:hAnsi="Arial" w:cs="Arial"/>
                <w:szCs w:val="24"/>
              </w:rPr>
            </w:pPr>
            <w:r w:rsidRPr="001A2228">
              <w:rPr>
                <w:rFonts w:ascii="Arial" w:hAnsi="Arial" w:cs="Arial"/>
                <w:szCs w:val="24"/>
              </w:rPr>
              <w:t>1,5</w:t>
            </w:r>
          </w:p>
        </w:tc>
        <w:tc>
          <w:tcPr>
            <w:tcW w:w="826"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964"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689" w:type="dxa"/>
          </w:tcPr>
          <w:p w:rsidR="00245171" w:rsidRPr="001A2228" w:rsidRDefault="00245171" w:rsidP="0026197B">
            <w:pPr>
              <w:pStyle w:val="a9"/>
              <w:jc w:val="center"/>
              <w:rPr>
                <w:rFonts w:ascii="Arial" w:hAnsi="Arial" w:cs="Arial"/>
                <w:szCs w:val="24"/>
              </w:rPr>
            </w:pPr>
            <w:r w:rsidRPr="001A2228">
              <w:rPr>
                <w:rFonts w:ascii="Arial" w:hAnsi="Arial" w:cs="Arial"/>
                <w:szCs w:val="24"/>
              </w:rPr>
              <w:t>3</w:t>
            </w:r>
          </w:p>
        </w:tc>
        <w:tc>
          <w:tcPr>
            <w:tcW w:w="1397" w:type="dxa"/>
          </w:tcPr>
          <w:p w:rsidR="00245171" w:rsidRPr="001A2228" w:rsidRDefault="00245171" w:rsidP="0026197B">
            <w:pPr>
              <w:pStyle w:val="a9"/>
              <w:jc w:val="center"/>
              <w:rPr>
                <w:rFonts w:ascii="Arial" w:hAnsi="Arial" w:cs="Arial"/>
                <w:szCs w:val="24"/>
              </w:rPr>
            </w:pPr>
            <w:r w:rsidRPr="001A2228">
              <w:rPr>
                <w:rFonts w:ascii="Arial" w:hAnsi="Arial" w:cs="Arial"/>
                <w:szCs w:val="24"/>
              </w:rPr>
              <w:t>5</w:t>
            </w:r>
          </w:p>
        </w:tc>
      </w:tr>
    </w:tbl>
    <w:p w:rsidR="00245171" w:rsidRPr="001A2228" w:rsidRDefault="00245171" w:rsidP="00245171">
      <w:pPr>
        <w:pStyle w:val="a9"/>
        <w:jc w:val="both"/>
        <w:rPr>
          <w:rFonts w:ascii="Arial" w:hAnsi="Arial" w:cs="Arial"/>
          <w:szCs w:val="24"/>
        </w:rPr>
      </w:pPr>
      <w:r w:rsidRPr="001A2228">
        <w:rPr>
          <w:rFonts w:ascii="Arial" w:hAnsi="Arial" w:cs="Arial"/>
          <w:szCs w:val="24"/>
        </w:rPr>
        <w:t>&lt;*&gt; Относится только к расстояниям от силовых кабелей.</w:t>
      </w: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w:t>
      </w:r>
      <w:r w:rsidRPr="006E6CE7">
        <w:rPr>
          <w:rFonts w:ascii="Arial" w:hAnsi="Arial" w:cs="Arial"/>
          <w:sz w:val="24"/>
          <w:szCs w:val="24"/>
        </w:rPr>
        <w:lastRenderedPageBreak/>
        <w:t>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Расстояния от тепловых сетей при </w:t>
      </w:r>
      <w:proofErr w:type="spellStart"/>
      <w:r w:rsidRPr="006E6CE7">
        <w:rPr>
          <w:rFonts w:ascii="Arial" w:hAnsi="Arial" w:cs="Arial"/>
          <w:sz w:val="24"/>
          <w:szCs w:val="24"/>
        </w:rPr>
        <w:t>бесканальной</w:t>
      </w:r>
      <w:proofErr w:type="spellEnd"/>
      <w:r w:rsidRPr="006E6CE7">
        <w:rPr>
          <w:rFonts w:ascii="Arial" w:hAnsi="Arial" w:cs="Arial"/>
          <w:sz w:val="24"/>
          <w:szCs w:val="24"/>
        </w:rPr>
        <w:t xml:space="preserve"> прокладке до зданий и сооружений следует принимать как для водопровода.</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Расстояния от силовых кабелей напряжением 110 - 220 </w:t>
      </w:r>
      <w:proofErr w:type="spellStart"/>
      <w:r w:rsidRPr="006E6CE7">
        <w:rPr>
          <w:rFonts w:ascii="Arial" w:hAnsi="Arial" w:cs="Arial"/>
          <w:sz w:val="24"/>
          <w:szCs w:val="24"/>
        </w:rPr>
        <w:t>кВ</w:t>
      </w:r>
      <w:proofErr w:type="spellEnd"/>
      <w:r w:rsidRPr="006E6CE7">
        <w:rPr>
          <w:rFonts w:ascii="Arial" w:hAnsi="Arial" w:cs="Arial"/>
          <w:sz w:val="24"/>
          <w:szCs w:val="24"/>
        </w:rPr>
        <w:t xml:space="preserve">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6E6CE7">
          <w:rPr>
            <w:rFonts w:ascii="Arial" w:hAnsi="Arial" w:cs="Arial"/>
            <w:sz w:val="24"/>
            <w:szCs w:val="24"/>
          </w:rPr>
          <w:t>1,5 м</w:t>
        </w:r>
      </w:smartTag>
      <w:r w:rsidRPr="006E6CE7">
        <w:rPr>
          <w:rFonts w:ascii="Arial" w:hAnsi="Arial" w:cs="Arial"/>
          <w:sz w:val="24"/>
          <w:szCs w:val="24"/>
        </w:rPr>
        <w:t>.</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w:t>
      </w:r>
      <w:r>
        <w:rPr>
          <w:rFonts w:ascii="Arial" w:hAnsi="Arial" w:cs="Arial"/>
          <w:sz w:val="24"/>
          <w:szCs w:val="24"/>
        </w:rPr>
        <w:t>23</w:t>
      </w:r>
      <w:r w:rsidRPr="006E6CE7">
        <w:rPr>
          <w:rFonts w:ascii="Arial" w:hAnsi="Arial" w:cs="Arial"/>
          <w:sz w:val="24"/>
          <w:szCs w:val="24"/>
        </w:rPr>
        <w:t>.</w:t>
      </w:r>
    </w:p>
    <w:p w:rsidR="00245171" w:rsidRPr="006E6CE7" w:rsidRDefault="00245171" w:rsidP="00245171">
      <w:pPr>
        <w:pStyle w:val="a9"/>
        <w:jc w:val="right"/>
        <w:rPr>
          <w:rFonts w:ascii="Arial" w:hAnsi="Arial" w:cs="Arial"/>
          <w:b/>
          <w:sz w:val="24"/>
          <w:szCs w:val="24"/>
        </w:rPr>
      </w:pPr>
      <w:r w:rsidRPr="006E6CE7">
        <w:rPr>
          <w:rFonts w:ascii="Arial" w:hAnsi="Arial" w:cs="Arial"/>
          <w:b/>
          <w:sz w:val="24"/>
          <w:szCs w:val="24"/>
        </w:rPr>
        <w:t xml:space="preserve">Таблица </w:t>
      </w:r>
      <w:r>
        <w:rPr>
          <w:rFonts w:ascii="Arial" w:hAnsi="Arial" w:cs="Arial"/>
          <w:b/>
          <w:sz w:val="24"/>
          <w:szCs w:val="24"/>
        </w:rPr>
        <w:t>23</w:t>
      </w:r>
    </w:p>
    <w:tbl>
      <w:tblPr>
        <w:tblW w:w="1026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4"/>
        <w:gridCol w:w="851"/>
        <w:gridCol w:w="850"/>
        <w:gridCol w:w="993"/>
        <w:gridCol w:w="992"/>
        <w:gridCol w:w="850"/>
        <w:gridCol w:w="851"/>
        <w:gridCol w:w="992"/>
        <w:gridCol w:w="851"/>
        <w:gridCol w:w="1275"/>
      </w:tblGrid>
      <w:tr w:rsidR="00245171" w:rsidRPr="001A2228" w:rsidTr="006E425B">
        <w:tc>
          <w:tcPr>
            <w:tcW w:w="1764" w:type="dxa"/>
            <w:vMerge w:val="restart"/>
          </w:tcPr>
          <w:p w:rsidR="00245171" w:rsidRPr="001A2228" w:rsidRDefault="00245171" w:rsidP="0026197B">
            <w:pPr>
              <w:pStyle w:val="a9"/>
              <w:jc w:val="both"/>
              <w:rPr>
                <w:rFonts w:ascii="Arial" w:hAnsi="Arial" w:cs="Arial"/>
                <w:szCs w:val="24"/>
              </w:rPr>
            </w:pPr>
            <w:r w:rsidRPr="001A2228">
              <w:rPr>
                <w:rFonts w:ascii="Arial" w:hAnsi="Arial" w:cs="Arial"/>
                <w:szCs w:val="24"/>
              </w:rPr>
              <w:t>Инженерные сети</w:t>
            </w:r>
          </w:p>
        </w:tc>
        <w:tc>
          <w:tcPr>
            <w:tcW w:w="8505" w:type="dxa"/>
            <w:gridSpan w:val="9"/>
          </w:tcPr>
          <w:p w:rsidR="00245171" w:rsidRPr="001A2228" w:rsidRDefault="00245171" w:rsidP="0026197B">
            <w:pPr>
              <w:pStyle w:val="a9"/>
              <w:jc w:val="both"/>
              <w:rPr>
                <w:rFonts w:ascii="Arial" w:hAnsi="Arial" w:cs="Arial"/>
                <w:szCs w:val="24"/>
              </w:rPr>
            </w:pPr>
            <w:r w:rsidRPr="001A2228">
              <w:rPr>
                <w:rFonts w:ascii="Arial" w:hAnsi="Arial" w:cs="Arial"/>
                <w:szCs w:val="24"/>
              </w:rPr>
              <w:t>Расстояние, м, по горизонтали (в свету) от подземных по сетей до</w:t>
            </w:r>
          </w:p>
        </w:tc>
      </w:tr>
      <w:tr w:rsidR="00245171" w:rsidRPr="001A2228" w:rsidTr="006E425B">
        <w:trPr>
          <w:trHeight w:val="425"/>
        </w:trPr>
        <w:tc>
          <w:tcPr>
            <w:tcW w:w="1764" w:type="dxa"/>
            <w:vMerge/>
          </w:tcPr>
          <w:p w:rsidR="00245171" w:rsidRPr="001A2228" w:rsidRDefault="00245171" w:rsidP="0026197B">
            <w:pPr>
              <w:pStyle w:val="a9"/>
              <w:jc w:val="both"/>
              <w:rPr>
                <w:rFonts w:ascii="Arial" w:hAnsi="Arial" w:cs="Arial"/>
                <w:szCs w:val="24"/>
              </w:rPr>
            </w:pPr>
          </w:p>
        </w:tc>
        <w:tc>
          <w:tcPr>
            <w:tcW w:w="851" w:type="dxa"/>
            <w:vMerge w:val="restart"/>
          </w:tcPr>
          <w:p w:rsidR="00245171" w:rsidRPr="001A2228" w:rsidRDefault="00245171" w:rsidP="0026197B">
            <w:pPr>
              <w:pStyle w:val="a9"/>
              <w:jc w:val="both"/>
              <w:rPr>
                <w:rFonts w:ascii="Arial" w:hAnsi="Arial" w:cs="Arial"/>
                <w:szCs w:val="24"/>
              </w:rPr>
            </w:pPr>
            <w:r w:rsidRPr="001A2228">
              <w:rPr>
                <w:rFonts w:ascii="Arial" w:hAnsi="Arial" w:cs="Arial"/>
                <w:szCs w:val="24"/>
              </w:rPr>
              <w:t>водопровод</w:t>
            </w:r>
          </w:p>
        </w:tc>
        <w:tc>
          <w:tcPr>
            <w:tcW w:w="850" w:type="dxa"/>
            <w:vMerge w:val="restart"/>
          </w:tcPr>
          <w:p w:rsidR="00245171" w:rsidRPr="001A2228" w:rsidRDefault="00245171" w:rsidP="0026197B">
            <w:pPr>
              <w:pStyle w:val="a9"/>
              <w:jc w:val="both"/>
              <w:rPr>
                <w:rFonts w:ascii="Arial" w:hAnsi="Arial" w:cs="Arial"/>
                <w:szCs w:val="24"/>
              </w:rPr>
            </w:pPr>
            <w:r w:rsidRPr="001A2228">
              <w:rPr>
                <w:rFonts w:ascii="Arial" w:hAnsi="Arial" w:cs="Arial"/>
                <w:szCs w:val="24"/>
              </w:rPr>
              <w:t>Канали</w:t>
            </w:r>
          </w:p>
          <w:p w:rsidR="00245171" w:rsidRPr="001A2228" w:rsidRDefault="00245171" w:rsidP="0026197B">
            <w:pPr>
              <w:pStyle w:val="a9"/>
              <w:jc w:val="both"/>
              <w:rPr>
                <w:rFonts w:ascii="Arial" w:hAnsi="Arial" w:cs="Arial"/>
                <w:szCs w:val="24"/>
              </w:rPr>
            </w:pPr>
            <w:proofErr w:type="spellStart"/>
            <w:r w:rsidRPr="001A2228">
              <w:rPr>
                <w:rFonts w:ascii="Arial" w:hAnsi="Arial" w:cs="Arial"/>
                <w:szCs w:val="24"/>
              </w:rPr>
              <w:t>зации</w:t>
            </w:r>
            <w:proofErr w:type="spellEnd"/>
            <w:r w:rsidRPr="001A2228">
              <w:rPr>
                <w:rFonts w:ascii="Arial" w:hAnsi="Arial" w:cs="Arial"/>
                <w:szCs w:val="24"/>
              </w:rPr>
              <w:t xml:space="preserve"> бытовой</w:t>
            </w:r>
          </w:p>
        </w:tc>
        <w:tc>
          <w:tcPr>
            <w:tcW w:w="993" w:type="dxa"/>
            <w:vMerge w:val="restart"/>
          </w:tcPr>
          <w:p w:rsidR="00245171" w:rsidRPr="001A2228" w:rsidRDefault="00245171" w:rsidP="0026197B">
            <w:pPr>
              <w:pStyle w:val="a9"/>
              <w:jc w:val="both"/>
              <w:rPr>
                <w:rFonts w:ascii="Arial" w:hAnsi="Arial" w:cs="Arial"/>
                <w:szCs w:val="24"/>
              </w:rPr>
            </w:pPr>
            <w:r w:rsidRPr="001A2228">
              <w:rPr>
                <w:rFonts w:ascii="Arial" w:hAnsi="Arial" w:cs="Arial"/>
                <w:szCs w:val="24"/>
              </w:rPr>
              <w:t>Дренажа и бытовой канализации</w:t>
            </w:r>
          </w:p>
        </w:tc>
        <w:tc>
          <w:tcPr>
            <w:tcW w:w="992" w:type="dxa"/>
            <w:vMerge w:val="restart"/>
          </w:tcPr>
          <w:p w:rsidR="00245171" w:rsidRPr="001A2228" w:rsidRDefault="00245171" w:rsidP="0026197B">
            <w:pPr>
              <w:pStyle w:val="a9"/>
              <w:jc w:val="both"/>
              <w:rPr>
                <w:rFonts w:ascii="Arial" w:hAnsi="Arial" w:cs="Arial"/>
                <w:szCs w:val="24"/>
              </w:rPr>
            </w:pPr>
            <w:r w:rsidRPr="001A2228">
              <w:rPr>
                <w:rFonts w:ascii="Arial" w:hAnsi="Arial" w:cs="Arial"/>
                <w:szCs w:val="24"/>
              </w:rPr>
              <w:t>Кабелей силовых всех напряжений</w:t>
            </w:r>
          </w:p>
        </w:tc>
        <w:tc>
          <w:tcPr>
            <w:tcW w:w="850" w:type="dxa"/>
            <w:vMerge w:val="restart"/>
          </w:tcPr>
          <w:p w:rsidR="00245171" w:rsidRPr="001A2228" w:rsidRDefault="00245171" w:rsidP="0026197B">
            <w:pPr>
              <w:pStyle w:val="a9"/>
              <w:jc w:val="both"/>
              <w:rPr>
                <w:rFonts w:ascii="Arial" w:hAnsi="Arial" w:cs="Arial"/>
                <w:szCs w:val="24"/>
              </w:rPr>
            </w:pPr>
            <w:r w:rsidRPr="001A2228">
              <w:rPr>
                <w:rFonts w:ascii="Arial" w:hAnsi="Arial" w:cs="Arial"/>
                <w:szCs w:val="24"/>
              </w:rPr>
              <w:t>Кабелей связи</w:t>
            </w:r>
          </w:p>
        </w:tc>
        <w:tc>
          <w:tcPr>
            <w:tcW w:w="1843" w:type="dxa"/>
            <w:gridSpan w:val="2"/>
          </w:tcPr>
          <w:p w:rsidR="00245171" w:rsidRPr="001A2228" w:rsidRDefault="00245171" w:rsidP="0026197B">
            <w:pPr>
              <w:pStyle w:val="a9"/>
              <w:jc w:val="both"/>
              <w:rPr>
                <w:rFonts w:ascii="Arial" w:hAnsi="Arial" w:cs="Arial"/>
                <w:szCs w:val="24"/>
              </w:rPr>
            </w:pPr>
            <w:r w:rsidRPr="001A2228">
              <w:rPr>
                <w:rFonts w:ascii="Arial" w:hAnsi="Arial" w:cs="Arial"/>
                <w:szCs w:val="24"/>
              </w:rPr>
              <w:t>Тепловых сетей</w:t>
            </w:r>
          </w:p>
        </w:tc>
        <w:tc>
          <w:tcPr>
            <w:tcW w:w="851" w:type="dxa"/>
            <w:vMerge w:val="restart"/>
          </w:tcPr>
          <w:p w:rsidR="00245171" w:rsidRPr="001A2228" w:rsidRDefault="00245171" w:rsidP="0026197B">
            <w:pPr>
              <w:pStyle w:val="a9"/>
              <w:jc w:val="both"/>
              <w:rPr>
                <w:rFonts w:ascii="Arial" w:hAnsi="Arial" w:cs="Arial"/>
                <w:szCs w:val="24"/>
              </w:rPr>
            </w:pPr>
            <w:r w:rsidRPr="001A2228">
              <w:rPr>
                <w:rFonts w:ascii="Arial" w:hAnsi="Arial" w:cs="Arial"/>
                <w:szCs w:val="24"/>
              </w:rPr>
              <w:t>Каналов тоннелей</w:t>
            </w:r>
          </w:p>
        </w:tc>
        <w:tc>
          <w:tcPr>
            <w:tcW w:w="1275" w:type="dxa"/>
            <w:vMerge w:val="restart"/>
          </w:tcPr>
          <w:p w:rsidR="00245171" w:rsidRPr="001A2228" w:rsidRDefault="00245171" w:rsidP="0026197B">
            <w:pPr>
              <w:pStyle w:val="a9"/>
              <w:jc w:val="both"/>
              <w:rPr>
                <w:rFonts w:ascii="Arial" w:hAnsi="Arial" w:cs="Arial"/>
                <w:szCs w:val="24"/>
              </w:rPr>
            </w:pPr>
            <w:r w:rsidRPr="001A2228">
              <w:rPr>
                <w:rFonts w:ascii="Arial" w:hAnsi="Arial" w:cs="Arial"/>
                <w:szCs w:val="24"/>
              </w:rPr>
              <w:t xml:space="preserve">Наружных </w:t>
            </w:r>
            <w:proofErr w:type="spellStart"/>
            <w:r w:rsidRPr="001A2228">
              <w:rPr>
                <w:rFonts w:ascii="Arial" w:hAnsi="Arial" w:cs="Arial"/>
                <w:szCs w:val="24"/>
              </w:rPr>
              <w:t>пневмомусоропроводов</w:t>
            </w:r>
            <w:proofErr w:type="spellEnd"/>
          </w:p>
        </w:tc>
      </w:tr>
      <w:tr w:rsidR="00245171" w:rsidRPr="001A2228" w:rsidTr="006E425B">
        <w:trPr>
          <w:trHeight w:val="1027"/>
        </w:trPr>
        <w:tc>
          <w:tcPr>
            <w:tcW w:w="1764" w:type="dxa"/>
            <w:vMerge/>
          </w:tcPr>
          <w:p w:rsidR="00245171" w:rsidRPr="001A2228" w:rsidRDefault="00245171" w:rsidP="0026197B">
            <w:pPr>
              <w:pStyle w:val="a9"/>
              <w:jc w:val="both"/>
              <w:rPr>
                <w:rFonts w:ascii="Arial" w:hAnsi="Arial" w:cs="Arial"/>
                <w:szCs w:val="24"/>
              </w:rPr>
            </w:pPr>
          </w:p>
        </w:tc>
        <w:tc>
          <w:tcPr>
            <w:tcW w:w="851" w:type="dxa"/>
            <w:vMerge/>
          </w:tcPr>
          <w:p w:rsidR="00245171" w:rsidRPr="001A2228" w:rsidRDefault="00245171" w:rsidP="0026197B">
            <w:pPr>
              <w:pStyle w:val="a9"/>
              <w:jc w:val="both"/>
              <w:rPr>
                <w:rFonts w:ascii="Arial" w:hAnsi="Arial" w:cs="Arial"/>
                <w:szCs w:val="24"/>
              </w:rPr>
            </w:pPr>
          </w:p>
        </w:tc>
        <w:tc>
          <w:tcPr>
            <w:tcW w:w="850" w:type="dxa"/>
            <w:vMerge/>
          </w:tcPr>
          <w:p w:rsidR="00245171" w:rsidRPr="001A2228" w:rsidRDefault="00245171" w:rsidP="0026197B">
            <w:pPr>
              <w:pStyle w:val="a9"/>
              <w:jc w:val="both"/>
              <w:rPr>
                <w:rFonts w:ascii="Arial" w:hAnsi="Arial" w:cs="Arial"/>
                <w:szCs w:val="24"/>
              </w:rPr>
            </w:pPr>
          </w:p>
        </w:tc>
        <w:tc>
          <w:tcPr>
            <w:tcW w:w="993" w:type="dxa"/>
            <w:vMerge/>
          </w:tcPr>
          <w:p w:rsidR="00245171" w:rsidRPr="001A2228" w:rsidRDefault="00245171" w:rsidP="0026197B">
            <w:pPr>
              <w:pStyle w:val="a9"/>
              <w:jc w:val="both"/>
              <w:rPr>
                <w:rFonts w:ascii="Arial" w:hAnsi="Arial" w:cs="Arial"/>
                <w:szCs w:val="24"/>
              </w:rPr>
            </w:pPr>
          </w:p>
        </w:tc>
        <w:tc>
          <w:tcPr>
            <w:tcW w:w="992" w:type="dxa"/>
            <w:vMerge/>
          </w:tcPr>
          <w:p w:rsidR="00245171" w:rsidRPr="001A2228" w:rsidRDefault="00245171" w:rsidP="0026197B">
            <w:pPr>
              <w:pStyle w:val="a9"/>
              <w:jc w:val="both"/>
              <w:rPr>
                <w:rFonts w:ascii="Arial" w:hAnsi="Arial" w:cs="Arial"/>
                <w:szCs w:val="24"/>
              </w:rPr>
            </w:pPr>
          </w:p>
        </w:tc>
        <w:tc>
          <w:tcPr>
            <w:tcW w:w="850" w:type="dxa"/>
            <w:vMerge/>
          </w:tcPr>
          <w:p w:rsidR="00245171" w:rsidRPr="001A2228" w:rsidRDefault="00245171" w:rsidP="0026197B">
            <w:pPr>
              <w:pStyle w:val="a9"/>
              <w:jc w:val="both"/>
              <w:rPr>
                <w:rFonts w:ascii="Arial" w:hAnsi="Arial" w:cs="Arial"/>
                <w:szCs w:val="24"/>
              </w:rPr>
            </w:pPr>
          </w:p>
        </w:tc>
        <w:tc>
          <w:tcPr>
            <w:tcW w:w="851" w:type="dxa"/>
          </w:tcPr>
          <w:p w:rsidR="00245171" w:rsidRPr="001A2228" w:rsidRDefault="00245171" w:rsidP="0026197B">
            <w:pPr>
              <w:pStyle w:val="a9"/>
              <w:jc w:val="both"/>
              <w:rPr>
                <w:rFonts w:ascii="Arial" w:hAnsi="Arial" w:cs="Arial"/>
                <w:szCs w:val="24"/>
              </w:rPr>
            </w:pPr>
            <w:r w:rsidRPr="001A2228">
              <w:rPr>
                <w:rFonts w:ascii="Arial" w:hAnsi="Arial" w:cs="Arial"/>
                <w:szCs w:val="24"/>
              </w:rPr>
              <w:t>Наружная стенка канала, тоннеля</w:t>
            </w:r>
          </w:p>
        </w:tc>
        <w:tc>
          <w:tcPr>
            <w:tcW w:w="992" w:type="dxa"/>
          </w:tcPr>
          <w:p w:rsidR="00245171" w:rsidRPr="001A2228" w:rsidRDefault="00245171" w:rsidP="0026197B">
            <w:pPr>
              <w:pStyle w:val="a9"/>
              <w:jc w:val="both"/>
              <w:rPr>
                <w:rFonts w:ascii="Arial" w:hAnsi="Arial" w:cs="Arial"/>
                <w:szCs w:val="24"/>
              </w:rPr>
            </w:pPr>
            <w:r w:rsidRPr="001A2228">
              <w:rPr>
                <w:rFonts w:ascii="Arial" w:hAnsi="Arial" w:cs="Arial"/>
                <w:szCs w:val="24"/>
              </w:rPr>
              <w:t xml:space="preserve">Оболочка </w:t>
            </w:r>
            <w:proofErr w:type="spellStart"/>
            <w:r w:rsidRPr="001A2228">
              <w:rPr>
                <w:rFonts w:ascii="Arial" w:hAnsi="Arial" w:cs="Arial"/>
                <w:szCs w:val="24"/>
              </w:rPr>
              <w:t>бесканальной</w:t>
            </w:r>
            <w:proofErr w:type="spellEnd"/>
            <w:r w:rsidRPr="001A2228">
              <w:rPr>
                <w:rFonts w:ascii="Arial" w:hAnsi="Arial" w:cs="Arial"/>
                <w:szCs w:val="24"/>
              </w:rPr>
              <w:t xml:space="preserve"> прокладки</w:t>
            </w:r>
          </w:p>
        </w:tc>
        <w:tc>
          <w:tcPr>
            <w:tcW w:w="851" w:type="dxa"/>
            <w:vMerge/>
          </w:tcPr>
          <w:p w:rsidR="00245171" w:rsidRPr="001A2228" w:rsidRDefault="00245171" w:rsidP="0026197B">
            <w:pPr>
              <w:pStyle w:val="a9"/>
              <w:jc w:val="both"/>
              <w:rPr>
                <w:rFonts w:ascii="Arial" w:hAnsi="Arial" w:cs="Arial"/>
                <w:szCs w:val="24"/>
              </w:rPr>
            </w:pPr>
          </w:p>
        </w:tc>
        <w:tc>
          <w:tcPr>
            <w:tcW w:w="1275" w:type="dxa"/>
            <w:vMerge/>
          </w:tcPr>
          <w:p w:rsidR="00245171" w:rsidRPr="001A2228" w:rsidRDefault="00245171" w:rsidP="0026197B">
            <w:pPr>
              <w:pStyle w:val="a9"/>
              <w:jc w:val="both"/>
              <w:rPr>
                <w:rFonts w:ascii="Arial" w:hAnsi="Arial" w:cs="Arial"/>
                <w:szCs w:val="24"/>
              </w:rPr>
            </w:pPr>
          </w:p>
        </w:tc>
      </w:tr>
      <w:tr w:rsidR="00245171" w:rsidRPr="001A2228" w:rsidTr="006E425B">
        <w:tc>
          <w:tcPr>
            <w:tcW w:w="1764" w:type="dxa"/>
          </w:tcPr>
          <w:p w:rsidR="00245171" w:rsidRPr="001A2228" w:rsidRDefault="00245171" w:rsidP="0026197B">
            <w:pPr>
              <w:pStyle w:val="a9"/>
              <w:jc w:val="both"/>
              <w:rPr>
                <w:rFonts w:ascii="Arial" w:hAnsi="Arial" w:cs="Arial"/>
                <w:szCs w:val="24"/>
              </w:rPr>
            </w:pPr>
            <w:r w:rsidRPr="001A2228">
              <w:rPr>
                <w:rFonts w:ascii="Arial" w:hAnsi="Arial" w:cs="Arial"/>
                <w:szCs w:val="24"/>
              </w:rPr>
              <w:t xml:space="preserve">Водопровод </w:t>
            </w:r>
          </w:p>
        </w:tc>
        <w:tc>
          <w:tcPr>
            <w:tcW w:w="851" w:type="dxa"/>
          </w:tcPr>
          <w:p w:rsidR="00245171" w:rsidRPr="001A2228" w:rsidRDefault="00245171" w:rsidP="0026197B">
            <w:pPr>
              <w:pStyle w:val="a9"/>
              <w:jc w:val="center"/>
              <w:rPr>
                <w:rFonts w:ascii="Arial" w:hAnsi="Arial" w:cs="Arial"/>
                <w:szCs w:val="24"/>
              </w:rPr>
            </w:pPr>
            <w:r w:rsidRPr="001A2228">
              <w:rPr>
                <w:rFonts w:ascii="Arial" w:hAnsi="Arial" w:cs="Arial"/>
                <w:szCs w:val="24"/>
              </w:rPr>
              <w:t>прим 1</w:t>
            </w:r>
          </w:p>
        </w:tc>
        <w:tc>
          <w:tcPr>
            <w:tcW w:w="850" w:type="dxa"/>
          </w:tcPr>
          <w:p w:rsidR="00245171" w:rsidRPr="001A2228" w:rsidRDefault="00245171" w:rsidP="0026197B">
            <w:pPr>
              <w:pStyle w:val="a9"/>
              <w:jc w:val="center"/>
              <w:rPr>
                <w:rFonts w:ascii="Arial" w:hAnsi="Arial" w:cs="Arial"/>
                <w:szCs w:val="24"/>
              </w:rPr>
            </w:pPr>
            <w:r w:rsidRPr="001A2228">
              <w:rPr>
                <w:rFonts w:ascii="Arial" w:hAnsi="Arial" w:cs="Arial"/>
                <w:szCs w:val="24"/>
              </w:rPr>
              <w:t>прим 2</w:t>
            </w:r>
          </w:p>
        </w:tc>
        <w:tc>
          <w:tcPr>
            <w:tcW w:w="993" w:type="dxa"/>
          </w:tcPr>
          <w:p w:rsidR="00245171" w:rsidRPr="001A2228" w:rsidRDefault="00245171" w:rsidP="0026197B">
            <w:pPr>
              <w:pStyle w:val="a9"/>
              <w:jc w:val="center"/>
              <w:rPr>
                <w:rFonts w:ascii="Arial" w:hAnsi="Arial" w:cs="Arial"/>
                <w:szCs w:val="24"/>
              </w:rPr>
            </w:pPr>
            <w:r w:rsidRPr="001A2228">
              <w:rPr>
                <w:rFonts w:ascii="Arial" w:hAnsi="Arial" w:cs="Arial"/>
                <w:szCs w:val="24"/>
              </w:rPr>
              <w:t>1,5</w:t>
            </w:r>
          </w:p>
        </w:tc>
        <w:tc>
          <w:tcPr>
            <w:tcW w:w="992" w:type="dxa"/>
          </w:tcPr>
          <w:p w:rsidR="00245171" w:rsidRPr="001A2228" w:rsidRDefault="00245171" w:rsidP="0026197B">
            <w:pPr>
              <w:pStyle w:val="a9"/>
              <w:jc w:val="center"/>
              <w:rPr>
                <w:rFonts w:ascii="Arial" w:hAnsi="Arial" w:cs="Arial"/>
                <w:szCs w:val="24"/>
              </w:rPr>
            </w:pPr>
            <w:r w:rsidRPr="001A2228">
              <w:rPr>
                <w:rFonts w:ascii="Arial" w:hAnsi="Arial" w:cs="Arial"/>
                <w:szCs w:val="24"/>
              </w:rPr>
              <w:t>0,5*</w:t>
            </w:r>
          </w:p>
        </w:tc>
        <w:tc>
          <w:tcPr>
            <w:tcW w:w="850" w:type="dxa"/>
          </w:tcPr>
          <w:p w:rsidR="00245171" w:rsidRPr="001A2228" w:rsidRDefault="00245171" w:rsidP="0026197B">
            <w:pPr>
              <w:pStyle w:val="a9"/>
              <w:jc w:val="center"/>
              <w:rPr>
                <w:rFonts w:ascii="Arial" w:hAnsi="Arial" w:cs="Arial"/>
                <w:szCs w:val="24"/>
              </w:rPr>
            </w:pPr>
            <w:r w:rsidRPr="001A2228">
              <w:rPr>
                <w:rFonts w:ascii="Arial" w:hAnsi="Arial" w:cs="Arial"/>
                <w:szCs w:val="24"/>
              </w:rPr>
              <w:t>0,5</w:t>
            </w:r>
          </w:p>
        </w:tc>
        <w:tc>
          <w:tcPr>
            <w:tcW w:w="851" w:type="dxa"/>
          </w:tcPr>
          <w:p w:rsidR="00245171" w:rsidRPr="001A2228" w:rsidRDefault="00245171" w:rsidP="0026197B">
            <w:pPr>
              <w:pStyle w:val="a9"/>
              <w:jc w:val="center"/>
              <w:rPr>
                <w:rFonts w:ascii="Arial" w:hAnsi="Arial" w:cs="Arial"/>
                <w:szCs w:val="24"/>
              </w:rPr>
            </w:pPr>
            <w:r w:rsidRPr="001A2228">
              <w:rPr>
                <w:rFonts w:ascii="Arial" w:hAnsi="Arial" w:cs="Arial"/>
                <w:szCs w:val="24"/>
              </w:rPr>
              <w:t>1,5</w:t>
            </w:r>
          </w:p>
        </w:tc>
        <w:tc>
          <w:tcPr>
            <w:tcW w:w="992" w:type="dxa"/>
          </w:tcPr>
          <w:p w:rsidR="00245171" w:rsidRPr="001A2228" w:rsidRDefault="00245171" w:rsidP="0026197B">
            <w:pPr>
              <w:pStyle w:val="a9"/>
              <w:jc w:val="center"/>
              <w:rPr>
                <w:rFonts w:ascii="Arial" w:hAnsi="Arial" w:cs="Arial"/>
                <w:szCs w:val="24"/>
              </w:rPr>
            </w:pPr>
            <w:r w:rsidRPr="001A2228">
              <w:rPr>
                <w:rFonts w:ascii="Arial" w:hAnsi="Arial" w:cs="Arial"/>
                <w:szCs w:val="24"/>
              </w:rPr>
              <w:t>1,5</w:t>
            </w:r>
          </w:p>
        </w:tc>
        <w:tc>
          <w:tcPr>
            <w:tcW w:w="851" w:type="dxa"/>
          </w:tcPr>
          <w:p w:rsidR="00245171" w:rsidRPr="001A2228" w:rsidRDefault="00245171" w:rsidP="0026197B">
            <w:pPr>
              <w:pStyle w:val="a9"/>
              <w:jc w:val="center"/>
              <w:rPr>
                <w:rFonts w:ascii="Arial" w:hAnsi="Arial" w:cs="Arial"/>
                <w:szCs w:val="24"/>
              </w:rPr>
            </w:pPr>
            <w:r w:rsidRPr="001A2228">
              <w:rPr>
                <w:rFonts w:ascii="Arial" w:hAnsi="Arial" w:cs="Arial"/>
                <w:szCs w:val="24"/>
              </w:rPr>
              <w:t>1,5</w:t>
            </w:r>
          </w:p>
        </w:tc>
        <w:tc>
          <w:tcPr>
            <w:tcW w:w="1275"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r>
      <w:tr w:rsidR="00245171" w:rsidRPr="001A2228" w:rsidTr="006E425B">
        <w:tc>
          <w:tcPr>
            <w:tcW w:w="1764" w:type="dxa"/>
          </w:tcPr>
          <w:p w:rsidR="00245171" w:rsidRPr="001A2228" w:rsidRDefault="00245171" w:rsidP="0026197B">
            <w:pPr>
              <w:pStyle w:val="a9"/>
              <w:jc w:val="both"/>
              <w:rPr>
                <w:rFonts w:ascii="Arial" w:hAnsi="Arial" w:cs="Arial"/>
                <w:szCs w:val="24"/>
              </w:rPr>
            </w:pPr>
            <w:r w:rsidRPr="001A2228">
              <w:rPr>
                <w:rFonts w:ascii="Arial" w:hAnsi="Arial" w:cs="Arial"/>
                <w:szCs w:val="24"/>
              </w:rPr>
              <w:t xml:space="preserve">Канализация бытовая </w:t>
            </w:r>
          </w:p>
        </w:tc>
        <w:tc>
          <w:tcPr>
            <w:tcW w:w="851" w:type="dxa"/>
          </w:tcPr>
          <w:p w:rsidR="00245171" w:rsidRPr="001A2228" w:rsidRDefault="00245171" w:rsidP="0026197B">
            <w:pPr>
              <w:pStyle w:val="a9"/>
              <w:jc w:val="center"/>
              <w:rPr>
                <w:rFonts w:ascii="Arial" w:hAnsi="Arial" w:cs="Arial"/>
                <w:szCs w:val="24"/>
              </w:rPr>
            </w:pPr>
            <w:r w:rsidRPr="001A2228">
              <w:rPr>
                <w:rFonts w:ascii="Arial" w:hAnsi="Arial" w:cs="Arial"/>
                <w:szCs w:val="24"/>
              </w:rPr>
              <w:t>прим 2</w:t>
            </w:r>
          </w:p>
        </w:tc>
        <w:tc>
          <w:tcPr>
            <w:tcW w:w="850" w:type="dxa"/>
          </w:tcPr>
          <w:p w:rsidR="00245171" w:rsidRPr="001A2228" w:rsidRDefault="00245171" w:rsidP="0026197B">
            <w:pPr>
              <w:pStyle w:val="a9"/>
              <w:jc w:val="center"/>
              <w:rPr>
                <w:rFonts w:ascii="Arial" w:hAnsi="Arial" w:cs="Arial"/>
                <w:szCs w:val="24"/>
              </w:rPr>
            </w:pPr>
            <w:r w:rsidRPr="001A2228">
              <w:rPr>
                <w:rFonts w:ascii="Arial" w:hAnsi="Arial" w:cs="Arial"/>
                <w:szCs w:val="24"/>
              </w:rPr>
              <w:t>0,4</w:t>
            </w:r>
          </w:p>
        </w:tc>
        <w:tc>
          <w:tcPr>
            <w:tcW w:w="993" w:type="dxa"/>
          </w:tcPr>
          <w:p w:rsidR="00245171" w:rsidRPr="001A2228" w:rsidRDefault="00245171" w:rsidP="0026197B">
            <w:pPr>
              <w:pStyle w:val="a9"/>
              <w:jc w:val="center"/>
              <w:rPr>
                <w:rFonts w:ascii="Arial" w:hAnsi="Arial" w:cs="Arial"/>
                <w:szCs w:val="24"/>
              </w:rPr>
            </w:pPr>
            <w:r w:rsidRPr="001A2228">
              <w:rPr>
                <w:rFonts w:ascii="Arial" w:hAnsi="Arial" w:cs="Arial"/>
                <w:szCs w:val="24"/>
              </w:rPr>
              <w:t>0,4</w:t>
            </w:r>
          </w:p>
        </w:tc>
        <w:tc>
          <w:tcPr>
            <w:tcW w:w="992" w:type="dxa"/>
          </w:tcPr>
          <w:p w:rsidR="00245171" w:rsidRPr="001A2228" w:rsidRDefault="00245171" w:rsidP="0026197B">
            <w:pPr>
              <w:pStyle w:val="a9"/>
              <w:jc w:val="center"/>
              <w:rPr>
                <w:rFonts w:ascii="Arial" w:hAnsi="Arial" w:cs="Arial"/>
                <w:szCs w:val="24"/>
              </w:rPr>
            </w:pPr>
            <w:r w:rsidRPr="001A2228">
              <w:rPr>
                <w:rFonts w:ascii="Arial" w:hAnsi="Arial" w:cs="Arial"/>
                <w:szCs w:val="24"/>
              </w:rPr>
              <w:t>0,5*</w:t>
            </w:r>
          </w:p>
        </w:tc>
        <w:tc>
          <w:tcPr>
            <w:tcW w:w="850" w:type="dxa"/>
          </w:tcPr>
          <w:p w:rsidR="00245171" w:rsidRPr="001A2228" w:rsidRDefault="00245171" w:rsidP="0026197B">
            <w:pPr>
              <w:pStyle w:val="a9"/>
              <w:jc w:val="center"/>
              <w:rPr>
                <w:rFonts w:ascii="Arial" w:hAnsi="Arial" w:cs="Arial"/>
                <w:szCs w:val="24"/>
              </w:rPr>
            </w:pPr>
            <w:r w:rsidRPr="001A2228">
              <w:rPr>
                <w:rFonts w:ascii="Arial" w:hAnsi="Arial" w:cs="Arial"/>
                <w:szCs w:val="24"/>
              </w:rPr>
              <w:t>0,5</w:t>
            </w:r>
          </w:p>
        </w:tc>
        <w:tc>
          <w:tcPr>
            <w:tcW w:w="851"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992"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851"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1275"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r>
      <w:tr w:rsidR="00245171" w:rsidRPr="001A2228" w:rsidTr="006E425B">
        <w:tc>
          <w:tcPr>
            <w:tcW w:w="1764" w:type="dxa"/>
          </w:tcPr>
          <w:p w:rsidR="00245171" w:rsidRPr="001A2228" w:rsidRDefault="00245171" w:rsidP="0026197B">
            <w:pPr>
              <w:pStyle w:val="a9"/>
              <w:jc w:val="both"/>
              <w:rPr>
                <w:rFonts w:ascii="Arial" w:hAnsi="Arial" w:cs="Arial"/>
                <w:szCs w:val="24"/>
              </w:rPr>
            </w:pPr>
            <w:r w:rsidRPr="001A2228">
              <w:rPr>
                <w:rFonts w:ascii="Arial" w:hAnsi="Arial" w:cs="Arial"/>
                <w:szCs w:val="24"/>
              </w:rPr>
              <w:t xml:space="preserve">Канализация дождевая </w:t>
            </w:r>
          </w:p>
        </w:tc>
        <w:tc>
          <w:tcPr>
            <w:tcW w:w="851" w:type="dxa"/>
          </w:tcPr>
          <w:p w:rsidR="00245171" w:rsidRPr="001A2228" w:rsidRDefault="00245171" w:rsidP="0026197B">
            <w:pPr>
              <w:pStyle w:val="a9"/>
              <w:jc w:val="center"/>
              <w:rPr>
                <w:rFonts w:ascii="Arial" w:hAnsi="Arial" w:cs="Arial"/>
                <w:szCs w:val="24"/>
              </w:rPr>
            </w:pPr>
            <w:r w:rsidRPr="001A2228">
              <w:rPr>
                <w:rFonts w:ascii="Arial" w:hAnsi="Arial" w:cs="Arial"/>
                <w:szCs w:val="24"/>
              </w:rPr>
              <w:t>1,5</w:t>
            </w:r>
          </w:p>
        </w:tc>
        <w:tc>
          <w:tcPr>
            <w:tcW w:w="850" w:type="dxa"/>
          </w:tcPr>
          <w:p w:rsidR="00245171" w:rsidRPr="001A2228" w:rsidRDefault="00245171" w:rsidP="0026197B">
            <w:pPr>
              <w:pStyle w:val="a9"/>
              <w:jc w:val="center"/>
              <w:rPr>
                <w:rFonts w:ascii="Arial" w:hAnsi="Arial" w:cs="Arial"/>
                <w:szCs w:val="24"/>
              </w:rPr>
            </w:pPr>
            <w:r w:rsidRPr="001A2228">
              <w:rPr>
                <w:rFonts w:ascii="Arial" w:hAnsi="Arial" w:cs="Arial"/>
                <w:szCs w:val="24"/>
              </w:rPr>
              <w:t>0,4</w:t>
            </w:r>
          </w:p>
        </w:tc>
        <w:tc>
          <w:tcPr>
            <w:tcW w:w="993" w:type="dxa"/>
          </w:tcPr>
          <w:p w:rsidR="00245171" w:rsidRPr="001A2228" w:rsidRDefault="00245171" w:rsidP="0026197B">
            <w:pPr>
              <w:pStyle w:val="a9"/>
              <w:jc w:val="center"/>
              <w:rPr>
                <w:rFonts w:ascii="Arial" w:hAnsi="Arial" w:cs="Arial"/>
                <w:szCs w:val="24"/>
              </w:rPr>
            </w:pPr>
            <w:r w:rsidRPr="001A2228">
              <w:rPr>
                <w:rFonts w:ascii="Arial" w:hAnsi="Arial" w:cs="Arial"/>
                <w:szCs w:val="24"/>
              </w:rPr>
              <w:t>0,4</w:t>
            </w:r>
          </w:p>
        </w:tc>
        <w:tc>
          <w:tcPr>
            <w:tcW w:w="992" w:type="dxa"/>
          </w:tcPr>
          <w:p w:rsidR="00245171" w:rsidRPr="001A2228" w:rsidRDefault="00245171" w:rsidP="0026197B">
            <w:pPr>
              <w:pStyle w:val="a9"/>
              <w:jc w:val="center"/>
              <w:rPr>
                <w:rFonts w:ascii="Arial" w:hAnsi="Arial" w:cs="Arial"/>
                <w:szCs w:val="24"/>
              </w:rPr>
            </w:pPr>
            <w:r w:rsidRPr="001A2228">
              <w:rPr>
                <w:rFonts w:ascii="Arial" w:hAnsi="Arial" w:cs="Arial"/>
                <w:szCs w:val="24"/>
              </w:rPr>
              <w:t>0,5*</w:t>
            </w:r>
          </w:p>
        </w:tc>
        <w:tc>
          <w:tcPr>
            <w:tcW w:w="850" w:type="dxa"/>
          </w:tcPr>
          <w:p w:rsidR="00245171" w:rsidRPr="001A2228" w:rsidRDefault="00245171" w:rsidP="0026197B">
            <w:pPr>
              <w:pStyle w:val="a9"/>
              <w:jc w:val="center"/>
              <w:rPr>
                <w:rFonts w:ascii="Arial" w:hAnsi="Arial" w:cs="Arial"/>
                <w:szCs w:val="24"/>
              </w:rPr>
            </w:pPr>
            <w:r w:rsidRPr="001A2228">
              <w:rPr>
                <w:rFonts w:ascii="Arial" w:hAnsi="Arial" w:cs="Arial"/>
                <w:szCs w:val="24"/>
              </w:rPr>
              <w:t>0,5</w:t>
            </w:r>
          </w:p>
        </w:tc>
        <w:tc>
          <w:tcPr>
            <w:tcW w:w="851"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992"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851"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1275"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r>
      <w:tr w:rsidR="00245171" w:rsidRPr="001A2228" w:rsidTr="006E425B">
        <w:tc>
          <w:tcPr>
            <w:tcW w:w="1764" w:type="dxa"/>
            <w:tcBorders>
              <w:bottom w:val="nil"/>
            </w:tcBorders>
          </w:tcPr>
          <w:p w:rsidR="00245171" w:rsidRPr="001A2228" w:rsidRDefault="00245171" w:rsidP="0026197B">
            <w:pPr>
              <w:pStyle w:val="a9"/>
              <w:jc w:val="both"/>
              <w:rPr>
                <w:rFonts w:ascii="Arial" w:hAnsi="Arial" w:cs="Arial"/>
                <w:szCs w:val="24"/>
              </w:rPr>
            </w:pPr>
            <w:r w:rsidRPr="001A2228">
              <w:rPr>
                <w:rFonts w:ascii="Arial" w:hAnsi="Arial" w:cs="Arial"/>
                <w:szCs w:val="24"/>
              </w:rPr>
              <w:t>Газопроводы горючих газов давления, МПа (кгс/см2);</w:t>
            </w:r>
          </w:p>
        </w:tc>
        <w:tc>
          <w:tcPr>
            <w:tcW w:w="851" w:type="dxa"/>
            <w:tcBorders>
              <w:bottom w:val="nil"/>
            </w:tcBorders>
          </w:tcPr>
          <w:p w:rsidR="00245171" w:rsidRPr="001A2228" w:rsidRDefault="00245171" w:rsidP="0026197B">
            <w:pPr>
              <w:pStyle w:val="a9"/>
              <w:jc w:val="center"/>
              <w:rPr>
                <w:rFonts w:ascii="Arial" w:hAnsi="Arial" w:cs="Arial"/>
                <w:szCs w:val="24"/>
              </w:rPr>
            </w:pPr>
          </w:p>
        </w:tc>
        <w:tc>
          <w:tcPr>
            <w:tcW w:w="850" w:type="dxa"/>
            <w:tcBorders>
              <w:bottom w:val="nil"/>
            </w:tcBorders>
          </w:tcPr>
          <w:p w:rsidR="00245171" w:rsidRPr="001A2228" w:rsidRDefault="00245171" w:rsidP="0026197B">
            <w:pPr>
              <w:pStyle w:val="a9"/>
              <w:jc w:val="center"/>
              <w:rPr>
                <w:rFonts w:ascii="Arial" w:hAnsi="Arial" w:cs="Arial"/>
                <w:szCs w:val="24"/>
              </w:rPr>
            </w:pPr>
          </w:p>
        </w:tc>
        <w:tc>
          <w:tcPr>
            <w:tcW w:w="993" w:type="dxa"/>
            <w:tcBorders>
              <w:bottom w:val="nil"/>
            </w:tcBorders>
          </w:tcPr>
          <w:p w:rsidR="00245171" w:rsidRPr="001A2228" w:rsidRDefault="00245171" w:rsidP="0026197B">
            <w:pPr>
              <w:pStyle w:val="a9"/>
              <w:jc w:val="center"/>
              <w:rPr>
                <w:rFonts w:ascii="Arial" w:hAnsi="Arial" w:cs="Arial"/>
                <w:szCs w:val="24"/>
              </w:rPr>
            </w:pPr>
          </w:p>
        </w:tc>
        <w:tc>
          <w:tcPr>
            <w:tcW w:w="992" w:type="dxa"/>
            <w:tcBorders>
              <w:bottom w:val="nil"/>
            </w:tcBorders>
          </w:tcPr>
          <w:p w:rsidR="00245171" w:rsidRPr="001A2228" w:rsidRDefault="00245171" w:rsidP="0026197B">
            <w:pPr>
              <w:pStyle w:val="a9"/>
              <w:jc w:val="center"/>
              <w:rPr>
                <w:rFonts w:ascii="Arial" w:hAnsi="Arial" w:cs="Arial"/>
                <w:szCs w:val="24"/>
              </w:rPr>
            </w:pPr>
          </w:p>
        </w:tc>
        <w:tc>
          <w:tcPr>
            <w:tcW w:w="850" w:type="dxa"/>
            <w:tcBorders>
              <w:bottom w:val="nil"/>
            </w:tcBorders>
          </w:tcPr>
          <w:p w:rsidR="00245171" w:rsidRPr="001A2228" w:rsidRDefault="00245171" w:rsidP="0026197B">
            <w:pPr>
              <w:pStyle w:val="a9"/>
              <w:jc w:val="center"/>
              <w:rPr>
                <w:rFonts w:ascii="Arial" w:hAnsi="Arial" w:cs="Arial"/>
                <w:szCs w:val="24"/>
              </w:rPr>
            </w:pPr>
          </w:p>
        </w:tc>
        <w:tc>
          <w:tcPr>
            <w:tcW w:w="851" w:type="dxa"/>
            <w:tcBorders>
              <w:bottom w:val="nil"/>
            </w:tcBorders>
          </w:tcPr>
          <w:p w:rsidR="00245171" w:rsidRPr="001A2228" w:rsidRDefault="00245171" w:rsidP="0026197B">
            <w:pPr>
              <w:pStyle w:val="a9"/>
              <w:jc w:val="center"/>
              <w:rPr>
                <w:rFonts w:ascii="Arial" w:hAnsi="Arial" w:cs="Arial"/>
                <w:szCs w:val="24"/>
              </w:rPr>
            </w:pPr>
          </w:p>
        </w:tc>
        <w:tc>
          <w:tcPr>
            <w:tcW w:w="992" w:type="dxa"/>
            <w:tcBorders>
              <w:bottom w:val="nil"/>
            </w:tcBorders>
          </w:tcPr>
          <w:p w:rsidR="00245171" w:rsidRPr="001A2228" w:rsidRDefault="00245171" w:rsidP="0026197B">
            <w:pPr>
              <w:pStyle w:val="a9"/>
              <w:jc w:val="center"/>
              <w:rPr>
                <w:rFonts w:ascii="Arial" w:hAnsi="Arial" w:cs="Arial"/>
                <w:szCs w:val="24"/>
              </w:rPr>
            </w:pPr>
          </w:p>
        </w:tc>
        <w:tc>
          <w:tcPr>
            <w:tcW w:w="851" w:type="dxa"/>
            <w:tcBorders>
              <w:bottom w:val="nil"/>
            </w:tcBorders>
          </w:tcPr>
          <w:p w:rsidR="00245171" w:rsidRPr="001A2228" w:rsidRDefault="00245171" w:rsidP="0026197B">
            <w:pPr>
              <w:pStyle w:val="a9"/>
              <w:jc w:val="center"/>
              <w:rPr>
                <w:rFonts w:ascii="Arial" w:hAnsi="Arial" w:cs="Arial"/>
                <w:szCs w:val="24"/>
              </w:rPr>
            </w:pPr>
          </w:p>
        </w:tc>
        <w:tc>
          <w:tcPr>
            <w:tcW w:w="1275" w:type="dxa"/>
            <w:tcBorders>
              <w:bottom w:val="nil"/>
            </w:tcBorders>
          </w:tcPr>
          <w:p w:rsidR="00245171" w:rsidRPr="001A2228" w:rsidRDefault="00245171" w:rsidP="0026197B">
            <w:pPr>
              <w:pStyle w:val="a9"/>
              <w:jc w:val="center"/>
              <w:rPr>
                <w:rFonts w:ascii="Arial" w:hAnsi="Arial" w:cs="Arial"/>
                <w:szCs w:val="24"/>
              </w:rPr>
            </w:pPr>
          </w:p>
        </w:tc>
      </w:tr>
      <w:tr w:rsidR="00245171" w:rsidRPr="001A2228" w:rsidTr="006E425B">
        <w:tc>
          <w:tcPr>
            <w:tcW w:w="1764" w:type="dxa"/>
            <w:tcBorders>
              <w:top w:val="nil"/>
            </w:tcBorders>
          </w:tcPr>
          <w:p w:rsidR="00245171" w:rsidRPr="001A2228" w:rsidRDefault="00245171" w:rsidP="0026197B">
            <w:pPr>
              <w:pStyle w:val="a9"/>
              <w:jc w:val="both"/>
              <w:rPr>
                <w:rFonts w:ascii="Arial" w:hAnsi="Arial" w:cs="Arial"/>
                <w:szCs w:val="24"/>
              </w:rPr>
            </w:pPr>
            <w:r w:rsidRPr="001A2228">
              <w:rPr>
                <w:rFonts w:ascii="Arial" w:hAnsi="Arial" w:cs="Arial"/>
                <w:szCs w:val="24"/>
              </w:rPr>
              <w:t>низкого до 0,005 (0,05)</w:t>
            </w:r>
          </w:p>
        </w:tc>
        <w:tc>
          <w:tcPr>
            <w:tcW w:w="851" w:type="dxa"/>
            <w:tcBorders>
              <w:top w:val="nil"/>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850" w:type="dxa"/>
            <w:tcBorders>
              <w:top w:val="nil"/>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993" w:type="dxa"/>
            <w:tcBorders>
              <w:top w:val="nil"/>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992" w:type="dxa"/>
            <w:tcBorders>
              <w:top w:val="nil"/>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850" w:type="dxa"/>
            <w:tcBorders>
              <w:top w:val="nil"/>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851" w:type="dxa"/>
            <w:tcBorders>
              <w:top w:val="nil"/>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2</w:t>
            </w:r>
          </w:p>
        </w:tc>
        <w:tc>
          <w:tcPr>
            <w:tcW w:w="992" w:type="dxa"/>
            <w:tcBorders>
              <w:top w:val="nil"/>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851" w:type="dxa"/>
            <w:tcBorders>
              <w:top w:val="nil"/>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2</w:t>
            </w:r>
          </w:p>
        </w:tc>
        <w:tc>
          <w:tcPr>
            <w:tcW w:w="1275" w:type="dxa"/>
            <w:tcBorders>
              <w:top w:val="nil"/>
            </w:tcBorders>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r>
      <w:tr w:rsidR="00245171" w:rsidRPr="001A2228" w:rsidTr="006E425B">
        <w:tc>
          <w:tcPr>
            <w:tcW w:w="1764" w:type="dxa"/>
          </w:tcPr>
          <w:p w:rsidR="00245171" w:rsidRPr="001A2228" w:rsidRDefault="00245171" w:rsidP="0026197B">
            <w:pPr>
              <w:pStyle w:val="a9"/>
              <w:jc w:val="both"/>
              <w:rPr>
                <w:rFonts w:ascii="Arial" w:hAnsi="Arial" w:cs="Arial"/>
                <w:szCs w:val="24"/>
              </w:rPr>
            </w:pPr>
            <w:r w:rsidRPr="001A2228">
              <w:rPr>
                <w:rFonts w:ascii="Arial" w:hAnsi="Arial" w:cs="Arial"/>
                <w:szCs w:val="24"/>
              </w:rPr>
              <w:t>среднего св. 0,005 (0,05) до 0,3 (3)</w:t>
            </w:r>
          </w:p>
        </w:tc>
        <w:tc>
          <w:tcPr>
            <w:tcW w:w="851"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850" w:type="dxa"/>
          </w:tcPr>
          <w:p w:rsidR="00245171" w:rsidRPr="001A2228" w:rsidRDefault="00245171" w:rsidP="0026197B">
            <w:pPr>
              <w:pStyle w:val="a9"/>
              <w:jc w:val="center"/>
              <w:rPr>
                <w:rFonts w:ascii="Arial" w:hAnsi="Arial" w:cs="Arial"/>
                <w:szCs w:val="24"/>
              </w:rPr>
            </w:pPr>
            <w:r w:rsidRPr="001A2228">
              <w:rPr>
                <w:rFonts w:ascii="Arial" w:hAnsi="Arial" w:cs="Arial"/>
                <w:szCs w:val="24"/>
              </w:rPr>
              <w:t>1,5</w:t>
            </w:r>
          </w:p>
        </w:tc>
        <w:tc>
          <w:tcPr>
            <w:tcW w:w="993" w:type="dxa"/>
          </w:tcPr>
          <w:p w:rsidR="00245171" w:rsidRPr="001A2228" w:rsidRDefault="00245171" w:rsidP="0026197B">
            <w:pPr>
              <w:pStyle w:val="a9"/>
              <w:jc w:val="center"/>
              <w:rPr>
                <w:rFonts w:ascii="Arial" w:hAnsi="Arial" w:cs="Arial"/>
                <w:szCs w:val="24"/>
              </w:rPr>
            </w:pPr>
            <w:r w:rsidRPr="001A2228">
              <w:rPr>
                <w:rFonts w:ascii="Arial" w:hAnsi="Arial" w:cs="Arial"/>
                <w:szCs w:val="24"/>
              </w:rPr>
              <w:t>1,5</w:t>
            </w:r>
          </w:p>
        </w:tc>
        <w:tc>
          <w:tcPr>
            <w:tcW w:w="992"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850"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851" w:type="dxa"/>
          </w:tcPr>
          <w:p w:rsidR="00245171" w:rsidRPr="001A2228" w:rsidRDefault="00245171" w:rsidP="0026197B">
            <w:pPr>
              <w:pStyle w:val="a9"/>
              <w:jc w:val="center"/>
              <w:rPr>
                <w:rFonts w:ascii="Arial" w:hAnsi="Arial" w:cs="Arial"/>
                <w:szCs w:val="24"/>
              </w:rPr>
            </w:pPr>
            <w:r w:rsidRPr="001A2228">
              <w:rPr>
                <w:rFonts w:ascii="Arial" w:hAnsi="Arial" w:cs="Arial"/>
                <w:szCs w:val="24"/>
              </w:rPr>
              <w:t>2</w:t>
            </w:r>
          </w:p>
        </w:tc>
        <w:tc>
          <w:tcPr>
            <w:tcW w:w="992"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851" w:type="dxa"/>
          </w:tcPr>
          <w:p w:rsidR="00245171" w:rsidRPr="001A2228" w:rsidRDefault="00245171" w:rsidP="0026197B">
            <w:pPr>
              <w:pStyle w:val="a9"/>
              <w:jc w:val="center"/>
              <w:rPr>
                <w:rFonts w:ascii="Arial" w:hAnsi="Arial" w:cs="Arial"/>
                <w:szCs w:val="24"/>
              </w:rPr>
            </w:pPr>
            <w:r w:rsidRPr="001A2228">
              <w:rPr>
                <w:rFonts w:ascii="Arial" w:hAnsi="Arial" w:cs="Arial"/>
                <w:szCs w:val="24"/>
              </w:rPr>
              <w:t>2</w:t>
            </w:r>
          </w:p>
        </w:tc>
        <w:tc>
          <w:tcPr>
            <w:tcW w:w="1275" w:type="dxa"/>
          </w:tcPr>
          <w:p w:rsidR="00245171" w:rsidRPr="001A2228" w:rsidRDefault="00245171" w:rsidP="0026197B">
            <w:pPr>
              <w:pStyle w:val="a9"/>
              <w:jc w:val="center"/>
              <w:rPr>
                <w:rFonts w:ascii="Arial" w:hAnsi="Arial" w:cs="Arial"/>
                <w:szCs w:val="24"/>
              </w:rPr>
            </w:pPr>
            <w:r w:rsidRPr="001A2228">
              <w:rPr>
                <w:rFonts w:ascii="Arial" w:hAnsi="Arial" w:cs="Arial"/>
                <w:szCs w:val="24"/>
              </w:rPr>
              <w:t>1,5</w:t>
            </w:r>
          </w:p>
        </w:tc>
      </w:tr>
      <w:tr w:rsidR="00245171" w:rsidRPr="001A2228" w:rsidTr="006E425B">
        <w:tc>
          <w:tcPr>
            <w:tcW w:w="1764" w:type="dxa"/>
          </w:tcPr>
          <w:p w:rsidR="00245171" w:rsidRPr="001A2228" w:rsidRDefault="00245171" w:rsidP="0026197B">
            <w:pPr>
              <w:pStyle w:val="a9"/>
              <w:jc w:val="both"/>
              <w:rPr>
                <w:rFonts w:ascii="Arial" w:hAnsi="Arial" w:cs="Arial"/>
                <w:szCs w:val="24"/>
              </w:rPr>
            </w:pPr>
            <w:r w:rsidRPr="001A2228">
              <w:rPr>
                <w:rFonts w:ascii="Arial" w:hAnsi="Arial" w:cs="Arial"/>
                <w:szCs w:val="24"/>
              </w:rPr>
              <w:t>высокого: св. 0,3 (3) до 0,6 (6)</w:t>
            </w:r>
          </w:p>
        </w:tc>
        <w:tc>
          <w:tcPr>
            <w:tcW w:w="851" w:type="dxa"/>
          </w:tcPr>
          <w:p w:rsidR="00245171" w:rsidRPr="001A2228" w:rsidRDefault="00245171" w:rsidP="0026197B">
            <w:pPr>
              <w:pStyle w:val="a9"/>
              <w:jc w:val="center"/>
              <w:rPr>
                <w:rFonts w:ascii="Arial" w:hAnsi="Arial" w:cs="Arial"/>
                <w:szCs w:val="24"/>
              </w:rPr>
            </w:pPr>
            <w:r w:rsidRPr="001A2228">
              <w:rPr>
                <w:rFonts w:ascii="Arial" w:hAnsi="Arial" w:cs="Arial"/>
                <w:szCs w:val="24"/>
              </w:rPr>
              <w:t>1,5</w:t>
            </w:r>
          </w:p>
        </w:tc>
        <w:tc>
          <w:tcPr>
            <w:tcW w:w="850" w:type="dxa"/>
          </w:tcPr>
          <w:p w:rsidR="00245171" w:rsidRPr="001A2228" w:rsidRDefault="00245171" w:rsidP="0026197B">
            <w:pPr>
              <w:pStyle w:val="a9"/>
              <w:jc w:val="center"/>
              <w:rPr>
                <w:rFonts w:ascii="Arial" w:hAnsi="Arial" w:cs="Arial"/>
                <w:szCs w:val="24"/>
              </w:rPr>
            </w:pPr>
            <w:r w:rsidRPr="001A2228">
              <w:rPr>
                <w:rFonts w:ascii="Arial" w:hAnsi="Arial" w:cs="Arial"/>
                <w:szCs w:val="24"/>
              </w:rPr>
              <w:t>2</w:t>
            </w:r>
          </w:p>
        </w:tc>
        <w:tc>
          <w:tcPr>
            <w:tcW w:w="993" w:type="dxa"/>
          </w:tcPr>
          <w:p w:rsidR="00245171" w:rsidRPr="001A2228" w:rsidRDefault="00245171" w:rsidP="0026197B">
            <w:pPr>
              <w:pStyle w:val="a9"/>
              <w:jc w:val="center"/>
              <w:rPr>
                <w:rFonts w:ascii="Arial" w:hAnsi="Arial" w:cs="Arial"/>
                <w:szCs w:val="24"/>
              </w:rPr>
            </w:pPr>
            <w:r w:rsidRPr="001A2228">
              <w:rPr>
                <w:rFonts w:ascii="Arial" w:hAnsi="Arial" w:cs="Arial"/>
                <w:szCs w:val="24"/>
              </w:rPr>
              <w:t>2</w:t>
            </w:r>
          </w:p>
        </w:tc>
        <w:tc>
          <w:tcPr>
            <w:tcW w:w="992"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850"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851" w:type="dxa"/>
          </w:tcPr>
          <w:p w:rsidR="00245171" w:rsidRPr="001A2228" w:rsidRDefault="00245171" w:rsidP="0026197B">
            <w:pPr>
              <w:pStyle w:val="a9"/>
              <w:jc w:val="center"/>
              <w:rPr>
                <w:rFonts w:ascii="Arial" w:hAnsi="Arial" w:cs="Arial"/>
                <w:szCs w:val="24"/>
              </w:rPr>
            </w:pPr>
            <w:r w:rsidRPr="001A2228">
              <w:rPr>
                <w:rFonts w:ascii="Arial" w:hAnsi="Arial" w:cs="Arial"/>
                <w:szCs w:val="24"/>
              </w:rPr>
              <w:t>2</w:t>
            </w:r>
          </w:p>
        </w:tc>
        <w:tc>
          <w:tcPr>
            <w:tcW w:w="992" w:type="dxa"/>
          </w:tcPr>
          <w:p w:rsidR="00245171" w:rsidRPr="001A2228" w:rsidRDefault="00245171" w:rsidP="0026197B">
            <w:pPr>
              <w:pStyle w:val="a9"/>
              <w:jc w:val="center"/>
              <w:rPr>
                <w:rFonts w:ascii="Arial" w:hAnsi="Arial" w:cs="Arial"/>
                <w:szCs w:val="24"/>
              </w:rPr>
            </w:pPr>
            <w:r w:rsidRPr="001A2228">
              <w:rPr>
                <w:rFonts w:ascii="Arial" w:hAnsi="Arial" w:cs="Arial"/>
                <w:szCs w:val="24"/>
              </w:rPr>
              <w:t>1,5</w:t>
            </w:r>
          </w:p>
        </w:tc>
        <w:tc>
          <w:tcPr>
            <w:tcW w:w="851" w:type="dxa"/>
          </w:tcPr>
          <w:p w:rsidR="00245171" w:rsidRPr="001A2228" w:rsidRDefault="00245171" w:rsidP="0026197B">
            <w:pPr>
              <w:pStyle w:val="a9"/>
              <w:jc w:val="center"/>
              <w:rPr>
                <w:rFonts w:ascii="Arial" w:hAnsi="Arial" w:cs="Arial"/>
                <w:szCs w:val="24"/>
              </w:rPr>
            </w:pPr>
            <w:r w:rsidRPr="001A2228">
              <w:rPr>
                <w:rFonts w:ascii="Arial" w:hAnsi="Arial" w:cs="Arial"/>
                <w:szCs w:val="24"/>
              </w:rPr>
              <w:t>2</w:t>
            </w:r>
          </w:p>
        </w:tc>
        <w:tc>
          <w:tcPr>
            <w:tcW w:w="1275" w:type="dxa"/>
          </w:tcPr>
          <w:p w:rsidR="00245171" w:rsidRPr="001A2228" w:rsidRDefault="00245171" w:rsidP="0026197B">
            <w:pPr>
              <w:pStyle w:val="a9"/>
              <w:jc w:val="center"/>
              <w:rPr>
                <w:rFonts w:ascii="Arial" w:hAnsi="Arial" w:cs="Arial"/>
                <w:szCs w:val="24"/>
              </w:rPr>
            </w:pPr>
            <w:r w:rsidRPr="001A2228">
              <w:rPr>
                <w:rFonts w:ascii="Arial" w:hAnsi="Arial" w:cs="Arial"/>
                <w:szCs w:val="24"/>
              </w:rPr>
              <w:t>2</w:t>
            </w:r>
          </w:p>
        </w:tc>
      </w:tr>
      <w:tr w:rsidR="00245171" w:rsidRPr="001A2228" w:rsidTr="006E425B">
        <w:tc>
          <w:tcPr>
            <w:tcW w:w="1764" w:type="dxa"/>
          </w:tcPr>
          <w:p w:rsidR="00245171" w:rsidRPr="001A2228" w:rsidRDefault="00245171" w:rsidP="0026197B">
            <w:pPr>
              <w:pStyle w:val="a9"/>
              <w:jc w:val="both"/>
              <w:rPr>
                <w:rFonts w:ascii="Arial" w:hAnsi="Arial" w:cs="Arial"/>
                <w:szCs w:val="24"/>
              </w:rPr>
            </w:pPr>
            <w:r w:rsidRPr="001A2228">
              <w:rPr>
                <w:rFonts w:ascii="Arial" w:hAnsi="Arial" w:cs="Arial"/>
                <w:szCs w:val="24"/>
              </w:rPr>
              <w:t>св. 0,6 (6) до 1,2 (12)</w:t>
            </w:r>
          </w:p>
        </w:tc>
        <w:tc>
          <w:tcPr>
            <w:tcW w:w="851" w:type="dxa"/>
          </w:tcPr>
          <w:p w:rsidR="00245171" w:rsidRPr="001A2228" w:rsidRDefault="00245171" w:rsidP="0026197B">
            <w:pPr>
              <w:pStyle w:val="a9"/>
              <w:jc w:val="center"/>
              <w:rPr>
                <w:rFonts w:ascii="Arial" w:hAnsi="Arial" w:cs="Arial"/>
                <w:szCs w:val="24"/>
              </w:rPr>
            </w:pPr>
            <w:r w:rsidRPr="001A2228">
              <w:rPr>
                <w:rFonts w:ascii="Arial" w:hAnsi="Arial" w:cs="Arial"/>
                <w:szCs w:val="24"/>
              </w:rPr>
              <w:t>2</w:t>
            </w:r>
          </w:p>
        </w:tc>
        <w:tc>
          <w:tcPr>
            <w:tcW w:w="850" w:type="dxa"/>
          </w:tcPr>
          <w:p w:rsidR="00245171" w:rsidRPr="001A2228" w:rsidRDefault="00245171" w:rsidP="0026197B">
            <w:pPr>
              <w:pStyle w:val="a9"/>
              <w:jc w:val="center"/>
              <w:rPr>
                <w:rFonts w:ascii="Arial" w:hAnsi="Arial" w:cs="Arial"/>
                <w:szCs w:val="24"/>
              </w:rPr>
            </w:pPr>
            <w:r w:rsidRPr="001A2228">
              <w:rPr>
                <w:rFonts w:ascii="Arial" w:hAnsi="Arial" w:cs="Arial"/>
                <w:szCs w:val="24"/>
              </w:rPr>
              <w:t>5</w:t>
            </w:r>
          </w:p>
        </w:tc>
        <w:tc>
          <w:tcPr>
            <w:tcW w:w="993" w:type="dxa"/>
          </w:tcPr>
          <w:p w:rsidR="00245171" w:rsidRPr="001A2228" w:rsidRDefault="00245171" w:rsidP="0026197B">
            <w:pPr>
              <w:pStyle w:val="a9"/>
              <w:jc w:val="center"/>
              <w:rPr>
                <w:rFonts w:ascii="Arial" w:hAnsi="Arial" w:cs="Arial"/>
                <w:szCs w:val="24"/>
              </w:rPr>
            </w:pPr>
            <w:r w:rsidRPr="001A2228">
              <w:rPr>
                <w:rFonts w:ascii="Arial" w:hAnsi="Arial" w:cs="Arial"/>
                <w:szCs w:val="24"/>
              </w:rPr>
              <w:t>5</w:t>
            </w:r>
          </w:p>
        </w:tc>
        <w:tc>
          <w:tcPr>
            <w:tcW w:w="992" w:type="dxa"/>
          </w:tcPr>
          <w:p w:rsidR="00245171" w:rsidRPr="001A2228" w:rsidRDefault="00245171" w:rsidP="0026197B">
            <w:pPr>
              <w:pStyle w:val="a9"/>
              <w:jc w:val="center"/>
              <w:rPr>
                <w:rFonts w:ascii="Arial" w:hAnsi="Arial" w:cs="Arial"/>
                <w:szCs w:val="24"/>
              </w:rPr>
            </w:pPr>
            <w:r w:rsidRPr="001A2228">
              <w:rPr>
                <w:rFonts w:ascii="Arial" w:hAnsi="Arial" w:cs="Arial"/>
                <w:szCs w:val="24"/>
              </w:rPr>
              <w:t>2</w:t>
            </w:r>
          </w:p>
        </w:tc>
        <w:tc>
          <w:tcPr>
            <w:tcW w:w="850"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851" w:type="dxa"/>
          </w:tcPr>
          <w:p w:rsidR="00245171" w:rsidRPr="001A2228" w:rsidRDefault="00245171" w:rsidP="0026197B">
            <w:pPr>
              <w:pStyle w:val="a9"/>
              <w:jc w:val="center"/>
              <w:rPr>
                <w:rFonts w:ascii="Arial" w:hAnsi="Arial" w:cs="Arial"/>
                <w:szCs w:val="24"/>
              </w:rPr>
            </w:pPr>
            <w:r w:rsidRPr="001A2228">
              <w:rPr>
                <w:rFonts w:ascii="Arial" w:hAnsi="Arial" w:cs="Arial"/>
                <w:szCs w:val="24"/>
              </w:rPr>
              <w:t>4</w:t>
            </w:r>
          </w:p>
        </w:tc>
        <w:tc>
          <w:tcPr>
            <w:tcW w:w="992" w:type="dxa"/>
          </w:tcPr>
          <w:p w:rsidR="00245171" w:rsidRPr="001A2228" w:rsidRDefault="00245171" w:rsidP="0026197B">
            <w:pPr>
              <w:pStyle w:val="a9"/>
              <w:jc w:val="center"/>
              <w:rPr>
                <w:rFonts w:ascii="Arial" w:hAnsi="Arial" w:cs="Arial"/>
                <w:szCs w:val="24"/>
              </w:rPr>
            </w:pPr>
            <w:r w:rsidRPr="001A2228">
              <w:rPr>
                <w:rFonts w:ascii="Arial" w:hAnsi="Arial" w:cs="Arial"/>
                <w:szCs w:val="24"/>
              </w:rPr>
              <w:t>2</w:t>
            </w:r>
          </w:p>
        </w:tc>
        <w:tc>
          <w:tcPr>
            <w:tcW w:w="851" w:type="dxa"/>
          </w:tcPr>
          <w:p w:rsidR="00245171" w:rsidRPr="001A2228" w:rsidRDefault="00245171" w:rsidP="0026197B">
            <w:pPr>
              <w:pStyle w:val="a9"/>
              <w:jc w:val="center"/>
              <w:rPr>
                <w:rFonts w:ascii="Arial" w:hAnsi="Arial" w:cs="Arial"/>
                <w:szCs w:val="24"/>
              </w:rPr>
            </w:pPr>
            <w:r w:rsidRPr="001A2228">
              <w:rPr>
                <w:rFonts w:ascii="Arial" w:hAnsi="Arial" w:cs="Arial"/>
                <w:szCs w:val="24"/>
              </w:rPr>
              <w:t>4</w:t>
            </w:r>
          </w:p>
        </w:tc>
        <w:tc>
          <w:tcPr>
            <w:tcW w:w="1275" w:type="dxa"/>
          </w:tcPr>
          <w:p w:rsidR="00245171" w:rsidRPr="001A2228" w:rsidRDefault="00245171" w:rsidP="0026197B">
            <w:pPr>
              <w:pStyle w:val="a9"/>
              <w:jc w:val="center"/>
              <w:rPr>
                <w:rFonts w:ascii="Arial" w:hAnsi="Arial" w:cs="Arial"/>
                <w:szCs w:val="24"/>
              </w:rPr>
            </w:pPr>
            <w:r w:rsidRPr="001A2228">
              <w:rPr>
                <w:rFonts w:ascii="Arial" w:hAnsi="Arial" w:cs="Arial"/>
                <w:szCs w:val="24"/>
              </w:rPr>
              <w:t>2</w:t>
            </w:r>
          </w:p>
        </w:tc>
      </w:tr>
      <w:tr w:rsidR="00245171" w:rsidRPr="001A2228" w:rsidTr="006E425B">
        <w:tc>
          <w:tcPr>
            <w:tcW w:w="1764" w:type="dxa"/>
          </w:tcPr>
          <w:p w:rsidR="00245171" w:rsidRPr="001A2228" w:rsidRDefault="00245171" w:rsidP="0026197B">
            <w:pPr>
              <w:pStyle w:val="a9"/>
              <w:jc w:val="both"/>
              <w:rPr>
                <w:rFonts w:ascii="Arial" w:hAnsi="Arial" w:cs="Arial"/>
                <w:szCs w:val="24"/>
              </w:rPr>
            </w:pPr>
            <w:r w:rsidRPr="001A2228">
              <w:rPr>
                <w:rFonts w:ascii="Arial" w:hAnsi="Arial" w:cs="Arial"/>
                <w:szCs w:val="24"/>
              </w:rPr>
              <w:t>Тепловые сети: от наружной стенки канала, тоннеля</w:t>
            </w:r>
          </w:p>
        </w:tc>
        <w:tc>
          <w:tcPr>
            <w:tcW w:w="851" w:type="dxa"/>
          </w:tcPr>
          <w:p w:rsidR="00245171" w:rsidRPr="001A2228" w:rsidRDefault="00245171" w:rsidP="0026197B">
            <w:pPr>
              <w:pStyle w:val="a9"/>
              <w:jc w:val="center"/>
              <w:rPr>
                <w:rFonts w:ascii="Arial" w:hAnsi="Arial" w:cs="Arial"/>
                <w:szCs w:val="24"/>
              </w:rPr>
            </w:pPr>
            <w:r w:rsidRPr="001A2228">
              <w:rPr>
                <w:rFonts w:ascii="Arial" w:hAnsi="Arial" w:cs="Arial"/>
                <w:szCs w:val="24"/>
              </w:rPr>
              <w:t>1,5</w:t>
            </w:r>
          </w:p>
        </w:tc>
        <w:tc>
          <w:tcPr>
            <w:tcW w:w="850"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993"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992" w:type="dxa"/>
          </w:tcPr>
          <w:p w:rsidR="00245171" w:rsidRPr="001A2228" w:rsidRDefault="00245171" w:rsidP="0026197B">
            <w:pPr>
              <w:pStyle w:val="a9"/>
              <w:jc w:val="center"/>
              <w:rPr>
                <w:rFonts w:ascii="Arial" w:hAnsi="Arial" w:cs="Arial"/>
                <w:szCs w:val="24"/>
              </w:rPr>
            </w:pPr>
            <w:r w:rsidRPr="001A2228">
              <w:rPr>
                <w:rFonts w:ascii="Arial" w:hAnsi="Arial" w:cs="Arial"/>
                <w:szCs w:val="24"/>
              </w:rPr>
              <w:t>2</w:t>
            </w:r>
          </w:p>
        </w:tc>
        <w:tc>
          <w:tcPr>
            <w:tcW w:w="850"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851" w:type="dxa"/>
          </w:tcPr>
          <w:p w:rsidR="00245171" w:rsidRPr="001A2228" w:rsidRDefault="00245171" w:rsidP="0026197B">
            <w:pPr>
              <w:pStyle w:val="a9"/>
              <w:jc w:val="center"/>
              <w:rPr>
                <w:rFonts w:ascii="Arial" w:hAnsi="Arial" w:cs="Arial"/>
                <w:szCs w:val="24"/>
              </w:rPr>
            </w:pPr>
            <w:r w:rsidRPr="001A2228">
              <w:rPr>
                <w:rFonts w:ascii="Arial" w:hAnsi="Arial" w:cs="Arial"/>
                <w:szCs w:val="24"/>
              </w:rPr>
              <w:t>-</w:t>
            </w:r>
          </w:p>
        </w:tc>
        <w:tc>
          <w:tcPr>
            <w:tcW w:w="992" w:type="dxa"/>
          </w:tcPr>
          <w:p w:rsidR="00245171" w:rsidRPr="001A2228" w:rsidRDefault="00245171" w:rsidP="0026197B">
            <w:pPr>
              <w:pStyle w:val="a9"/>
              <w:jc w:val="center"/>
              <w:rPr>
                <w:rFonts w:ascii="Arial" w:hAnsi="Arial" w:cs="Arial"/>
                <w:szCs w:val="24"/>
              </w:rPr>
            </w:pPr>
            <w:r w:rsidRPr="001A2228">
              <w:rPr>
                <w:rFonts w:ascii="Arial" w:hAnsi="Arial" w:cs="Arial"/>
                <w:szCs w:val="24"/>
              </w:rPr>
              <w:t>-</w:t>
            </w:r>
          </w:p>
        </w:tc>
        <w:tc>
          <w:tcPr>
            <w:tcW w:w="851" w:type="dxa"/>
          </w:tcPr>
          <w:p w:rsidR="00245171" w:rsidRPr="001A2228" w:rsidRDefault="00245171" w:rsidP="0026197B">
            <w:pPr>
              <w:pStyle w:val="a9"/>
              <w:jc w:val="center"/>
              <w:rPr>
                <w:rFonts w:ascii="Arial" w:hAnsi="Arial" w:cs="Arial"/>
                <w:szCs w:val="24"/>
              </w:rPr>
            </w:pPr>
            <w:r w:rsidRPr="001A2228">
              <w:rPr>
                <w:rFonts w:ascii="Arial" w:hAnsi="Arial" w:cs="Arial"/>
                <w:szCs w:val="24"/>
              </w:rPr>
              <w:t>2</w:t>
            </w:r>
          </w:p>
        </w:tc>
        <w:tc>
          <w:tcPr>
            <w:tcW w:w="1275"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r>
      <w:tr w:rsidR="00245171" w:rsidRPr="001A2228" w:rsidTr="006E425B">
        <w:tc>
          <w:tcPr>
            <w:tcW w:w="1764" w:type="dxa"/>
          </w:tcPr>
          <w:p w:rsidR="00245171" w:rsidRPr="001A2228" w:rsidRDefault="00245171" w:rsidP="0026197B">
            <w:pPr>
              <w:pStyle w:val="a9"/>
              <w:jc w:val="both"/>
              <w:rPr>
                <w:rFonts w:ascii="Arial" w:hAnsi="Arial" w:cs="Arial"/>
                <w:szCs w:val="24"/>
              </w:rPr>
            </w:pPr>
            <w:r w:rsidRPr="001A2228">
              <w:rPr>
                <w:rFonts w:ascii="Arial" w:hAnsi="Arial" w:cs="Arial"/>
                <w:szCs w:val="24"/>
              </w:rPr>
              <w:t xml:space="preserve">от оболочки </w:t>
            </w:r>
            <w:proofErr w:type="spellStart"/>
            <w:r w:rsidRPr="001A2228">
              <w:rPr>
                <w:rFonts w:ascii="Arial" w:hAnsi="Arial" w:cs="Arial"/>
                <w:szCs w:val="24"/>
              </w:rPr>
              <w:t>бесканальной</w:t>
            </w:r>
            <w:proofErr w:type="spellEnd"/>
            <w:r w:rsidRPr="001A2228">
              <w:rPr>
                <w:rFonts w:ascii="Arial" w:hAnsi="Arial" w:cs="Arial"/>
                <w:szCs w:val="24"/>
              </w:rPr>
              <w:t xml:space="preserve"> прокладки</w:t>
            </w:r>
          </w:p>
        </w:tc>
        <w:tc>
          <w:tcPr>
            <w:tcW w:w="851" w:type="dxa"/>
          </w:tcPr>
          <w:p w:rsidR="00245171" w:rsidRPr="001A2228" w:rsidRDefault="00245171" w:rsidP="0026197B">
            <w:pPr>
              <w:pStyle w:val="a9"/>
              <w:jc w:val="center"/>
              <w:rPr>
                <w:rFonts w:ascii="Arial" w:hAnsi="Arial" w:cs="Arial"/>
                <w:szCs w:val="24"/>
              </w:rPr>
            </w:pPr>
            <w:r w:rsidRPr="001A2228">
              <w:rPr>
                <w:rFonts w:ascii="Arial" w:hAnsi="Arial" w:cs="Arial"/>
                <w:szCs w:val="24"/>
              </w:rPr>
              <w:t>1,5</w:t>
            </w:r>
          </w:p>
        </w:tc>
        <w:tc>
          <w:tcPr>
            <w:tcW w:w="850"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993"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992" w:type="dxa"/>
          </w:tcPr>
          <w:p w:rsidR="00245171" w:rsidRPr="001A2228" w:rsidRDefault="00245171" w:rsidP="0026197B">
            <w:pPr>
              <w:pStyle w:val="a9"/>
              <w:jc w:val="center"/>
              <w:rPr>
                <w:rFonts w:ascii="Arial" w:hAnsi="Arial" w:cs="Arial"/>
                <w:szCs w:val="24"/>
              </w:rPr>
            </w:pPr>
            <w:r w:rsidRPr="001A2228">
              <w:rPr>
                <w:rFonts w:ascii="Arial" w:hAnsi="Arial" w:cs="Arial"/>
                <w:szCs w:val="24"/>
              </w:rPr>
              <w:t>2</w:t>
            </w:r>
          </w:p>
        </w:tc>
        <w:tc>
          <w:tcPr>
            <w:tcW w:w="850"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851" w:type="dxa"/>
          </w:tcPr>
          <w:p w:rsidR="00245171" w:rsidRPr="001A2228" w:rsidRDefault="00245171" w:rsidP="0026197B">
            <w:pPr>
              <w:pStyle w:val="a9"/>
              <w:jc w:val="center"/>
              <w:rPr>
                <w:rFonts w:ascii="Arial" w:hAnsi="Arial" w:cs="Arial"/>
                <w:szCs w:val="24"/>
              </w:rPr>
            </w:pPr>
            <w:r w:rsidRPr="001A2228">
              <w:rPr>
                <w:rFonts w:ascii="Arial" w:hAnsi="Arial" w:cs="Arial"/>
                <w:szCs w:val="24"/>
              </w:rPr>
              <w:t>-</w:t>
            </w:r>
          </w:p>
        </w:tc>
        <w:tc>
          <w:tcPr>
            <w:tcW w:w="992" w:type="dxa"/>
          </w:tcPr>
          <w:p w:rsidR="00245171" w:rsidRPr="001A2228" w:rsidRDefault="00245171" w:rsidP="0026197B">
            <w:pPr>
              <w:pStyle w:val="a9"/>
              <w:jc w:val="center"/>
              <w:rPr>
                <w:rFonts w:ascii="Arial" w:hAnsi="Arial" w:cs="Arial"/>
                <w:szCs w:val="24"/>
              </w:rPr>
            </w:pPr>
            <w:r w:rsidRPr="001A2228">
              <w:rPr>
                <w:rFonts w:ascii="Arial" w:hAnsi="Arial" w:cs="Arial"/>
                <w:szCs w:val="24"/>
              </w:rPr>
              <w:t>-</w:t>
            </w:r>
          </w:p>
        </w:tc>
        <w:tc>
          <w:tcPr>
            <w:tcW w:w="851" w:type="dxa"/>
          </w:tcPr>
          <w:p w:rsidR="00245171" w:rsidRPr="001A2228" w:rsidRDefault="00245171" w:rsidP="0026197B">
            <w:pPr>
              <w:pStyle w:val="a9"/>
              <w:jc w:val="center"/>
              <w:rPr>
                <w:rFonts w:ascii="Arial" w:hAnsi="Arial" w:cs="Arial"/>
                <w:szCs w:val="24"/>
              </w:rPr>
            </w:pPr>
            <w:r w:rsidRPr="001A2228">
              <w:rPr>
                <w:rFonts w:ascii="Arial" w:hAnsi="Arial" w:cs="Arial"/>
                <w:szCs w:val="24"/>
              </w:rPr>
              <w:t>2</w:t>
            </w:r>
          </w:p>
        </w:tc>
        <w:tc>
          <w:tcPr>
            <w:tcW w:w="1275"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r>
      <w:tr w:rsidR="00245171" w:rsidRPr="001A2228" w:rsidTr="006E425B">
        <w:tc>
          <w:tcPr>
            <w:tcW w:w="1764" w:type="dxa"/>
          </w:tcPr>
          <w:p w:rsidR="00245171" w:rsidRPr="001A2228" w:rsidRDefault="00245171" w:rsidP="0026197B">
            <w:pPr>
              <w:pStyle w:val="a9"/>
              <w:jc w:val="both"/>
              <w:rPr>
                <w:rFonts w:ascii="Arial" w:hAnsi="Arial" w:cs="Arial"/>
                <w:szCs w:val="24"/>
              </w:rPr>
            </w:pPr>
            <w:r w:rsidRPr="001A2228">
              <w:rPr>
                <w:rFonts w:ascii="Arial" w:hAnsi="Arial" w:cs="Arial"/>
                <w:szCs w:val="24"/>
              </w:rPr>
              <w:lastRenderedPageBreak/>
              <w:t>Кабели силовые всех напряжений и кабели связи</w:t>
            </w:r>
          </w:p>
        </w:tc>
        <w:tc>
          <w:tcPr>
            <w:tcW w:w="851" w:type="dxa"/>
          </w:tcPr>
          <w:p w:rsidR="00245171" w:rsidRPr="001A2228" w:rsidRDefault="00245171" w:rsidP="0026197B">
            <w:pPr>
              <w:pStyle w:val="a9"/>
              <w:jc w:val="center"/>
              <w:rPr>
                <w:rFonts w:ascii="Arial" w:hAnsi="Arial" w:cs="Arial"/>
                <w:szCs w:val="24"/>
              </w:rPr>
            </w:pPr>
            <w:r w:rsidRPr="001A2228">
              <w:rPr>
                <w:rFonts w:ascii="Arial" w:hAnsi="Arial" w:cs="Arial"/>
                <w:szCs w:val="24"/>
              </w:rPr>
              <w:t>0,5</w:t>
            </w:r>
          </w:p>
        </w:tc>
        <w:tc>
          <w:tcPr>
            <w:tcW w:w="850" w:type="dxa"/>
          </w:tcPr>
          <w:p w:rsidR="00245171" w:rsidRPr="001A2228" w:rsidRDefault="00245171" w:rsidP="0026197B">
            <w:pPr>
              <w:pStyle w:val="a9"/>
              <w:jc w:val="center"/>
              <w:rPr>
                <w:rFonts w:ascii="Arial" w:hAnsi="Arial" w:cs="Arial"/>
                <w:szCs w:val="24"/>
              </w:rPr>
            </w:pPr>
            <w:r w:rsidRPr="001A2228">
              <w:rPr>
                <w:rFonts w:ascii="Arial" w:hAnsi="Arial" w:cs="Arial"/>
                <w:szCs w:val="24"/>
              </w:rPr>
              <w:t>0,5</w:t>
            </w:r>
          </w:p>
        </w:tc>
        <w:tc>
          <w:tcPr>
            <w:tcW w:w="993" w:type="dxa"/>
          </w:tcPr>
          <w:p w:rsidR="00245171" w:rsidRPr="001A2228" w:rsidRDefault="00245171" w:rsidP="0026197B">
            <w:pPr>
              <w:pStyle w:val="a9"/>
              <w:jc w:val="center"/>
              <w:rPr>
                <w:rFonts w:ascii="Arial" w:hAnsi="Arial" w:cs="Arial"/>
                <w:szCs w:val="24"/>
              </w:rPr>
            </w:pPr>
            <w:r w:rsidRPr="001A2228">
              <w:rPr>
                <w:rFonts w:ascii="Arial" w:hAnsi="Arial" w:cs="Arial"/>
                <w:szCs w:val="24"/>
              </w:rPr>
              <w:t>0,5</w:t>
            </w:r>
          </w:p>
        </w:tc>
        <w:tc>
          <w:tcPr>
            <w:tcW w:w="992" w:type="dxa"/>
          </w:tcPr>
          <w:p w:rsidR="00245171" w:rsidRPr="001A2228" w:rsidRDefault="00245171" w:rsidP="0026197B">
            <w:pPr>
              <w:pStyle w:val="a9"/>
              <w:jc w:val="center"/>
              <w:rPr>
                <w:rFonts w:ascii="Arial" w:hAnsi="Arial" w:cs="Arial"/>
                <w:szCs w:val="24"/>
              </w:rPr>
            </w:pPr>
            <w:r w:rsidRPr="001A2228">
              <w:rPr>
                <w:rFonts w:ascii="Arial" w:hAnsi="Arial" w:cs="Arial"/>
                <w:szCs w:val="24"/>
              </w:rPr>
              <w:t>0,5</w:t>
            </w:r>
          </w:p>
        </w:tc>
        <w:tc>
          <w:tcPr>
            <w:tcW w:w="850" w:type="dxa"/>
          </w:tcPr>
          <w:p w:rsidR="00245171" w:rsidRPr="001A2228" w:rsidRDefault="00245171" w:rsidP="0026197B">
            <w:pPr>
              <w:pStyle w:val="a9"/>
              <w:jc w:val="center"/>
              <w:rPr>
                <w:rFonts w:ascii="Arial" w:hAnsi="Arial" w:cs="Arial"/>
                <w:szCs w:val="24"/>
              </w:rPr>
            </w:pPr>
            <w:r w:rsidRPr="001A2228">
              <w:rPr>
                <w:rFonts w:ascii="Arial" w:hAnsi="Arial" w:cs="Arial"/>
                <w:szCs w:val="24"/>
              </w:rPr>
              <w:t>-</w:t>
            </w:r>
          </w:p>
        </w:tc>
        <w:tc>
          <w:tcPr>
            <w:tcW w:w="851"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992"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851"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1275"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r>
      <w:tr w:rsidR="00245171" w:rsidRPr="001A2228" w:rsidTr="006E425B">
        <w:tc>
          <w:tcPr>
            <w:tcW w:w="1764" w:type="dxa"/>
          </w:tcPr>
          <w:p w:rsidR="00245171" w:rsidRPr="001A2228" w:rsidRDefault="00245171" w:rsidP="0026197B">
            <w:pPr>
              <w:pStyle w:val="a9"/>
              <w:jc w:val="both"/>
              <w:rPr>
                <w:rFonts w:ascii="Arial" w:hAnsi="Arial" w:cs="Arial"/>
                <w:szCs w:val="24"/>
              </w:rPr>
            </w:pPr>
            <w:r w:rsidRPr="001A2228">
              <w:rPr>
                <w:rFonts w:ascii="Arial" w:hAnsi="Arial" w:cs="Arial"/>
                <w:szCs w:val="24"/>
              </w:rPr>
              <w:t>Каналы, коммуникационные тоннели</w:t>
            </w:r>
          </w:p>
        </w:tc>
        <w:tc>
          <w:tcPr>
            <w:tcW w:w="851" w:type="dxa"/>
          </w:tcPr>
          <w:p w:rsidR="00245171" w:rsidRPr="001A2228" w:rsidRDefault="00245171" w:rsidP="0026197B">
            <w:pPr>
              <w:pStyle w:val="a9"/>
              <w:jc w:val="center"/>
              <w:rPr>
                <w:rFonts w:ascii="Arial" w:hAnsi="Arial" w:cs="Arial"/>
                <w:szCs w:val="24"/>
              </w:rPr>
            </w:pPr>
            <w:r w:rsidRPr="001A2228">
              <w:rPr>
                <w:rFonts w:ascii="Arial" w:hAnsi="Arial" w:cs="Arial"/>
                <w:szCs w:val="24"/>
              </w:rPr>
              <w:t>1,5</w:t>
            </w:r>
          </w:p>
        </w:tc>
        <w:tc>
          <w:tcPr>
            <w:tcW w:w="850"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993"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992" w:type="dxa"/>
          </w:tcPr>
          <w:p w:rsidR="00245171" w:rsidRPr="001A2228" w:rsidRDefault="00245171" w:rsidP="0026197B">
            <w:pPr>
              <w:pStyle w:val="a9"/>
              <w:jc w:val="center"/>
              <w:rPr>
                <w:rFonts w:ascii="Arial" w:hAnsi="Arial" w:cs="Arial"/>
                <w:szCs w:val="24"/>
              </w:rPr>
            </w:pPr>
            <w:r w:rsidRPr="001A2228">
              <w:rPr>
                <w:rFonts w:ascii="Arial" w:hAnsi="Arial" w:cs="Arial"/>
                <w:szCs w:val="24"/>
              </w:rPr>
              <w:t>2</w:t>
            </w:r>
          </w:p>
        </w:tc>
        <w:tc>
          <w:tcPr>
            <w:tcW w:w="850"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851" w:type="dxa"/>
          </w:tcPr>
          <w:p w:rsidR="00245171" w:rsidRPr="001A2228" w:rsidRDefault="00245171" w:rsidP="0026197B">
            <w:pPr>
              <w:pStyle w:val="a9"/>
              <w:jc w:val="center"/>
              <w:rPr>
                <w:rFonts w:ascii="Arial" w:hAnsi="Arial" w:cs="Arial"/>
                <w:szCs w:val="24"/>
              </w:rPr>
            </w:pPr>
            <w:r w:rsidRPr="001A2228">
              <w:rPr>
                <w:rFonts w:ascii="Arial" w:hAnsi="Arial" w:cs="Arial"/>
                <w:szCs w:val="24"/>
              </w:rPr>
              <w:t>2</w:t>
            </w:r>
          </w:p>
        </w:tc>
        <w:tc>
          <w:tcPr>
            <w:tcW w:w="992" w:type="dxa"/>
          </w:tcPr>
          <w:p w:rsidR="00245171" w:rsidRPr="001A2228" w:rsidRDefault="00245171" w:rsidP="0026197B">
            <w:pPr>
              <w:pStyle w:val="a9"/>
              <w:jc w:val="center"/>
              <w:rPr>
                <w:rFonts w:ascii="Arial" w:hAnsi="Arial" w:cs="Arial"/>
                <w:szCs w:val="24"/>
              </w:rPr>
            </w:pPr>
            <w:r w:rsidRPr="001A2228">
              <w:rPr>
                <w:rFonts w:ascii="Arial" w:hAnsi="Arial" w:cs="Arial"/>
                <w:szCs w:val="24"/>
              </w:rPr>
              <w:t>2</w:t>
            </w:r>
          </w:p>
        </w:tc>
        <w:tc>
          <w:tcPr>
            <w:tcW w:w="851" w:type="dxa"/>
          </w:tcPr>
          <w:p w:rsidR="00245171" w:rsidRPr="001A2228" w:rsidRDefault="00245171" w:rsidP="0026197B">
            <w:pPr>
              <w:pStyle w:val="a9"/>
              <w:jc w:val="center"/>
              <w:rPr>
                <w:rFonts w:ascii="Arial" w:hAnsi="Arial" w:cs="Arial"/>
                <w:szCs w:val="24"/>
              </w:rPr>
            </w:pPr>
            <w:r w:rsidRPr="001A2228">
              <w:rPr>
                <w:rFonts w:ascii="Arial" w:hAnsi="Arial" w:cs="Arial"/>
                <w:szCs w:val="24"/>
              </w:rPr>
              <w:t>-</w:t>
            </w:r>
          </w:p>
        </w:tc>
        <w:tc>
          <w:tcPr>
            <w:tcW w:w="1275"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r>
      <w:tr w:rsidR="00245171" w:rsidRPr="001A2228" w:rsidTr="006E425B">
        <w:tc>
          <w:tcPr>
            <w:tcW w:w="1764" w:type="dxa"/>
          </w:tcPr>
          <w:p w:rsidR="00245171" w:rsidRPr="001A2228" w:rsidRDefault="00245171" w:rsidP="0026197B">
            <w:pPr>
              <w:pStyle w:val="a9"/>
              <w:jc w:val="both"/>
              <w:rPr>
                <w:rFonts w:ascii="Arial" w:hAnsi="Arial" w:cs="Arial"/>
                <w:szCs w:val="24"/>
              </w:rPr>
            </w:pPr>
            <w:r w:rsidRPr="001A2228">
              <w:rPr>
                <w:rFonts w:ascii="Arial" w:hAnsi="Arial" w:cs="Arial"/>
                <w:szCs w:val="24"/>
              </w:rPr>
              <w:t xml:space="preserve">Наружные </w:t>
            </w:r>
            <w:proofErr w:type="spellStart"/>
            <w:r w:rsidRPr="001A2228">
              <w:rPr>
                <w:rFonts w:ascii="Arial" w:hAnsi="Arial" w:cs="Arial"/>
                <w:szCs w:val="24"/>
              </w:rPr>
              <w:t>пневмомусоропроводы</w:t>
            </w:r>
            <w:proofErr w:type="spellEnd"/>
          </w:p>
        </w:tc>
        <w:tc>
          <w:tcPr>
            <w:tcW w:w="851"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850"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993"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992" w:type="dxa"/>
          </w:tcPr>
          <w:p w:rsidR="00245171" w:rsidRPr="001A2228" w:rsidRDefault="00245171" w:rsidP="0026197B">
            <w:pPr>
              <w:pStyle w:val="a9"/>
              <w:jc w:val="center"/>
              <w:rPr>
                <w:rFonts w:ascii="Arial" w:hAnsi="Arial" w:cs="Arial"/>
                <w:szCs w:val="24"/>
              </w:rPr>
            </w:pPr>
            <w:r w:rsidRPr="001A2228">
              <w:rPr>
                <w:rFonts w:ascii="Arial" w:hAnsi="Arial" w:cs="Arial"/>
                <w:szCs w:val="24"/>
              </w:rPr>
              <w:t>1,5</w:t>
            </w:r>
          </w:p>
        </w:tc>
        <w:tc>
          <w:tcPr>
            <w:tcW w:w="850"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851"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992"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851" w:type="dxa"/>
          </w:tcPr>
          <w:p w:rsidR="00245171" w:rsidRPr="001A2228" w:rsidRDefault="00245171" w:rsidP="0026197B">
            <w:pPr>
              <w:pStyle w:val="a9"/>
              <w:jc w:val="center"/>
              <w:rPr>
                <w:rFonts w:ascii="Arial" w:hAnsi="Arial" w:cs="Arial"/>
                <w:szCs w:val="24"/>
              </w:rPr>
            </w:pPr>
            <w:r w:rsidRPr="001A2228">
              <w:rPr>
                <w:rFonts w:ascii="Arial" w:hAnsi="Arial" w:cs="Arial"/>
                <w:szCs w:val="24"/>
              </w:rPr>
              <w:t>1</w:t>
            </w:r>
          </w:p>
        </w:tc>
        <w:tc>
          <w:tcPr>
            <w:tcW w:w="1275" w:type="dxa"/>
          </w:tcPr>
          <w:p w:rsidR="00245171" w:rsidRPr="001A2228" w:rsidRDefault="00245171" w:rsidP="0026197B">
            <w:pPr>
              <w:pStyle w:val="a9"/>
              <w:jc w:val="center"/>
              <w:rPr>
                <w:rFonts w:ascii="Arial" w:hAnsi="Arial" w:cs="Arial"/>
                <w:szCs w:val="24"/>
              </w:rPr>
            </w:pPr>
            <w:r w:rsidRPr="001A2228">
              <w:rPr>
                <w:rFonts w:ascii="Arial" w:hAnsi="Arial" w:cs="Arial"/>
                <w:szCs w:val="24"/>
              </w:rPr>
              <w:t>-</w:t>
            </w:r>
          </w:p>
        </w:tc>
      </w:tr>
    </w:tbl>
    <w:p w:rsidR="00245171" w:rsidRPr="001A2228" w:rsidRDefault="00245171" w:rsidP="00245171">
      <w:pPr>
        <w:pStyle w:val="a9"/>
        <w:jc w:val="both"/>
        <w:rPr>
          <w:rFonts w:ascii="Arial" w:hAnsi="Arial" w:cs="Arial"/>
          <w:szCs w:val="24"/>
        </w:rPr>
      </w:pPr>
      <w:r w:rsidRPr="001A2228">
        <w:rPr>
          <w:rFonts w:ascii="Arial" w:hAnsi="Arial" w:cs="Arial"/>
          <w:szCs w:val="24"/>
        </w:rPr>
        <w:t xml:space="preserve">&lt;*&gt; В соответствии с требованиями раздела 2 правил устройства электроустановок (ПЭУ), утвержденных Минэнерго СССР 18 августа 1975 г. по согласованию с Госстроем СССР </w:t>
      </w:r>
    </w:p>
    <w:p w:rsidR="0026197B" w:rsidRDefault="0026197B" w:rsidP="00245171">
      <w:pPr>
        <w:pStyle w:val="a9"/>
        <w:jc w:val="both"/>
        <w:rPr>
          <w:rFonts w:ascii="Arial" w:hAnsi="Arial" w:cs="Arial"/>
          <w:szCs w:val="24"/>
        </w:rPr>
      </w:pPr>
    </w:p>
    <w:p w:rsidR="00245171" w:rsidRPr="001A2228" w:rsidRDefault="00245171" w:rsidP="00245171">
      <w:pPr>
        <w:pStyle w:val="a9"/>
        <w:jc w:val="both"/>
        <w:rPr>
          <w:rFonts w:ascii="Arial" w:hAnsi="Arial" w:cs="Arial"/>
          <w:szCs w:val="24"/>
        </w:rPr>
      </w:pPr>
      <w:r w:rsidRPr="001A2228">
        <w:rPr>
          <w:rFonts w:ascii="Arial" w:hAnsi="Arial" w:cs="Arial"/>
          <w:szCs w:val="24"/>
        </w:rPr>
        <w:t>Примечания</w:t>
      </w:r>
    </w:p>
    <w:p w:rsidR="00245171" w:rsidRPr="001A2228" w:rsidRDefault="00245171" w:rsidP="00245171">
      <w:pPr>
        <w:pStyle w:val="a9"/>
        <w:jc w:val="both"/>
        <w:rPr>
          <w:rFonts w:ascii="Arial" w:hAnsi="Arial" w:cs="Arial"/>
          <w:szCs w:val="24"/>
        </w:rPr>
      </w:pPr>
      <w:r w:rsidRPr="001A2228">
        <w:rPr>
          <w:rFonts w:ascii="Arial" w:hAnsi="Arial" w:cs="Arial"/>
          <w:szCs w:val="24"/>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 «Водоснабжение. Наружные сети и сооружения».</w:t>
      </w:r>
    </w:p>
    <w:p w:rsidR="00245171" w:rsidRPr="001A2228" w:rsidRDefault="00245171" w:rsidP="00245171">
      <w:pPr>
        <w:pStyle w:val="a9"/>
        <w:jc w:val="both"/>
        <w:rPr>
          <w:rFonts w:ascii="Arial" w:hAnsi="Arial" w:cs="Arial"/>
          <w:szCs w:val="24"/>
        </w:rPr>
      </w:pPr>
      <w:r w:rsidRPr="001A2228">
        <w:rPr>
          <w:rFonts w:ascii="Arial" w:hAnsi="Arial" w:cs="Arial"/>
          <w:szCs w:val="24"/>
        </w:rPr>
        <w:t xml:space="preserve">2. Расстояние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w:t>
      </w:r>
      <w:smartTag w:uri="urn:schemas-microsoft-com:office:smarttags" w:element="metricconverter">
        <w:smartTagPr>
          <w:attr w:name="ProductID" w:val="200 мм"/>
        </w:smartTagPr>
        <w:r w:rsidRPr="001A2228">
          <w:rPr>
            <w:rFonts w:ascii="Arial" w:hAnsi="Arial" w:cs="Arial"/>
            <w:szCs w:val="24"/>
          </w:rPr>
          <w:t>200 мм</w:t>
        </w:r>
      </w:smartTag>
      <w:r w:rsidRPr="001A2228">
        <w:rPr>
          <w:rFonts w:ascii="Arial" w:hAnsi="Arial" w:cs="Arial"/>
          <w:szCs w:val="24"/>
        </w:rPr>
        <w:t xml:space="preserve"> - 1,5; диаметром свыше </w:t>
      </w:r>
      <w:smartTag w:uri="urn:schemas-microsoft-com:office:smarttags" w:element="metricconverter">
        <w:smartTagPr>
          <w:attr w:name="ProductID" w:val="200 мм"/>
        </w:smartTagPr>
        <w:r w:rsidRPr="001A2228">
          <w:rPr>
            <w:rFonts w:ascii="Arial" w:hAnsi="Arial" w:cs="Arial"/>
            <w:szCs w:val="24"/>
          </w:rPr>
          <w:t>200 мм</w:t>
        </w:r>
      </w:smartTag>
      <w:r w:rsidRPr="001A2228">
        <w:rPr>
          <w:rFonts w:ascii="Arial" w:hAnsi="Arial" w:cs="Arial"/>
          <w:szCs w:val="24"/>
        </w:rPr>
        <w:t xml:space="preserve"> - 3; до водопровода из пластмассовых труб - 1,5. </w:t>
      </w:r>
    </w:p>
    <w:p w:rsidR="00245171" w:rsidRPr="001A2228" w:rsidRDefault="00245171" w:rsidP="00245171">
      <w:pPr>
        <w:pStyle w:val="a9"/>
        <w:jc w:val="both"/>
        <w:rPr>
          <w:rFonts w:ascii="Arial" w:hAnsi="Arial" w:cs="Arial"/>
          <w:szCs w:val="24"/>
        </w:rPr>
      </w:pPr>
      <w:r w:rsidRPr="001A2228">
        <w:rPr>
          <w:rFonts w:ascii="Arial" w:hAnsi="Arial" w:cs="Arial"/>
          <w:szCs w:val="24"/>
        </w:rPr>
        <w:t xml:space="preserve">3.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1A2228">
          <w:rPr>
            <w:rFonts w:ascii="Arial" w:hAnsi="Arial" w:cs="Arial"/>
            <w:szCs w:val="24"/>
          </w:rPr>
          <w:t>1,5 м</w:t>
        </w:r>
      </w:smartTag>
      <w:r w:rsidRPr="001A2228">
        <w:rPr>
          <w:rFonts w:ascii="Arial" w:hAnsi="Arial" w:cs="Arial"/>
          <w:szCs w:val="24"/>
        </w:rPr>
        <w:t>.</w:t>
      </w:r>
    </w:p>
    <w:p w:rsidR="00245171" w:rsidRPr="001A2228" w:rsidRDefault="00245171" w:rsidP="00245171">
      <w:pPr>
        <w:pStyle w:val="a9"/>
        <w:jc w:val="both"/>
        <w:rPr>
          <w:rFonts w:ascii="Arial" w:hAnsi="Arial" w:cs="Arial"/>
          <w:szCs w:val="24"/>
        </w:rPr>
      </w:pP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Прокладка трубопроводов с легковоспламеняющимися и горючими жидкостями, а также со сжиженными газами для снижения промышленных предприятий и складов по селитебной территории не допускается.</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 </w:t>
      </w:r>
      <w:r>
        <w:rPr>
          <w:rFonts w:ascii="Arial" w:hAnsi="Arial" w:cs="Arial"/>
          <w:sz w:val="24"/>
          <w:szCs w:val="24"/>
        </w:rPr>
        <w:t>24</w:t>
      </w:r>
      <w:r w:rsidRPr="006E6CE7">
        <w:rPr>
          <w:rFonts w:ascii="Arial" w:hAnsi="Arial" w:cs="Arial"/>
          <w:sz w:val="24"/>
          <w:szCs w:val="24"/>
        </w:rPr>
        <w:t>.</w:t>
      </w:r>
    </w:p>
    <w:p w:rsidR="0026197B" w:rsidRDefault="0026197B" w:rsidP="00245171">
      <w:pPr>
        <w:pStyle w:val="a9"/>
        <w:jc w:val="right"/>
        <w:rPr>
          <w:rFonts w:ascii="Arial" w:hAnsi="Arial" w:cs="Arial"/>
          <w:b/>
          <w:sz w:val="24"/>
          <w:szCs w:val="24"/>
        </w:rPr>
      </w:pPr>
    </w:p>
    <w:p w:rsidR="0026197B" w:rsidRDefault="0026197B" w:rsidP="00245171">
      <w:pPr>
        <w:pStyle w:val="a9"/>
        <w:jc w:val="right"/>
        <w:rPr>
          <w:rFonts w:ascii="Arial" w:hAnsi="Arial" w:cs="Arial"/>
          <w:b/>
          <w:sz w:val="24"/>
          <w:szCs w:val="24"/>
        </w:rPr>
      </w:pPr>
    </w:p>
    <w:p w:rsidR="00245171" w:rsidRPr="006E6CE7" w:rsidRDefault="00245171" w:rsidP="00245171">
      <w:pPr>
        <w:pStyle w:val="a9"/>
        <w:jc w:val="right"/>
        <w:rPr>
          <w:rFonts w:ascii="Arial" w:hAnsi="Arial" w:cs="Arial"/>
          <w:b/>
          <w:sz w:val="24"/>
          <w:szCs w:val="24"/>
          <w:highlight w:val="yellow"/>
        </w:rPr>
      </w:pPr>
      <w:r w:rsidRPr="006E6CE7">
        <w:rPr>
          <w:rFonts w:ascii="Arial" w:hAnsi="Arial" w:cs="Arial"/>
          <w:b/>
          <w:sz w:val="24"/>
          <w:szCs w:val="24"/>
        </w:rPr>
        <w:t xml:space="preserve">Таблица </w:t>
      </w:r>
      <w:r>
        <w:rPr>
          <w:rFonts w:ascii="Arial" w:hAnsi="Arial" w:cs="Arial"/>
          <w:b/>
          <w:sz w:val="24"/>
          <w:szCs w:val="24"/>
        </w:rPr>
        <w:t>24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858"/>
        <w:gridCol w:w="1858"/>
        <w:gridCol w:w="1947"/>
        <w:gridCol w:w="1752"/>
      </w:tblGrid>
      <w:tr w:rsidR="00245171" w:rsidRPr="00744476" w:rsidTr="0026197B">
        <w:trPr>
          <w:trHeight w:val="312"/>
          <w:tblHeader/>
          <w:jc w:val="center"/>
        </w:trPr>
        <w:tc>
          <w:tcPr>
            <w:tcW w:w="0" w:type="auto"/>
            <w:vMerge w:val="restart"/>
            <w:vAlign w:val="center"/>
          </w:tcPr>
          <w:p w:rsidR="00245171" w:rsidRPr="00744476" w:rsidRDefault="00245171" w:rsidP="0026197B">
            <w:pPr>
              <w:pStyle w:val="a9"/>
              <w:jc w:val="both"/>
              <w:rPr>
                <w:rFonts w:ascii="Arial" w:hAnsi="Arial" w:cs="Arial"/>
                <w:b/>
                <w:szCs w:val="24"/>
              </w:rPr>
            </w:pPr>
            <w:r w:rsidRPr="00744476">
              <w:rPr>
                <w:rFonts w:ascii="Arial" w:hAnsi="Arial" w:cs="Arial"/>
                <w:b/>
                <w:szCs w:val="24"/>
              </w:rPr>
              <w:t>Наименование</w:t>
            </w:r>
          </w:p>
          <w:p w:rsidR="00245171" w:rsidRPr="00744476" w:rsidRDefault="00245171" w:rsidP="0026197B">
            <w:pPr>
              <w:pStyle w:val="a9"/>
              <w:jc w:val="both"/>
              <w:rPr>
                <w:rFonts w:ascii="Arial" w:hAnsi="Arial" w:cs="Arial"/>
                <w:b/>
                <w:szCs w:val="24"/>
              </w:rPr>
            </w:pPr>
            <w:r w:rsidRPr="00744476">
              <w:rPr>
                <w:rFonts w:ascii="Arial" w:hAnsi="Arial" w:cs="Arial"/>
                <w:b/>
                <w:szCs w:val="24"/>
              </w:rPr>
              <w:t>объектов</w:t>
            </w:r>
          </w:p>
        </w:tc>
        <w:tc>
          <w:tcPr>
            <w:tcW w:w="0" w:type="auto"/>
            <w:gridSpan w:val="4"/>
            <w:vAlign w:val="center"/>
          </w:tcPr>
          <w:p w:rsidR="00245171" w:rsidRPr="00744476" w:rsidRDefault="00245171" w:rsidP="0026197B">
            <w:pPr>
              <w:pStyle w:val="a9"/>
              <w:jc w:val="both"/>
              <w:rPr>
                <w:rFonts w:ascii="Arial" w:hAnsi="Arial" w:cs="Arial"/>
                <w:b/>
                <w:szCs w:val="24"/>
              </w:rPr>
            </w:pPr>
            <w:r w:rsidRPr="00744476">
              <w:rPr>
                <w:rFonts w:ascii="Arial" w:hAnsi="Arial" w:cs="Arial"/>
                <w:b/>
                <w:szCs w:val="24"/>
              </w:rPr>
              <w:t>Предельные значения расчетных показателей</w:t>
            </w:r>
          </w:p>
        </w:tc>
      </w:tr>
      <w:tr w:rsidR="00245171" w:rsidRPr="00744476" w:rsidTr="0026197B">
        <w:trPr>
          <w:trHeight w:val="302"/>
          <w:tblHeader/>
          <w:jc w:val="center"/>
        </w:trPr>
        <w:tc>
          <w:tcPr>
            <w:tcW w:w="0" w:type="auto"/>
            <w:vMerge/>
            <w:vAlign w:val="center"/>
          </w:tcPr>
          <w:p w:rsidR="00245171" w:rsidRPr="00744476" w:rsidRDefault="00245171" w:rsidP="0026197B">
            <w:pPr>
              <w:pStyle w:val="a9"/>
              <w:jc w:val="both"/>
              <w:rPr>
                <w:rFonts w:ascii="Arial" w:hAnsi="Arial" w:cs="Arial"/>
                <w:b/>
                <w:szCs w:val="24"/>
              </w:rPr>
            </w:pPr>
          </w:p>
        </w:tc>
        <w:tc>
          <w:tcPr>
            <w:tcW w:w="0" w:type="auto"/>
            <w:gridSpan w:val="2"/>
            <w:vAlign w:val="center"/>
          </w:tcPr>
          <w:p w:rsidR="00245171" w:rsidRPr="00744476" w:rsidRDefault="00245171" w:rsidP="0026197B">
            <w:pPr>
              <w:pStyle w:val="a9"/>
              <w:jc w:val="both"/>
              <w:rPr>
                <w:rFonts w:ascii="Arial" w:hAnsi="Arial" w:cs="Arial"/>
                <w:b/>
                <w:szCs w:val="24"/>
              </w:rPr>
            </w:pPr>
            <w:r w:rsidRPr="00744476">
              <w:rPr>
                <w:rFonts w:ascii="Arial" w:hAnsi="Arial" w:cs="Arial"/>
                <w:b/>
                <w:szCs w:val="24"/>
              </w:rPr>
              <w:t>минимально допустимого уровня обеспеченности</w:t>
            </w:r>
          </w:p>
        </w:tc>
        <w:tc>
          <w:tcPr>
            <w:tcW w:w="0" w:type="auto"/>
            <w:gridSpan w:val="2"/>
            <w:vAlign w:val="center"/>
          </w:tcPr>
          <w:p w:rsidR="00245171" w:rsidRPr="00744476" w:rsidRDefault="00245171" w:rsidP="0026197B">
            <w:pPr>
              <w:pStyle w:val="a9"/>
              <w:jc w:val="both"/>
              <w:rPr>
                <w:rFonts w:ascii="Arial" w:hAnsi="Arial" w:cs="Arial"/>
                <w:b/>
                <w:szCs w:val="24"/>
              </w:rPr>
            </w:pPr>
            <w:r w:rsidRPr="00744476">
              <w:rPr>
                <w:rFonts w:ascii="Arial" w:hAnsi="Arial" w:cs="Arial"/>
                <w:b/>
                <w:szCs w:val="24"/>
              </w:rPr>
              <w:t>максимально допустимого уровня территориальной доступности</w:t>
            </w:r>
          </w:p>
        </w:tc>
      </w:tr>
      <w:tr w:rsidR="00245171" w:rsidRPr="00744476" w:rsidTr="0026197B">
        <w:trPr>
          <w:trHeight w:val="242"/>
          <w:tblHeader/>
          <w:jc w:val="center"/>
        </w:trPr>
        <w:tc>
          <w:tcPr>
            <w:tcW w:w="0" w:type="auto"/>
            <w:vMerge/>
            <w:vAlign w:val="center"/>
          </w:tcPr>
          <w:p w:rsidR="00245171" w:rsidRPr="00744476" w:rsidRDefault="00245171" w:rsidP="0026197B">
            <w:pPr>
              <w:pStyle w:val="a9"/>
              <w:jc w:val="both"/>
              <w:rPr>
                <w:rFonts w:ascii="Arial" w:hAnsi="Arial" w:cs="Arial"/>
                <w:b/>
                <w:szCs w:val="24"/>
              </w:rPr>
            </w:pPr>
          </w:p>
        </w:tc>
        <w:tc>
          <w:tcPr>
            <w:tcW w:w="0" w:type="auto"/>
            <w:vAlign w:val="center"/>
          </w:tcPr>
          <w:p w:rsidR="00245171" w:rsidRPr="00744476" w:rsidRDefault="00245171" w:rsidP="0026197B">
            <w:pPr>
              <w:pStyle w:val="a9"/>
              <w:jc w:val="both"/>
              <w:rPr>
                <w:rFonts w:ascii="Arial" w:hAnsi="Arial" w:cs="Arial"/>
                <w:b/>
                <w:szCs w:val="24"/>
              </w:rPr>
            </w:pPr>
            <w:r w:rsidRPr="00744476">
              <w:rPr>
                <w:rFonts w:ascii="Arial" w:hAnsi="Arial" w:cs="Arial"/>
                <w:b/>
                <w:szCs w:val="24"/>
              </w:rPr>
              <w:t>городское поселение</w:t>
            </w:r>
          </w:p>
        </w:tc>
        <w:tc>
          <w:tcPr>
            <w:tcW w:w="0" w:type="auto"/>
            <w:vAlign w:val="center"/>
          </w:tcPr>
          <w:p w:rsidR="00245171" w:rsidRPr="00744476" w:rsidRDefault="00245171" w:rsidP="0026197B">
            <w:pPr>
              <w:pStyle w:val="a9"/>
              <w:jc w:val="both"/>
              <w:rPr>
                <w:rFonts w:ascii="Arial" w:hAnsi="Arial" w:cs="Arial"/>
                <w:b/>
                <w:szCs w:val="24"/>
              </w:rPr>
            </w:pPr>
            <w:r w:rsidRPr="00744476">
              <w:rPr>
                <w:rFonts w:ascii="Arial" w:hAnsi="Arial" w:cs="Arial"/>
                <w:b/>
                <w:szCs w:val="24"/>
              </w:rPr>
              <w:t>сельское поселение</w:t>
            </w:r>
          </w:p>
        </w:tc>
        <w:tc>
          <w:tcPr>
            <w:tcW w:w="0" w:type="auto"/>
            <w:vAlign w:val="center"/>
          </w:tcPr>
          <w:p w:rsidR="00245171" w:rsidRPr="00744476" w:rsidRDefault="00245171" w:rsidP="0026197B">
            <w:pPr>
              <w:pStyle w:val="a9"/>
              <w:jc w:val="both"/>
              <w:rPr>
                <w:rFonts w:ascii="Arial" w:hAnsi="Arial" w:cs="Arial"/>
                <w:b/>
                <w:szCs w:val="24"/>
              </w:rPr>
            </w:pPr>
            <w:r w:rsidRPr="00744476">
              <w:rPr>
                <w:rFonts w:ascii="Arial" w:hAnsi="Arial" w:cs="Arial"/>
                <w:b/>
                <w:szCs w:val="24"/>
              </w:rPr>
              <w:t>городское поселение</w:t>
            </w:r>
          </w:p>
        </w:tc>
        <w:tc>
          <w:tcPr>
            <w:tcW w:w="0" w:type="auto"/>
            <w:vAlign w:val="center"/>
          </w:tcPr>
          <w:p w:rsidR="00245171" w:rsidRPr="00744476" w:rsidRDefault="00245171" w:rsidP="0026197B">
            <w:pPr>
              <w:pStyle w:val="a9"/>
              <w:jc w:val="both"/>
              <w:rPr>
                <w:rFonts w:ascii="Arial" w:hAnsi="Arial" w:cs="Arial"/>
                <w:b/>
                <w:szCs w:val="24"/>
              </w:rPr>
            </w:pPr>
            <w:r w:rsidRPr="00744476">
              <w:rPr>
                <w:rFonts w:ascii="Arial" w:hAnsi="Arial" w:cs="Arial"/>
                <w:b/>
                <w:szCs w:val="24"/>
              </w:rPr>
              <w:t>сельское поселение</w:t>
            </w:r>
          </w:p>
        </w:tc>
      </w:tr>
      <w:tr w:rsidR="00245171" w:rsidRPr="00744476" w:rsidTr="0026197B">
        <w:trPr>
          <w:trHeight w:val="242"/>
          <w:tblHeader/>
          <w:jc w:val="center"/>
        </w:trPr>
        <w:tc>
          <w:tcPr>
            <w:tcW w:w="0" w:type="auto"/>
            <w:vAlign w:val="center"/>
          </w:tcPr>
          <w:p w:rsidR="00245171" w:rsidRPr="00744476" w:rsidRDefault="00245171" w:rsidP="0026197B">
            <w:pPr>
              <w:pStyle w:val="a9"/>
              <w:jc w:val="center"/>
              <w:rPr>
                <w:rFonts w:ascii="Arial" w:hAnsi="Arial" w:cs="Arial"/>
                <w:szCs w:val="24"/>
              </w:rPr>
            </w:pPr>
            <w:r w:rsidRPr="00744476">
              <w:rPr>
                <w:rFonts w:ascii="Arial" w:hAnsi="Arial" w:cs="Arial"/>
                <w:szCs w:val="24"/>
              </w:rPr>
              <w:t>1</w:t>
            </w:r>
          </w:p>
        </w:tc>
        <w:tc>
          <w:tcPr>
            <w:tcW w:w="0" w:type="auto"/>
            <w:vAlign w:val="center"/>
          </w:tcPr>
          <w:p w:rsidR="00245171" w:rsidRPr="00744476" w:rsidRDefault="00245171" w:rsidP="0026197B">
            <w:pPr>
              <w:pStyle w:val="a9"/>
              <w:jc w:val="center"/>
              <w:rPr>
                <w:rFonts w:ascii="Arial" w:hAnsi="Arial" w:cs="Arial"/>
                <w:szCs w:val="24"/>
              </w:rPr>
            </w:pPr>
            <w:r w:rsidRPr="00744476">
              <w:rPr>
                <w:rFonts w:ascii="Arial" w:hAnsi="Arial" w:cs="Arial"/>
                <w:szCs w:val="24"/>
              </w:rPr>
              <w:t>2</w:t>
            </w:r>
          </w:p>
        </w:tc>
        <w:tc>
          <w:tcPr>
            <w:tcW w:w="0" w:type="auto"/>
            <w:vAlign w:val="center"/>
          </w:tcPr>
          <w:p w:rsidR="00245171" w:rsidRPr="00744476" w:rsidRDefault="00245171" w:rsidP="0026197B">
            <w:pPr>
              <w:pStyle w:val="a9"/>
              <w:jc w:val="center"/>
              <w:rPr>
                <w:rFonts w:ascii="Arial" w:hAnsi="Arial" w:cs="Arial"/>
                <w:szCs w:val="24"/>
              </w:rPr>
            </w:pPr>
            <w:r w:rsidRPr="00744476">
              <w:rPr>
                <w:rFonts w:ascii="Arial" w:hAnsi="Arial" w:cs="Arial"/>
                <w:szCs w:val="24"/>
              </w:rPr>
              <w:t>3</w:t>
            </w:r>
          </w:p>
        </w:tc>
        <w:tc>
          <w:tcPr>
            <w:tcW w:w="0" w:type="auto"/>
            <w:vAlign w:val="center"/>
          </w:tcPr>
          <w:p w:rsidR="00245171" w:rsidRPr="00744476" w:rsidRDefault="00245171" w:rsidP="0026197B">
            <w:pPr>
              <w:pStyle w:val="a9"/>
              <w:jc w:val="center"/>
              <w:rPr>
                <w:rFonts w:ascii="Arial" w:hAnsi="Arial" w:cs="Arial"/>
                <w:szCs w:val="24"/>
              </w:rPr>
            </w:pPr>
            <w:r w:rsidRPr="00744476">
              <w:rPr>
                <w:rFonts w:ascii="Arial" w:hAnsi="Arial" w:cs="Arial"/>
                <w:szCs w:val="24"/>
              </w:rPr>
              <w:t>4</w:t>
            </w:r>
          </w:p>
        </w:tc>
        <w:tc>
          <w:tcPr>
            <w:tcW w:w="0" w:type="auto"/>
            <w:vAlign w:val="center"/>
          </w:tcPr>
          <w:p w:rsidR="00245171" w:rsidRPr="00744476" w:rsidRDefault="00245171" w:rsidP="0026197B">
            <w:pPr>
              <w:pStyle w:val="a9"/>
              <w:jc w:val="center"/>
              <w:rPr>
                <w:rFonts w:ascii="Arial" w:hAnsi="Arial" w:cs="Arial"/>
                <w:szCs w:val="24"/>
              </w:rPr>
            </w:pPr>
            <w:r w:rsidRPr="00744476">
              <w:rPr>
                <w:rFonts w:ascii="Arial" w:hAnsi="Arial" w:cs="Arial"/>
                <w:szCs w:val="24"/>
              </w:rPr>
              <w:t>5</w:t>
            </w:r>
          </w:p>
        </w:tc>
      </w:tr>
      <w:tr w:rsidR="00245171" w:rsidRPr="00744476" w:rsidTr="0026197B">
        <w:trPr>
          <w:trHeight w:val="242"/>
          <w:jc w:val="center"/>
        </w:trPr>
        <w:tc>
          <w:tcPr>
            <w:tcW w:w="0" w:type="auto"/>
          </w:tcPr>
          <w:p w:rsidR="00245171" w:rsidRPr="00744476" w:rsidRDefault="00245171" w:rsidP="0026197B">
            <w:pPr>
              <w:pStyle w:val="a9"/>
              <w:jc w:val="both"/>
              <w:rPr>
                <w:rFonts w:ascii="Arial" w:hAnsi="Arial" w:cs="Arial"/>
                <w:szCs w:val="24"/>
              </w:rPr>
            </w:pPr>
            <w:r w:rsidRPr="00744476">
              <w:rPr>
                <w:rFonts w:ascii="Arial" w:hAnsi="Arial" w:cs="Arial"/>
                <w:szCs w:val="24"/>
              </w:rPr>
              <w:t>Отделение почтовой связи</w:t>
            </w:r>
          </w:p>
        </w:tc>
        <w:tc>
          <w:tcPr>
            <w:tcW w:w="0" w:type="auto"/>
          </w:tcPr>
          <w:p w:rsidR="00245171" w:rsidRPr="00744476" w:rsidRDefault="00245171" w:rsidP="0026197B">
            <w:pPr>
              <w:pStyle w:val="a9"/>
              <w:jc w:val="both"/>
              <w:rPr>
                <w:rFonts w:ascii="Arial" w:hAnsi="Arial" w:cs="Arial"/>
                <w:szCs w:val="24"/>
              </w:rPr>
            </w:pPr>
            <w:r w:rsidRPr="00744476">
              <w:rPr>
                <w:rFonts w:ascii="Arial" w:hAnsi="Arial" w:cs="Arial"/>
                <w:szCs w:val="24"/>
              </w:rPr>
              <w:t>1 объект на 9,0 тыс. чел., но не менее 1 объекта на поселение</w:t>
            </w:r>
          </w:p>
        </w:tc>
        <w:tc>
          <w:tcPr>
            <w:tcW w:w="0" w:type="auto"/>
          </w:tcPr>
          <w:p w:rsidR="00245171" w:rsidRPr="00744476" w:rsidRDefault="00245171" w:rsidP="0026197B">
            <w:pPr>
              <w:pStyle w:val="a9"/>
              <w:jc w:val="both"/>
              <w:rPr>
                <w:rFonts w:ascii="Arial" w:hAnsi="Arial" w:cs="Arial"/>
                <w:szCs w:val="24"/>
              </w:rPr>
            </w:pPr>
            <w:r w:rsidRPr="00744476">
              <w:rPr>
                <w:rFonts w:ascii="Arial" w:hAnsi="Arial" w:cs="Arial"/>
                <w:szCs w:val="24"/>
              </w:rPr>
              <w:t>1 объект на 1,7 тыс. чел., но не менее 1 объекта на поселение</w:t>
            </w:r>
          </w:p>
        </w:tc>
        <w:tc>
          <w:tcPr>
            <w:tcW w:w="0" w:type="auto"/>
            <w:vAlign w:val="center"/>
          </w:tcPr>
          <w:p w:rsidR="00245171" w:rsidRPr="00744476" w:rsidRDefault="00245171" w:rsidP="0026197B">
            <w:pPr>
              <w:pStyle w:val="a9"/>
              <w:jc w:val="both"/>
              <w:rPr>
                <w:rFonts w:ascii="Arial" w:hAnsi="Arial" w:cs="Arial"/>
                <w:szCs w:val="24"/>
              </w:rPr>
            </w:pPr>
            <w:r w:rsidRPr="00744476">
              <w:rPr>
                <w:rFonts w:ascii="Arial" w:hAnsi="Arial" w:cs="Arial"/>
                <w:szCs w:val="24"/>
              </w:rPr>
              <w:t>Радиус пешеходной доступности:</w:t>
            </w:r>
          </w:p>
          <w:p w:rsidR="00245171" w:rsidRPr="00744476" w:rsidRDefault="00245171" w:rsidP="0026197B">
            <w:pPr>
              <w:pStyle w:val="a9"/>
              <w:jc w:val="both"/>
              <w:rPr>
                <w:rFonts w:ascii="Arial" w:hAnsi="Arial" w:cs="Arial"/>
                <w:szCs w:val="24"/>
              </w:rPr>
            </w:pPr>
            <w:r w:rsidRPr="00744476">
              <w:rPr>
                <w:rFonts w:ascii="Arial" w:hAnsi="Arial" w:cs="Arial"/>
                <w:szCs w:val="24"/>
              </w:rPr>
              <w:t xml:space="preserve">- при многоэтажной застройке – </w:t>
            </w:r>
            <w:smartTag w:uri="urn:schemas-microsoft-com:office:smarttags" w:element="metricconverter">
              <w:smartTagPr>
                <w:attr w:name="ProductID" w:val="500 м"/>
              </w:smartTagPr>
              <w:r w:rsidRPr="00744476">
                <w:rPr>
                  <w:rFonts w:ascii="Arial" w:hAnsi="Arial" w:cs="Arial"/>
                  <w:szCs w:val="24"/>
                </w:rPr>
                <w:t>500 м</w:t>
              </w:r>
            </w:smartTag>
            <w:r w:rsidRPr="00744476">
              <w:rPr>
                <w:rFonts w:ascii="Arial" w:hAnsi="Arial" w:cs="Arial"/>
                <w:szCs w:val="24"/>
              </w:rPr>
              <w:t>;</w:t>
            </w:r>
          </w:p>
          <w:p w:rsidR="00245171" w:rsidRPr="00744476" w:rsidRDefault="00245171" w:rsidP="0026197B">
            <w:pPr>
              <w:pStyle w:val="a9"/>
              <w:jc w:val="both"/>
              <w:rPr>
                <w:rFonts w:ascii="Arial" w:hAnsi="Arial" w:cs="Arial"/>
                <w:szCs w:val="24"/>
              </w:rPr>
            </w:pPr>
            <w:r w:rsidRPr="00744476">
              <w:rPr>
                <w:rFonts w:ascii="Arial" w:hAnsi="Arial" w:cs="Arial"/>
                <w:szCs w:val="24"/>
              </w:rPr>
              <w:t xml:space="preserve">- при одно- и двухэтажной застройке – </w:t>
            </w:r>
            <w:smartTag w:uri="urn:schemas-microsoft-com:office:smarttags" w:element="metricconverter">
              <w:smartTagPr>
                <w:attr w:name="ProductID" w:val="800 м"/>
              </w:smartTagPr>
              <w:r w:rsidRPr="00744476">
                <w:rPr>
                  <w:rFonts w:ascii="Arial" w:hAnsi="Arial" w:cs="Arial"/>
                  <w:szCs w:val="24"/>
                </w:rPr>
                <w:t>800 м</w:t>
              </w:r>
            </w:smartTag>
          </w:p>
        </w:tc>
        <w:tc>
          <w:tcPr>
            <w:tcW w:w="0" w:type="auto"/>
          </w:tcPr>
          <w:p w:rsidR="00245171" w:rsidRPr="00744476" w:rsidRDefault="00245171" w:rsidP="0026197B">
            <w:pPr>
              <w:pStyle w:val="a9"/>
              <w:jc w:val="both"/>
              <w:rPr>
                <w:rFonts w:ascii="Arial" w:hAnsi="Arial" w:cs="Arial"/>
                <w:szCs w:val="24"/>
              </w:rPr>
            </w:pPr>
            <w:r w:rsidRPr="00744476">
              <w:rPr>
                <w:rFonts w:ascii="Arial" w:hAnsi="Arial" w:cs="Arial"/>
                <w:szCs w:val="24"/>
              </w:rPr>
              <w:t xml:space="preserve">Радиус пешеходной доступности </w:t>
            </w:r>
            <w:smartTag w:uri="urn:schemas-microsoft-com:office:smarttags" w:element="metricconverter">
              <w:smartTagPr>
                <w:attr w:name="ProductID" w:val="3,0 км"/>
              </w:smartTagPr>
              <w:r w:rsidRPr="00744476">
                <w:rPr>
                  <w:rFonts w:ascii="Arial" w:hAnsi="Arial" w:cs="Arial"/>
                  <w:szCs w:val="24"/>
                </w:rPr>
                <w:t>3,0 км</w:t>
              </w:r>
            </w:smartTag>
            <w:r w:rsidRPr="00744476">
              <w:rPr>
                <w:rFonts w:ascii="Arial" w:hAnsi="Arial" w:cs="Arial"/>
                <w:szCs w:val="24"/>
              </w:rPr>
              <w:t>.*</w:t>
            </w:r>
          </w:p>
        </w:tc>
      </w:tr>
      <w:tr w:rsidR="00245171" w:rsidRPr="00744476" w:rsidTr="0026197B">
        <w:trPr>
          <w:trHeight w:val="242"/>
          <w:jc w:val="center"/>
        </w:trPr>
        <w:tc>
          <w:tcPr>
            <w:tcW w:w="0" w:type="auto"/>
          </w:tcPr>
          <w:p w:rsidR="00245171" w:rsidRPr="00744476" w:rsidRDefault="00245171" w:rsidP="0026197B">
            <w:pPr>
              <w:pStyle w:val="a9"/>
              <w:jc w:val="both"/>
              <w:rPr>
                <w:rFonts w:ascii="Arial" w:hAnsi="Arial" w:cs="Arial"/>
                <w:szCs w:val="24"/>
              </w:rPr>
            </w:pPr>
            <w:r w:rsidRPr="00744476">
              <w:rPr>
                <w:rFonts w:ascii="Arial" w:hAnsi="Arial" w:cs="Arial"/>
                <w:szCs w:val="24"/>
              </w:rPr>
              <w:lastRenderedPageBreak/>
              <w:t>Межрайонный почтамт</w:t>
            </w:r>
          </w:p>
        </w:tc>
        <w:tc>
          <w:tcPr>
            <w:tcW w:w="0" w:type="auto"/>
          </w:tcPr>
          <w:p w:rsidR="00245171" w:rsidRPr="00744476" w:rsidRDefault="00245171" w:rsidP="0026197B">
            <w:pPr>
              <w:pStyle w:val="a9"/>
              <w:jc w:val="both"/>
              <w:rPr>
                <w:rFonts w:ascii="Arial" w:hAnsi="Arial" w:cs="Arial"/>
                <w:szCs w:val="24"/>
              </w:rPr>
            </w:pPr>
            <w:r w:rsidRPr="00744476">
              <w:rPr>
                <w:rFonts w:ascii="Arial" w:hAnsi="Arial" w:cs="Arial"/>
                <w:szCs w:val="24"/>
              </w:rPr>
              <w:t>1 объект на 50-70 отделений почтовой связи</w:t>
            </w:r>
          </w:p>
        </w:tc>
        <w:tc>
          <w:tcPr>
            <w:tcW w:w="0" w:type="auto"/>
          </w:tcPr>
          <w:p w:rsidR="00245171" w:rsidRPr="00744476" w:rsidRDefault="00245171" w:rsidP="0026197B">
            <w:pPr>
              <w:pStyle w:val="a9"/>
              <w:jc w:val="both"/>
              <w:rPr>
                <w:rFonts w:ascii="Arial" w:hAnsi="Arial" w:cs="Arial"/>
                <w:szCs w:val="24"/>
              </w:rPr>
            </w:pPr>
            <w:r w:rsidRPr="00744476">
              <w:rPr>
                <w:rFonts w:ascii="Arial" w:hAnsi="Arial" w:cs="Arial"/>
                <w:szCs w:val="24"/>
              </w:rPr>
              <w:t>-</w:t>
            </w:r>
          </w:p>
        </w:tc>
        <w:tc>
          <w:tcPr>
            <w:tcW w:w="0" w:type="auto"/>
          </w:tcPr>
          <w:p w:rsidR="00245171" w:rsidRPr="00744476" w:rsidRDefault="00245171" w:rsidP="0026197B">
            <w:pPr>
              <w:pStyle w:val="a9"/>
              <w:jc w:val="both"/>
              <w:rPr>
                <w:rFonts w:ascii="Arial" w:hAnsi="Arial" w:cs="Arial"/>
                <w:szCs w:val="24"/>
              </w:rPr>
            </w:pPr>
            <w:r w:rsidRPr="00744476">
              <w:rPr>
                <w:rFonts w:ascii="Arial" w:hAnsi="Arial" w:cs="Arial"/>
                <w:szCs w:val="24"/>
              </w:rPr>
              <w:t>не нормируется</w:t>
            </w:r>
          </w:p>
        </w:tc>
        <w:tc>
          <w:tcPr>
            <w:tcW w:w="0" w:type="auto"/>
          </w:tcPr>
          <w:p w:rsidR="00245171" w:rsidRPr="00744476" w:rsidRDefault="00245171" w:rsidP="0026197B">
            <w:pPr>
              <w:pStyle w:val="a9"/>
              <w:jc w:val="both"/>
              <w:rPr>
                <w:rFonts w:ascii="Arial" w:hAnsi="Arial" w:cs="Arial"/>
                <w:szCs w:val="24"/>
              </w:rPr>
            </w:pPr>
            <w:r w:rsidRPr="00744476">
              <w:rPr>
                <w:rFonts w:ascii="Arial" w:hAnsi="Arial" w:cs="Arial"/>
                <w:szCs w:val="24"/>
              </w:rPr>
              <w:t>-</w:t>
            </w:r>
          </w:p>
        </w:tc>
      </w:tr>
      <w:tr w:rsidR="00245171" w:rsidRPr="00744476" w:rsidTr="0026197B">
        <w:trPr>
          <w:trHeight w:val="242"/>
          <w:jc w:val="center"/>
        </w:trPr>
        <w:tc>
          <w:tcPr>
            <w:tcW w:w="0" w:type="auto"/>
            <w:tcBorders>
              <w:bottom w:val="single" w:sz="4" w:space="0" w:color="auto"/>
            </w:tcBorders>
          </w:tcPr>
          <w:p w:rsidR="00245171" w:rsidRPr="00744476" w:rsidRDefault="00245171" w:rsidP="0026197B">
            <w:pPr>
              <w:pStyle w:val="a9"/>
              <w:jc w:val="both"/>
              <w:rPr>
                <w:rFonts w:ascii="Arial" w:hAnsi="Arial" w:cs="Arial"/>
                <w:szCs w:val="24"/>
              </w:rPr>
            </w:pPr>
            <w:r w:rsidRPr="00744476">
              <w:rPr>
                <w:rFonts w:ascii="Arial" w:hAnsi="Arial" w:cs="Arial"/>
                <w:szCs w:val="24"/>
              </w:rPr>
              <w:t>Телефонная сеть общего пользования</w:t>
            </w:r>
          </w:p>
        </w:tc>
        <w:tc>
          <w:tcPr>
            <w:tcW w:w="0" w:type="auto"/>
            <w:gridSpan w:val="2"/>
            <w:tcBorders>
              <w:bottom w:val="single" w:sz="4" w:space="0" w:color="auto"/>
            </w:tcBorders>
          </w:tcPr>
          <w:p w:rsidR="00245171" w:rsidRPr="00744476" w:rsidRDefault="00245171" w:rsidP="0026197B">
            <w:pPr>
              <w:pStyle w:val="a9"/>
              <w:jc w:val="both"/>
              <w:rPr>
                <w:rFonts w:ascii="Arial" w:hAnsi="Arial" w:cs="Arial"/>
                <w:szCs w:val="24"/>
              </w:rPr>
            </w:pPr>
            <w:r w:rsidRPr="00744476">
              <w:rPr>
                <w:rFonts w:ascii="Arial" w:hAnsi="Arial" w:cs="Arial"/>
                <w:szCs w:val="24"/>
              </w:rPr>
              <w:t xml:space="preserve">1 абонентская точка </w:t>
            </w:r>
          </w:p>
          <w:p w:rsidR="00245171" w:rsidRPr="00744476" w:rsidRDefault="00245171" w:rsidP="0026197B">
            <w:pPr>
              <w:pStyle w:val="a9"/>
              <w:jc w:val="both"/>
              <w:rPr>
                <w:rFonts w:ascii="Arial" w:hAnsi="Arial" w:cs="Arial"/>
                <w:szCs w:val="24"/>
              </w:rPr>
            </w:pPr>
            <w:r w:rsidRPr="00744476">
              <w:rPr>
                <w:rFonts w:ascii="Arial" w:hAnsi="Arial" w:cs="Arial"/>
                <w:szCs w:val="24"/>
              </w:rPr>
              <w:t>на 1 квартиру</w:t>
            </w:r>
          </w:p>
        </w:tc>
        <w:tc>
          <w:tcPr>
            <w:tcW w:w="0" w:type="auto"/>
            <w:gridSpan w:val="2"/>
            <w:tcBorders>
              <w:bottom w:val="single" w:sz="4" w:space="0" w:color="auto"/>
            </w:tcBorders>
          </w:tcPr>
          <w:p w:rsidR="00245171" w:rsidRPr="00744476" w:rsidRDefault="00245171" w:rsidP="0026197B">
            <w:pPr>
              <w:pStyle w:val="a9"/>
              <w:jc w:val="both"/>
              <w:rPr>
                <w:rFonts w:ascii="Arial" w:hAnsi="Arial" w:cs="Arial"/>
                <w:szCs w:val="24"/>
              </w:rPr>
            </w:pPr>
            <w:r w:rsidRPr="00744476">
              <w:rPr>
                <w:rFonts w:ascii="Arial" w:hAnsi="Arial" w:cs="Arial"/>
                <w:szCs w:val="24"/>
              </w:rPr>
              <w:t>-</w:t>
            </w:r>
          </w:p>
        </w:tc>
      </w:tr>
      <w:tr w:rsidR="00245171" w:rsidRPr="00744476" w:rsidTr="0026197B">
        <w:trPr>
          <w:trHeight w:val="242"/>
          <w:jc w:val="center"/>
        </w:trPr>
        <w:tc>
          <w:tcPr>
            <w:tcW w:w="0" w:type="auto"/>
            <w:tcBorders>
              <w:bottom w:val="single" w:sz="4" w:space="0" w:color="auto"/>
            </w:tcBorders>
          </w:tcPr>
          <w:p w:rsidR="00245171" w:rsidRPr="00744476" w:rsidRDefault="00245171" w:rsidP="0026197B">
            <w:pPr>
              <w:pStyle w:val="a9"/>
              <w:jc w:val="both"/>
              <w:rPr>
                <w:rFonts w:ascii="Arial" w:hAnsi="Arial" w:cs="Arial"/>
                <w:szCs w:val="24"/>
              </w:rPr>
            </w:pPr>
            <w:r w:rsidRPr="00744476">
              <w:rPr>
                <w:rFonts w:ascii="Arial" w:hAnsi="Arial" w:cs="Arial"/>
                <w:szCs w:val="24"/>
              </w:rPr>
              <w:t>Сеть радиовещания и радиотрансляции</w:t>
            </w:r>
          </w:p>
        </w:tc>
        <w:tc>
          <w:tcPr>
            <w:tcW w:w="0" w:type="auto"/>
            <w:gridSpan w:val="2"/>
            <w:tcBorders>
              <w:bottom w:val="single" w:sz="4" w:space="0" w:color="auto"/>
            </w:tcBorders>
          </w:tcPr>
          <w:p w:rsidR="00245171" w:rsidRPr="00744476" w:rsidRDefault="00245171" w:rsidP="0026197B">
            <w:pPr>
              <w:pStyle w:val="a9"/>
              <w:jc w:val="both"/>
              <w:rPr>
                <w:rFonts w:ascii="Arial" w:hAnsi="Arial" w:cs="Arial"/>
                <w:szCs w:val="24"/>
              </w:rPr>
            </w:pPr>
            <w:r w:rsidRPr="00744476">
              <w:rPr>
                <w:rFonts w:ascii="Arial" w:hAnsi="Arial" w:cs="Arial"/>
                <w:szCs w:val="24"/>
              </w:rPr>
              <w:t>1 радиоточка на 1 квартиру</w:t>
            </w:r>
          </w:p>
        </w:tc>
        <w:tc>
          <w:tcPr>
            <w:tcW w:w="0" w:type="auto"/>
            <w:gridSpan w:val="2"/>
            <w:tcBorders>
              <w:bottom w:val="single" w:sz="4" w:space="0" w:color="auto"/>
            </w:tcBorders>
          </w:tcPr>
          <w:p w:rsidR="00245171" w:rsidRPr="00744476" w:rsidRDefault="00245171" w:rsidP="0026197B">
            <w:pPr>
              <w:pStyle w:val="a9"/>
              <w:jc w:val="both"/>
              <w:rPr>
                <w:rFonts w:ascii="Arial" w:hAnsi="Arial" w:cs="Arial"/>
                <w:szCs w:val="24"/>
              </w:rPr>
            </w:pPr>
            <w:r w:rsidRPr="00744476">
              <w:rPr>
                <w:rFonts w:ascii="Arial" w:hAnsi="Arial" w:cs="Arial"/>
                <w:szCs w:val="24"/>
              </w:rPr>
              <w:t>-</w:t>
            </w:r>
          </w:p>
        </w:tc>
      </w:tr>
      <w:tr w:rsidR="00245171" w:rsidRPr="00744476" w:rsidTr="0026197B">
        <w:trPr>
          <w:trHeight w:val="242"/>
          <w:jc w:val="center"/>
        </w:trPr>
        <w:tc>
          <w:tcPr>
            <w:tcW w:w="0" w:type="auto"/>
            <w:tcBorders>
              <w:bottom w:val="single" w:sz="4" w:space="0" w:color="auto"/>
            </w:tcBorders>
          </w:tcPr>
          <w:p w:rsidR="00245171" w:rsidRPr="00744476" w:rsidRDefault="00245171" w:rsidP="0026197B">
            <w:pPr>
              <w:pStyle w:val="a9"/>
              <w:jc w:val="both"/>
              <w:rPr>
                <w:rFonts w:ascii="Arial" w:hAnsi="Arial" w:cs="Arial"/>
                <w:szCs w:val="24"/>
              </w:rPr>
            </w:pPr>
            <w:r w:rsidRPr="00744476">
              <w:rPr>
                <w:rFonts w:ascii="Arial" w:hAnsi="Arial" w:cs="Arial"/>
                <w:szCs w:val="24"/>
              </w:rPr>
              <w:t>Сеть приема телевизионных программ</w:t>
            </w:r>
          </w:p>
        </w:tc>
        <w:tc>
          <w:tcPr>
            <w:tcW w:w="0" w:type="auto"/>
            <w:tcBorders>
              <w:bottom w:val="single" w:sz="4" w:space="0" w:color="auto"/>
            </w:tcBorders>
          </w:tcPr>
          <w:p w:rsidR="00245171" w:rsidRPr="00744476" w:rsidRDefault="00245171" w:rsidP="0026197B">
            <w:pPr>
              <w:pStyle w:val="a9"/>
              <w:jc w:val="both"/>
              <w:rPr>
                <w:rFonts w:ascii="Arial" w:hAnsi="Arial" w:cs="Arial"/>
                <w:szCs w:val="24"/>
              </w:rPr>
            </w:pPr>
            <w:r w:rsidRPr="00744476">
              <w:rPr>
                <w:rFonts w:ascii="Arial" w:hAnsi="Arial" w:cs="Arial"/>
                <w:szCs w:val="24"/>
              </w:rPr>
              <w:t>1 точка доступа на 1 квартиру</w:t>
            </w:r>
          </w:p>
        </w:tc>
        <w:tc>
          <w:tcPr>
            <w:tcW w:w="0" w:type="auto"/>
            <w:tcBorders>
              <w:bottom w:val="single" w:sz="4" w:space="0" w:color="auto"/>
            </w:tcBorders>
          </w:tcPr>
          <w:p w:rsidR="00245171" w:rsidRPr="00744476" w:rsidRDefault="00245171" w:rsidP="0026197B">
            <w:pPr>
              <w:pStyle w:val="a9"/>
              <w:jc w:val="both"/>
              <w:rPr>
                <w:rFonts w:ascii="Arial" w:hAnsi="Arial" w:cs="Arial"/>
                <w:szCs w:val="24"/>
              </w:rPr>
            </w:pPr>
            <w:r w:rsidRPr="00744476">
              <w:rPr>
                <w:rFonts w:ascii="Arial" w:hAnsi="Arial" w:cs="Arial"/>
                <w:szCs w:val="24"/>
              </w:rPr>
              <w:t>-</w:t>
            </w:r>
          </w:p>
        </w:tc>
        <w:tc>
          <w:tcPr>
            <w:tcW w:w="0" w:type="auto"/>
            <w:gridSpan w:val="2"/>
            <w:tcBorders>
              <w:bottom w:val="single" w:sz="4" w:space="0" w:color="auto"/>
            </w:tcBorders>
          </w:tcPr>
          <w:p w:rsidR="00245171" w:rsidRPr="00744476" w:rsidRDefault="00245171" w:rsidP="0026197B">
            <w:pPr>
              <w:pStyle w:val="a9"/>
              <w:jc w:val="both"/>
              <w:rPr>
                <w:rFonts w:ascii="Arial" w:hAnsi="Arial" w:cs="Arial"/>
                <w:szCs w:val="24"/>
              </w:rPr>
            </w:pPr>
            <w:r w:rsidRPr="00744476">
              <w:rPr>
                <w:rFonts w:ascii="Arial" w:hAnsi="Arial" w:cs="Arial"/>
                <w:szCs w:val="24"/>
              </w:rPr>
              <w:t>-</w:t>
            </w:r>
          </w:p>
        </w:tc>
      </w:tr>
      <w:tr w:rsidR="00245171" w:rsidRPr="00744476" w:rsidTr="0026197B">
        <w:trPr>
          <w:trHeight w:val="242"/>
          <w:jc w:val="center"/>
        </w:trPr>
        <w:tc>
          <w:tcPr>
            <w:tcW w:w="0" w:type="auto"/>
            <w:tcBorders>
              <w:bottom w:val="single" w:sz="4" w:space="0" w:color="auto"/>
            </w:tcBorders>
          </w:tcPr>
          <w:p w:rsidR="00245171" w:rsidRPr="00744476" w:rsidRDefault="00245171" w:rsidP="0026197B">
            <w:pPr>
              <w:pStyle w:val="a9"/>
              <w:jc w:val="both"/>
              <w:rPr>
                <w:rFonts w:ascii="Arial" w:hAnsi="Arial" w:cs="Arial"/>
                <w:szCs w:val="24"/>
              </w:rPr>
            </w:pPr>
            <w:r w:rsidRPr="00744476">
              <w:rPr>
                <w:rFonts w:ascii="Arial" w:hAnsi="Arial" w:cs="Arial"/>
                <w:szCs w:val="24"/>
              </w:rPr>
              <w:t>Система оповещения РСЧС **</w:t>
            </w:r>
          </w:p>
        </w:tc>
        <w:tc>
          <w:tcPr>
            <w:tcW w:w="0" w:type="auto"/>
            <w:gridSpan w:val="2"/>
            <w:tcBorders>
              <w:bottom w:val="single" w:sz="4" w:space="0" w:color="auto"/>
            </w:tcBorders>
          </w:tcPr>
          <w:p w:rsidR="00245171" w:rsidRPr="00744476" w:rsidRDefault="00245171" w:rsidP="0026197B">
            <w:pPr>
              <w:pStyle w:val="a9"/>
              <w:jc w:val="both"/>
              <w:rPr>
                <w:rFonts w:ascii="Arial" w:hAnsi="Arial" w:cs="Arial"/>
                <w:szCs w:val="24"/>
              </w:rPr>
            </w:pPr>
            <w:r w:rsidRPr="00744476">
              <w:rPr>
                <w:rFonts w:ascii="Arial" w:hAnsi="Arial" w:cs="Arial"/>
                <w:szCs w:val="24"/>
              </w:rPr>
              <w:t xml:space="preserve">В составе систем радиотрансляции либо в рамках строительства общественных и культурно-бытовых объектов </w:t>
            </w:r>
          </w:p>
        </w:tc>
        <w:tc>
          <w:tcPr>
            <w:tcW w:w="0" w:type="auto"/>
            <w:gridSpan w:val="2"/>
            <w:tcBorders>
              <w:bottom w:val="single" w:sz="4" w:space="0" w:color="auto"/>
            </w:tcBorders>
          </w:tcPr>
          <w:p w:rsidR="00245171" w:rsidRPr="00744476" w:rsidRDefault="00245171" w:rsidP="0026197B">
            <w:pPr>
              <w:pStyle w:val="a9"/>
              <w:jc w:val="center"/>
              <w:rPr>
                <w:rFonts w:ascii="Arial" w:hAnsi="Arial" w:cs="Arial"/>
                <w:szCs w:val="24"/>
              </w:rPr>
            </w:pPr>
            <w:r w:rsidRPr="00744476">
              <w:rPr>
                <w:rFonts w:ascii="Arial" w:hAnsi="Arial" w:cs="Arial"/>
                <w:szCs w:val="24"/>
              </w:rPr>
              <w:t>не нормируется</w:t>
            </w:r>
          </w:p>
        </w:tc>
      </w:tr>
      <w:tr w:rsidR="00245171" w:rsidRPr="00744476" w:rsidTr="0026197B">
        <w:trPr>
          <w:trHeight w:val="242"/>
          <w:jc w:val="center"/>
        </w:trPr>
        <w:tc>
          <w:tcPr>
            <w:tcW w:w="0" w:type="auto"/>
            <w:tcBorders>
              <w:bottom w:val="single" w:sz="4" w:space="0" w:color="auto"/>
            </w:tcBorders>
          </w:tcPr>
          <w:p w:rsidR="00245171" w:rsidRPr="00744476" w:rsidRDefault="00245171" w:rsidP="0026197B">
            <w:pPr>
              <w:pStyle w:val="a9"/>
              <w:jc w:val="both"/>
              <w:rPr>
                <w:rFonts w:ascii="Arial" w:hAnsi="Arial" w:cs="Arial"/>
                <w:szCs w:val="24"/>
              </w:rPr>
            </w:pPr>
            <w:r w:rsidRPr="00744476">
              <w:rPr>
                <w:rFonts w:ascii="Arial" w:hAnsi="Arial" w:cs="Arial"/>
                <w:szCs w:val="24"/>
              </w:rPr>
              <w:t>АТС</w:t>
            </w:r>
          </w:p>
        </w:tc>
        <w:tc>
          <w:tcPr>
            <w:tcW w:w="0" w:type="auto"/>
            <w:gridSpan w:val="2"/>
            <w:tcBorders>
              <w:bottom w:val="single" w:sz="4" w:space="0" w:color="auto"/>
            </w:tcBorders>
          </w:tcPr>
          <w:p w:rsidR="00245171" w:rsidRPr="00744476" w:rsidRDefault="00245171" w:rsidP="0026197B">
            <w:pPr>
              <w:pStyle w:val="a9"/>
              <w:jc w:val="both"/>
              <w:rPr>
                <w:rFonts w:ascii="Arial" w:hAnsi="Arial" w:cs="Arial"/>
                <w:szCs w:val="24"/>
              </w:rPr>
            </w:pPr>
            <w:r w:rsidRPr="00744476">
              <w:rPr>
                <w:rFonts w:ascii="Arial" w:hAnsi="Arial" w:cs="Arial"/>
                <w:szCs w:val="24"/>
              </w:rPr>
              <w:t>1 объект на 10 тыс. абонентских номеров</w:t>
            </w:r>
          </w:p>
        </w:tc>
        <w:tc>
          <w:tcPr>
            <w:tcW w:w="0" w:type="auto"/>
            <w:gridSpan w:val="2"/>
            <w:tcBorders>
              <w:bottom w:val="single" w:sz="4" w:space="0" w:color="auto"/>
            </w:tcBorders>
          </w:tcPr>
          <w:p w:rsidR="00245171" w:rsidRPr="00744476" w:rsidRDefault="00245171" w:rsidP="0026197B">
            <w:pPr>
              <w:pStyle w:val="a9"/>
              <w:jc w:val="center"/>
              <w:rPr>
                <w:rFonts w:ascii="Arial" w:hAnsi="Arial" w:cs="Arial"/>
                <w:szCs w:val="24"/>
              </w:rPr>
            </w:pPr>
            <w:r w:rsidRPr="00744476">
              <w:rPr>
                <w:rFonts w:ascii="Arial" w:hAnsi="Arial" w:cs="Arial"/>
                <w:szCs w:val="24"/>
              </w:rPr>
              <w:t>то же</w:t>
            </w:r>
          </w:p>
        </w:tc>
      </w:tr>
      <w:tr w:rsidR="00245171" w:rsidRPr="00744476" w:rsidTr="0026197B">
        <w:trPr>
          <w:trHeight w:val="242"/>
          <w:jc w:val="center"/>
        </w:trPr>
        <w:tc>
          <w:tcPr>
            <w:tcW w:w="0" w:type="auto"/>
          </w:tcPr>
          <w:p w:rsidR="00245171" w:rsidRPr="00744476" w:rsidRDefault="00245171" w:rsidP="0026197B">
            <w:pPr>
              <w:pStyle w:val="a9"/>
              <w:jc w:val="both"/>
              <w:rPr>
                <w:rFonts w:ascii="Arial" w:hAnsi="Arial" w:cs="Arial"/>
                <w:szCs w:val="24"/>
              </w:rPr>
            </w:pPr>
            <w:r w:rsidRPr="00744476">
              <w:rPr>
                <w:rFonts w:ascii="Arial" w:hAnsi="Arial" w:cs="Arial"/>
                <w:szCs w:val="24"/>
              </w:rPr>
              <w:t>Узловая АТС</w:t>
            </w:r>
          </w:p>
        </w:tc>
        <w:tc>
          <w:tcPr>
            <w:tcW w:w="0" w:type="auto"/>
          </w:tcPr>
          <w:p w:rsidR="00245171" w:rsidRPr="00744476" w:rsidRDefault="00245171" w:rsidP="0026197B">
            <w:pPr>
              <w:pStyle w:val="a9"/>
              <w:jc w:val="both"/>
              <w:rPr>
                <w:rFonts w:ascii="Arial" w:hAnsi="Arial" w:cs="Arial"/>
                <w:szCs w:val="24"/>
              </w:rPr>
            </w:pPr>
            <w:r w:rsidRPr="00744476">
              <w:rPr>
                <w:rFonts w:ascii="Arial" w:hAnsi="Arial" w:cs="Arial"/>
                <w:szCs w:val="24"/>
              </w:rPr>
              <w:t xml:space="preserve">1 объект </w:t>
            </w:r>
          </w:p>
          <w:p w:rsidR="00245171" w:rsidRPr="00744476" w:rsidRDefault="00245171" w:rsidP="0026197B">
            <w:pPr>
              <w:pStyle w:val="a9"/>
              <w:jc w:val="both"/>
              <w:rPr>
                <w:rFonts w:ascii="Arial" w:hAnsi="Arial" w:cs="Arial"/>
                <w:szCs w:val="24"/>
              </w:rPr>
            </w:pPr>
            <w:r w:rsidRPr="00744476">
              <w:rPr>
                <w:rFonts w:ascii="Arial" w:hAnsi="Arial" w:cs="Arial"/>
                <w:szCs w:val="24"/>
              </w:rPr>
              <w:t>на 10 АТС</w:t>
            </w:r>
          </w:p>
        </w:tc>
        <w:tc>
          <w:tcPr>
            <w:tcW w:w="0" w:type="auto"/>
          </w:tcPr>
          <w:p w:rsidR="00245171" w:rsidRPr="00744476" w:rsidRDefault="00245171" w:rsidP="0026197B">
            <w:pPr>
              <w:pStyle w:val="a9"/>
              <w:jc w:val="both"/>
              <w:rPr>
                <w:rFonts w:ascii="Arial" w:hAnsi="Arial" w:cs="Arial"/>
                <w:szCs w:val="24"/>
              </w:rPr>
            </w:pPr>
            <w:r w:rsidRPr="00744476">
              <w:rPr>
                <w:rFonts w:ascii="Arial" w:hAnsi="Arial" w:cs="Arial"/>
                <w:szCs w:val="24"/>
              </w:rPr>
              <w:t>-</w:t>
            </w:r>
          </w:p>
        </w:tc>
        <w:tc>
          <w:tcPr>
            <w:tcW w:w="0" w:type="auto"/>
            <w:gridSpan w:val="2"/>
          </w:tcPr>
          <w:p w:rsidR="00245171" w:rsidRPr="00744476" w:rsidRDefault="00245171" w:rsidP="0026197B">
            <w:pPr>
              <w:pStyle w:val="a9"/>
              <w:jc w:val="center"/>
              <w:rPr>
                <w:rFonts w:ascii="Arial" w:hAnsi="Arial" w:cs="Arial"/>
                <w:szCs w:val="24"/>
              </w:rPr>
            </w:pPr>
            <w:r w:rsidRPr="00744476">
              <w:rPr>
                <w:rFonts w:ascii="Arial" w:hAnsi="Arial" w:cs="Arial"/>
                <w:szCs w:val="24"/>
              </w:rPr>
              <w:t>то же</w:t>
            </w:r>
          </w:p>
        </w:tc>
      </w:tr>
      <w:tr w:rsidR="00245171" w:rsidRPr="00744476" w:rsidTr="0026197B">
        <w:trPr>
          <w:trHeight w:val="242"/>
          <w:jc w:val="center"/>
        </w:trPr>
        <w:tc>
          <w:tcPr>
            <w:tcW w:w="0" w:type="auto"/>
            <w:tcBorders>
              <w:bottom w:val="single" w:sz="4" w:space="0" w:color="auto"/>
            </w:tcBorders>
          </w:tcPr>
          <w:p w:rsidR="00245171" w:rsidRPr="00744476" w:rsidRDefault="00245171" w:rsidP="0026197B">
            <w:pPr>
              <w:pStyle w:val="a9"/>
              <w:jc w:val="both"/>
              <w:rPr>
                <w:rFonts w:ascii="Arial" w:hAnsi="Arial" w:cs="Arial"/>
                <w:szCs w:val="24"/>
              </w:rPr>
            </w:pPr>
            <w:r w:rsidRPr="00744476">
              <w:rPr>
                <w:rFonts w:ascii="Arial" w:hAnsi="Arial" w:cs="Arial"/>
                <w:szCs w:val="24"/>
              </w:rPr>
              <w:t>Звуковые трансформаторные подстанции</w:t>
            </w:r>
          </w:p>
        </w:tc>
        <w:tc>
          <w:tcPr>
            <w:tcW w:w="0" w:type="auto"/>
            <w:gridSpan w:val="2"/>
            <w:tcBorders>
              <w:bottom w:val="single" w:sz="4" w:space="0" w:color="auto"/>
            </w:tcBorders>
          </w:tcPr>
          <w:p w:rsidR="00245171" w:rsidRPr="00744476" w:rsidRDefault="00245171" w:rsidP="0026197B">
            <w:pPr>
              <w:pStyle w:val="a9"/>
              <w:jc w:val="both"/>
              <w:rPr>
                <w:rFonts w:ascii="Arial" w:hAnsi="Arial" w:cs="Arial"/>
                <w:szCs w:val="24"/>
              </w:rPr>
            </w:pPr>
            <w:r w:rsidRPr="00744476">
              <w:rPr>
                <w:rFonts w:ascii="Arial" w:hAnsi="Arial" w:cs="Arial"/>
                <w:szCs w:val="24"/>
              </w:rPr>
              <w:t>1 объект на 10 тыс. абонентов</w:t>
            </w:r>
          </w:p>
        </w:tc>
        <w:tc>
          <w:tcPr>
            <w:tcW w:w="0" w:type="auto"/>
            <w:gridSpan w:val="2"/>
            <w:tcBorders>
              <w:bottom w:val="single" w:sz="4" w:space="0" w:color="auto"/>
            </w:tcBorders>
          </w:tcPr>
          <w:p w:rsidR="00245171" w:rsidRPr="00744476" w:rsidRDefault="00245171" w:rsidP="0026197B">
            <w:pPr>
              <w:pStyle w:val="a9"/>
              <w:jc w:val="center"/>
              <w:rPr>
                <w:rFonts w:ascii="Arial" w:hAnsi="Arial" w:cs="Arial"/>
                <w:szCs w:val="24"/>
              </w:rPr>
            </w:pPr>
            <w:r w:rsidRPr="00744476">
              <w:rPr>
                <w:rFonts w:ascii="Arial" w:hAnsi="Arial" w:cs="Arial"/>
                <w:szCs w:val="24"/>
              </w:rPr>
              <w:t>то же</w:t>
            </w:r>
          </w:p>
        </w:tc>
      </w:tr>
      <w:tr w:rsidR="00245171" w:rsidRPr="00744476" w:rsidTr="0026197B">
        <w:trPr>
          <w:trHeight w:val="242"/>
          <w:jc w:val="center"/>
        </w:trPr>
        <w:tc>
          <w:tcPr>
            <w:tcW w:w="0" w:type="auto"/>
            <w:tcBorders>
              <w:bottom w:val="single" w:sz="4" w:space="0" w:color="auto"/>
            </w:tcBorders>
          </w:tcPr>
          <w:p w:rsidR="00245171" w:rsidRPr="00744476" w:rsidRDefault="00245171" w:rsidP="0026197B">
            <w:pPr>
              <w:pStyle w:val="a9"/>
              <w:jc w:val="both"/>
              <w:rPr>
                <w:rFonts w:ascii="Arial" w:hAnsi="Arial" w:cs="Arial"/>
                <w:szCs w:val="24"/>
              </w:rPr>
            </w:pPr>
            <w:r w:rsidRPr="00744476">
              <w:rPr>
                <w:rFonts w:ascii="Arial" w:hAnsi="Arial" w:cs="Arial"/>
                <w:szCs w:val="24"/>
              </w:rPr>
              <w:t>Блок-станция проводного вещания</w:t>
            </w:r>
          </w:p>
        </w:tc>
        <w:tc>
          <w:tcPr>
            <w:tcW w:w="0" w:type="auto"/>
            <w:gridSpan w:val="2"/>
            <w:tcBorders>
              <w:bottom w:val="single" w:sz="4" w:space="0" w:color="auto"/>
            </w:tcBorders>
          </w:tcPr>
          <w:p w:rsidR="00245171" w:rsidRPr="00744476" w:rsidRDefault="00245171" w:rsidP="0026197B">
            <w:pPr>
              <w:pStyle w:val="a9"/>
              <w:jc w:val="both"/>
              <w:rPr>
                <w:rFonts w:ascii="Arial" w:hAnsi="Arial" w:cs="Arial"/>
                <w:szCs w:val="24"/>
              </w:rPr>
            </w:pPr>
            <w:r w:rsidRPr="00744476">
              <w:rPr>
                <w:rFonts w:ascii="Arial" w:hAnsi="Arial" w:cs="Arial"/>
                <w:szCs w:val="24"/>
              </w:rPr>
              <w:t>1 объект на 30 тыс. абонентов</w:t>
            </w:r>
          </w:p>
        </w:tc>
        <w:tc>
          <w:tcPr>
            <w:tcW w:w="0" w:type="auto"/>
            <w:gridSpan w:val="2"/>
            <w:tcBorders>
              <w:bottom w:val="single" w:sz="4" w:space="0" w:color="auto"/>
            </w:tcBorders>
          </w:tcPr>
          <w:p w:rsidR="00245171" w:rsidRPr="00744476" w:rsidRDefault="00245171" w:rsidP="0026197B">
            <w:pPr>
              <w:pStyle w:val="a9"/>
              <w:jc w:val="center"/>
              <w:rPr>
                <w:rFonts w:ascii="Arial" w:hAnsi="Arial" w:cs="Arial"/>
                <w:szCs w:val="24"/>
              </w:rPr>
            </w:pPr>
            <w:r w:rsidRPr="00744476">
              <w:rPr>
                <w:rFonts w:ascii="Arial" w:hAnsi="Arial" w:cs="Arial"/>
                <w:szCs w:val="24"/>
              </w:rPr>
              <w:t>то же</w:t>
            </w:r>
          </w:p>
        </w:tc>
      </w:tr>
      <w:tr w:rsidR="00245171" w:rsidRPr="00744476" w:rsidTr="0026197B">
        <w:trPr>
          <w:trHeight w:val="242"/>
          <w:jc w:val="center"/>
        </w:trPr>
        <w:tc>
          <w:tcPr>
            <w:tcW w:w="0" w:type="auto"/>
          </w:tcPr>
          <w:p w:rsidR="00245171" w:rsidRPr="00744476" w:rsidRDefault="00245171" w:rsidP="0026197B">
            <w:pPr>
              <w:pStyle w:val="a9"/>
              <w:jc w:val="both"/>
              <w:rPr>
                <w:rFonts w:ascii="Arial" w:hAnsi="Arial" w:cs="Arial"/>
                <w:szCs w:val="24"/>
              </w:rPr>
            </w:pPr>
            <w:r w:rsidRPr="00744476">
              <w:rPr>
                <w:rFonts w:ascii="Arial" w:hAnsi="Arial" w:cs="Arial"/>
                <w:szCs w:val="24"/>
              </w:rPr>
              <w:t>Опорно-усилительная станция</w:t>
            </w:r>
          </w:p>
        </w:tc>
        <w:tc>
          <w:tcPr>
            <w:tcW w:w="0" w:type="auto"/>
            <w:gridSpan w:val="2"/>
          </w:tcPr>
          <w:p w:rsidR="00245171" w:rsidRPr="00744476" w:rsidRDefault="00245171" w:rsidP="0026197B">
            <w:pPr>
              <w:pStyle w:val="a9"/>
              <w:jc w:val="both"/>
              <w:rPr>
                <w:rFonts w:ascii="Arial" w:hAnsi="Arial" w:cs="Arial"/>
                <w:szCs w:val="24"/>
              </w:rPr>
            </w:pPr>
            <w:r w:rsidRPr="00744476">
              <w:rPr>
                <w:rFonts w:ascii="Arial" w:hAnsi="Arial" w:cs="Arial"/>
                <w:szCs w:val="24"/>
              </w:rPr>
              <w:t>1 объект на 60 абонентов</w:t>
            </w:r>
          </w:p>
        </w:tc>
        <w:tc>
          <w:tcPr>
            <w:tcW w:w="0" w:type="auto"/>
            <w:gridSpan w:val="2"/>
          </w:tcPr>
          <w:p w:rsidR="00245171" w:rsidRPr="00744476" w:rsidRDefault="00245171" w:rsidP="0026197B">
            <w:pPr>
              <w:pStyle w:val="a9"/>
              <w:jc w:val="center"/>
              <w:rPr>
                <w:rFonts w:ascii="Arial" w:hAnsi="Arial" w:cs="Arial"/>
                <w:szCs w:val="24"/>
              </w:rPr>
            </w:pPr>
            <w:r w:rsidRPr="00744476">
              <w:rPr>
                <w:rFonts w:ascii="Arial" w:hAnsi="Arial" w:cs="Arial"/>
                <w:szCs w:val="24"/>
              </w:rPr>
              <w:t>то же</w:t>
            </w:r>
          </w:p>
        </w:tc>
      </w:tr>
      <w:tr w:rsidR="00245171" w:rsidRPr="00744476" w:rsidTr="0026197B">
        <w:trPr>
          <w:trHeight w:val="242"/>
          <w:jc w:val="center"/>
        </w:trPr>
        <w:tc>
          <w:tcPr>
            <w:tcW w:w="0" w:type="auto"/>
            <w:tcBorders>
              <w:bottom w:val="single" w:sz="4" w:space="0" w:color="auto"/>
            </w:tcBorders>
          </w:tcPr>
          <w:p w:rsidR="00245171" w:rsidRPr="00744476" w:rsidRDefault="00245171" w:rsidP="0026197B">
            <w:pPr>
              <w:pStyle w:val="a9"/>
              <w:jc w:val="both"/>
              <w:rPr>
                <w:rFonts w:ascii="Arial" w:hAnsi="Arial" w:cs="Arial"/>
                <w:szCs w:val="24"/>
              </w:rPr>
            </w:pPr>
            <w:r w:rsidRPr="00744476">
              <w:rPr>
                <w:rFonts w:ascii="Arial" w:hAnsi="Arial" w:cs="Arial"/>
                <w:szCs w:val="24"/>
              </w:rPr>
              <w:t>Технический центр кабельного телевидения, коммутируемого доступа к сети Интернет, сотовой связи</w:t>
            </w:r>
          </w:p>
        </w:tc>
        <w:tc>
          <w:tcPr>
            <w:tcW w:w="0" w:type="auto"/>
            <w:tcBorders>
              <w:bottom w:val="single" w:sz="4" w:space="0" w:color="auto"/>
            </w:tcBorders>
          </w:tcPr>
          <w:p w:rsidR="00245171" w:rsidRPr="00744476" w:rsidRDefault="00245171" w:rsidP="0026197B">
            <w:pPr>
              <w:pStyle w:val="a9"/>
              <w:jc w:val="both"/>
              <w:rPr>
                <w:rFonts w:ascii="Arial" w:hAnsi="Arial" w:cs="Arial"/>
                <w:szCs w:val="24"/>
              </w:rPr>
            </w:pPr>
            <w:r w:rsidRPr="00744476">
              <w:rPr>
                <w:rFonts w:ascii="Arial" w:hAnsi="Arial" w:cs="Arial"/>
                <w:szCs w:val="24"/>
              </w:rPr>
              <w:t>1 объект на 30 тыс. чел.</w:t>
            </w:r>
          </w:p>
        </w:tc>
        <w:tc>
          <w:tcPr>
            <w:tcW w:w="0" w:type="auto"/>
            <w:tcBorders>
              <w:bottom w:val="single" w:sz="4" w:space="0" w:color="auto"/>
            </w:tcBorders>
          </w:tcPr>
          <w:p w:rsidR="00245171" w:rsidRPr="00744476" w:rsidRDefault="00245171" w:rsidP="0026197B">
            <w:pPr>
              <w:pStyle w:val="a9"/>
              <w:jc w:val="both"/>
              <w:rPr>
                <w:rFonts w:ascii="Arial" w:hAnsi="Arial" w:cs="Arial"/>
                <w:szCs w:val="24"/>
              </w:rPr>
            </w:pPr>
            <w:r w:rsidRPr="00744476">
              <w:rPr>
                <w:rFonts w:ascii="Arial" w:hAnsi="Arial" w:cs="Arial"/>
                <w:szCs w:val="24"/>
              </w:rPr>
              <w:t>-</w:t>
            </w:r>
          </w:p>
        </w:tc>
        <w:tc>
          <w:tcPr>
            <w:tcW w:w="0" w:type="auto"/>
            <w:gridSpan w:val="2"/>
            <w:tcBorders>
              <w:bottom w:val="single" w:sz="4" w:space="0" w:color="auto"/>
            </w:tcBorders>
          </w:tcPr>
          <w:p w:rsidR="00245171" w:rsidRPr="00744476" w:rsidRDefault="00245171" w:rsidP="0026197B">
            <w:pPr>
              <w:pStyle w:val="a9"/>
              <w:jc w:val="center"/>
              <w:rPr>
                <w:rFonts w:ascii="Arial" w:hAnsi="Arial" w:cs="Arial"/>
                <w:szCs w:val="24"/>
              </w:rPr>
            </w:pPr>
            <w:r w:rsidRPr="00744476">
              <w:rPr>
                <w:rFonts w:ascii="Arial" w:hAnsi="Arial" w:cs="Arial"/>
                <w:szCs w:val="24"/>
              </w:rPr>
              <w:t>то же</w:t>
            </w:r>
          </w:p>
        </w:tc>
      </w:tr>
    </w:tbl>
    <w:p w:rsidR="00245171" w:rsidRPr="006E6CE7" w:rsidRDefault="00245171" w:rsidP="00245171">
      <w:pPr>
        <w:pStyle w:val="a9"/>
        <w:jc w:val="both"/>
        <w:rPr>
          <w:rFonts w:ascii="Arial" w:hAnsi="Arial" w:cs="Arial"/>
          <w:sz w:val="24"/>
          <w:szCs w:val="24"/>
        </w:rPr>
      </w:pPr>
    </w:p>
    <w:p w:rsidR="00245171" w:rsidRPr="00744476" w:rsidRDefault="00245171" w:rsidP="00245171">
      <w:pPr>
        <w:pStyle w:val="a9"/>
        <w:jc w:val="both"/>
        <w:rPr>
          <w:rFonts w:ascii="Arial" w:hAnsi="Arial" w:cs="Arial"/>
          <w:szCs w:val="24"/>
        </w:rPr>
      </w:pPr>
      <w:r w:rsidRPr="00744476">
        <w:rPr>
          <w:rFonts w:ascii="Arial" w:hAnsi="Arial" w:cs="Arial"/>
          <w:szCs w:val="24"/>
        </w:rPr>
        <w:t>* При наличии населения (более 1000 человек), проживающего за пределами указанного радиуса, следует предусматривать передвижные отделения связи.</w:t>
      </w:r>
    </w:p>
    <w:p w:rsidR="00245171" w:rsidRPr="006E6CE7" w:rsidRDefault="00245171" w:rsidP="00245171">
      <w:pPr>
        <w:pStyle w:val="a9"/>
        <w:jc w:val="both"/>
        <w:rPr>
          <w:rFonts w:ascii="Arial" w:hAnsi="Arial" w:cs="Arial"/>
          <w:sz w:val="24"/>
          <w:szCs w:val="24"/>
        </w:rPr>
      </w:pPr>
      <w:r w:rsidRPr="00744476">
        <w:rPr>
          <w:rFonts w:ascii="Arial" w:hAnsi="Arial" w:cs="Arial"/>
          <w:szCs w:val="24"/>
        </w:rPr>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245171" w:rsidRPr="006E6CE7" w:rsidRDefault="00245171" w:rsidP="00245171">
      <w:pPr>
        <w:pStyle w:val="a9"/>
        <w:jc w:val="both"/>
        <w:rPr>
          <w:rFonts w:ascii="Arial" w:hAnsi="Arial" w:cs="Arial"/>
          <w:sz w:val="24"/>
          <w:szCs w:val="24"/>
          <w:highlight w:val="yellow"/>
        </w:rPr>
      </w:pP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предназначенных для организации сбора, вывоза, утилизации и переработки твердых коммунальных отходов в поселениях, городских округах принимаются аналогично пункту 36 подраздела </w:t>
      </w:r>
      <w:r w:rsidRPr="006E6CE7">
        <w:rPr>
          <w:rFonts w:ascii="Arial" w:hAnsi="Arial" w:cs="Arial"/>
          <w:sz w:val="24"/>
          <w:szCs w:val="24"/>
          <w:lang w:val="en-US"/>
        </w:rPr>
        <w:t>II</w:t>
      </w:r>
      <w:r w:rsidRPr="006E6CE7">
        <w:rPr>
          <w:rFonts w:ascii="Arial" w:hAnsi="Arial" w:cs="Arial"/>
          <w:sz w:val="24"/>
          <w:szCs w:val="24"/>
        </w:rPr>
        <w:t xml:space="preserve"> настоящего раздела. </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На территориях общего пользования сельских населенных пунктов должны размещаться площадки для контейнеров для сбора твердых коммунальных отходов из расчета:</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- 1 площадка на населенный пункт с количеством домовладений до 50 домов включительно;</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- 2 площадки на населенный пункт с количеством домовладений свыше 50 домов. </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lastRenderedPageBreak/>
        <w:t xml:space="preserve">Нормы накопления коммунальных отходов принимаются по таблице </w:t>
      </w:r>
      <w:r>
        <w:rPr>
          <w:rFonts w:ascii="Arial" w:hAnsi="Arial" w:cs="Arial"/>
          <w:sz w:val="24"/>
          <w:szCs w:val="24"/>
        </w:rPr>
        <w:t>25</w:t>
      </w:r>
      <w:r w:rsidRPr="006E6CE7">
        <w:rPr>
          <w:rFonts w:ascii="Arial" w:hAnsi="Arial" w:cs="Arial"/>
          <w:sz w:val="24"/>
          <w:szCs w:val="24"/>
        </w:rPr>
        <w:t xml:space="preserve">. </w:t>
      </w:r>
    </w:p>
    <w:p w:rsidR="00245171" w:rsidRPr="006E6CE7" w:rsidRDefault="00245171" w:rsidP="00245171">
      <w:pPr>
        <w:pStyle w:val="a9"/>
        <w:jc w:val="right"/>
        <w:rPr>
          <w:rFonts w:ascii="Arial" w:hAnsi="Arial" w:cs="Arial"/>
          <w:b/>
          <w:sz w:val="24"/>
          <w:szCs w:val="24"/>
        </w:rPr>
      </w:pPr>
      <w:r w:rsidRPr="006E6CE7">
        <w:rPr>
          <w:rFonts w:ascii="Arial" w:hAnsi="Arial" w:cs="Arial"/>
          <w:b/>
          <w:sz w:val="24"/>
          <w:szCs w:val="24"/>
        </w:rPr>
        <w:t xml:space="preserve">Таблица </w:t>
      </w:r>
      <w:r>
        <w:rPr>
          <w:rFonts w:ascii="Arial" w:hAnsi="Arial" w:cs="Arial"/>
          <w:b/>
          <w:sz w:val="24"/>
          <w:szCs w:val="24"/>
        </w:rPr>
        <w:t>25</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723"/>
        <w:gridCol w:w="1789"/>
        <w:gridCol w:w="1522"/>
      </w:tblGrid>
      <w:tr w:rsidR="00245171" w:rsidRPr="00744476" w:rsidTr="006E425B">
        <w:trPr>
          <w:jc w:val="center"/>
        </w:trPr>
        <w:tc>
          <w:tcPr>
            <w:tcW w:w="6723" w:type="dxa"/>
            <w:vMerge w:val="restart"/>
            <w:vAlign w:val="center"/>
          </w:tcPr>
          <w:p w:rsidR="00245171" w:rsidRPr="00744476" w:rsidRDefault="00245171" w:rsidP="0026197B">
            <w:pPr>
              <w:pStyle w:val="a9"/>
              <w:jc w:val="center"/>
              <w:rPr>
                <w:rFonts w:ascii="Arial" w:hAnsi="Arial" w:cs="Arial"/>
                <w:szCs w:val="24"/>
              </w:rPr>
            </w:pPr>
            <w:r w:rsidRPr="00744476">
              <w:rPr>
                <w:rFonts w:ascii="Arial" w:hAnsi="Arial" w:cs="Arial"/>
                <w:szCs w:val="24"/>
              </w:rPr>
              <w:t>Коммунальные отходы</w:t>
            </w:r>
          </w:p>
        </w:tc>
        <w:tc>
          <w:tcPr>
            <w:tcW w:w="3311" w:type="dxa"/>
            <w:gridSpan w:val="2"/>
          </w:tcPr>
          <w:p w:rsidR="00245171" w:rsidRPr="00744476" w:rsidRDefault="00245171" w:rsidP="0026197B">
            <w:pPr>
              <w:pStyle w:val="a9"/>
              <w:jc w:val="center"/>
              <w:rPr>
                <w:rFonts w:ascii="Arial" w:hAnsi="Arial" w:cs="Arial"/>
                <w:szCs w:val="24"/>
              </w:rPr>
            </w:pPr>
            <w:r w:rsidRPr="00744476">
              <w:rPr>
                <w:rFonts w:ascii="Arial" w:hAnsi="Arial" w:cs="Arial"/>
                <w:szCs w:val="24"/>
              </w:rPr>
              <w:t>Расчетные показатели - количество коммунальных отходов на 1 чел. в год</w:t>
            </w:r>
          </w:p>
        </w:tc>
      </w:tr>
      <w:tr w:rsidR="00245171" w:rsidRPr="00744476" w:rsidTr="006E425B">
        <w:trPr>
          <w:jc w:val="center"/>
        </w:trPr>
        <w:tc>
          <w:tcPr>
            <w:tcW w:w="6723" w:type="dxa"/>
            <w:vMerge/>
          </w:tcPr>
          <w:p w:rsidR="00245171" w:rsidRPr="00744476" w:rsidRDefault="00245171" w:rsidP="0026197B">
            <w:pPr>
              <w:pStyle w:val="a9"/>
              <w:jc w:val="both"/>
              <w:rPr>
                <w:rFonts w:ascii="Arial" w:hAnsi="Arial" w:cs="Arial"/>
                <w:bCs/>
                <w:szCs w:val="24"/>
              </w:rPr>
            </w:pPr>
          </w:p>
        </w:tc>
        <w:tc>
          <w:tcPr>
            <w:tcW w:w="1789" w:type="dxa"/>
          </w:tcPr>
          <w:p w:rsidR="00245171" w:rsidRPr="00744476" w:rsidRDefault="00245171" w:rsidP="0026197B">
            <w:pPr>
              <w:pStyle w:val="a9"/>
              <w:jc w:val="center"/>
              <w:rPr>
                <w:rFonts w:ascii="Arial" w:hAnsi="Arial" w:cs="Arial"/>
                <w:bCs/>
                <w:szCs w:val="24"/>
              </w:rPr>
            </w:pPr>
            <w:r w:rsidRPr="00744476">
              <w:rPr>
                <w:rFonts w:ascii="Arial" w:hAnsi="Arial" w:cs="Arial"/>
                <w:bCs/>
                <w:szCs w:val="24"/>
              </w:rPr>
              <w:t>кг</w:t>
            </w:r>
          </w:p>
        </w:tc>
        <w:tc>
          <w:tcPr>
            <w:tcW w:w="1522" w:type="dxa"/>
          </w:tcPr>
          <w:p w:rsidR="00245171" w:rsidRPr="00744476" w:rsidRDefault="00245171" w:rsidP="0026197B">
            <w:pPr>
              <w:pStyle w:val="a9"/>
              <w:jc w:val="center"/>
              <w:rPr>
                <w:rFonts w:ascii="Arial" w:hAnsi="Arial" w:cs="Arial"/>
                <w:bCs/>
                <w:szCs w:val="24"/>
              </w:rPr>
            </w:pPr>
            <w:r w:rsidRPr="00744476">
              <w:rPr>
                <w:rFonts w:ascii="Arial" w:hAnsi="Arial" w:cs="Arial"/>
                <w:bCs/>
                <w:szCs w:val="24"/>
              </w:rPr>
              <w:t>л</w:t>
            </w:r>
          </w:p>
        </w:tc>
      </w:tr>
      <w:tr w:rsidR="00245171" w:rsidRPr="00744476" w:rsidTr="006E425B">
        <w:trPr>
          <w:jc w:val="center"/>
        </w:trPr>
        <w:tc>
          <w:tcPr>
            <w:tcW w:w="6723" w:type="dxa"/>
            <w:tcBorders>
              <w:bottom w:val="nil"/>
            </w:tcBorders>
          </w:tcPr>
          <w:p w:rsidR="00245171" w:rsidRPr="00744476" w:rsidRDefault="00245171" w:rsidP="0026197B">
            <w:pPr>
              <w:pStyle w:val="a9"/>
              <w:jc w:val="both"/>
              <w:rPr>
                <w:rFonts w:ascii="Arial" w:hAnsi="Arial" w:cs="Arial"/>
                <w:bCs/>
                <w:szCs w:val="24"/>
              </w:rPr>
            </w:pPr>
            <w:r w:rsidRPr="00744476">
              <w:rPr>
                <w:rFonts w:ascii="Arial" w:hAnsi="Arial" w:cs="Arial"/>
                <w:bCs/>
                <w:szCs w:val="24"/>
              </w:rPr>
              <w:t xml:space="preserve">Твердые: </w:t>
            </w:r>
          </w:p>
        </w:tc>
        <w:tc>
          <w:tcPr>
            <w:tcW w:w="1789" w:type="dxa"/>
            <w:tcBorders>
              <w:bottom w:val="nil"/>
            </w:tcBorders>
          </w:tcPr>
          <w:p w:rsidR="00245171" w:rsidRPr="00744476" w:rsidRDefault="00245171" w:rsidP="0026197B">
            <w:pPr>
              <w:pStyle w:val="a9"/>
              <w:jc w:val="center"/>
              <w:rPr>
                <w:rFonts w:ascii="Arial" w:hAnsi="Arial" w:cs="Arial"/>
                <w:bCs/>
                <w:szCs w:val="24"/>
              </w:rPr>
            </w:pPr>
          </w:p>
        </w:tc>
        <w:tc>
          <w:tcPr>
            <w:tcW w:w="1522" w:type="dxa"/>
            <w:tcBorders>
              <w:bottom w:val="nil"/>
            </w:tcBorders>
          </w:tcPr>
          <w:p w:rsidR="00245171" w:rsidRPr="00744476" w:rsidRDefault="00245171" w:rsidP="0026197B">
            <w:pPr>
              <w:pStyle w:val="a9"/>
              <w:jc w:val="center"/>
              <w:rPr>
                <w:rFonts w:ascii="Arial" w:hAnsi="Arial" w:cs="Arial"/>
                <w:bCs/>
                <w:szCs w:val="24"/>
              </w:rPr>
            </w:pPr>
          </w:p>
        </w:tc>
      </w:tr>
      <w:tr w:rsidR="00245171" w:rsidRPr="00744476" w:rsidTr="006E425B">
        <w:trPr>
          <w:jc w:val="center"/>
        </w:trPr>
        <w:tc>
          <w:tcPr>
            <w:tcW w:w="6723" w:type="dxa"/>
            <w:tcBorders>
              <w:top w:val="nil"/>
              <w:bottom w:val="nil"/>
            </w:tcBorders>
          </w:tcPr>
          <w:p w:rsidR="00245171" w:rsidRPr="00744476" w:rsidRDefault="00245171" w:rsidP="0026197B">
            <w:pPr>
              <w:pStyle w:val="a9"/>
              <w:jc w:val="both"/>
              <w:rPr>
                <w:rFonts w:ascii="Arial" w:hAnsi="Arial" w:cs="Arial"/>
                <w:bCs/>
                <w:szCs w:val="24"/>
              </w:rPr>
            </w:pPr>
            <w:r w:rsidRPr="00744476">
              <w:rPr>
                <w:rFonts w:ascii="Arial" w:hAnsi="Arial" w:cs="Arial"/>
                <w:bCs/>
                <w:szCs w:val="24"/>
              </w:rPr>
              <w:t>от жилых зданий, оборудованных водопроводом, канализацией, центральным отоплением и газом</w:t>
            </w:r>
          </w:p>
        </w:tc>
        <w:tc>
          <w:tcPr>
            <w:tcW w:w="1789" w:type="dxa"/>
            <w:tcBorders>
              <w:top w:val="nil"/>
              <w:bottom w:val="nil"/>
            </w:tcBorders>
          </w:tcPr>
          <w:p w:rsidR="00245171" w:rsidRPr="00744476" w:rsidRDefault="00245171" w:rsidP="0026197B">
            <w:pPr>
              <w:pStyle w:val="a9"/>
              <w:jc w:val="center"/>
              <w:rPr>
                <w:rFonts w:ascii="Arial" w:hAnsi="Arial" w:cs="Arial"/>
                <w:bCs/>
                <w:szCs w:val="24"/>
              </w:rPr>
            </w:pPr>
            <w:r w:rsidRPr="00744476">
              <w:rPr>
                <w:rFonts w:ascii="Arial" w:hAnsi="Arial" w:cs="Arial"/>
                <w:bCs/>
                <w:szCs w:val="24"/>
              </w:rPr>
              <w:t>190</w:t>
            </w:r>
          </w:p>
        </w:tc>
        <w:tc>
          <w:tcPr>
            <w:tcW w:w="1522" w:type="dxa"/>
            <w:tcBorders>
              <w:top w:val="nil"/>
              <w:bottom w:val="nil"/>
            </w:tcBorders>
          </w:tcPr>
          <w:p w:rsidR="00245171" w:rsidRPr="00744476" w:rsidRDefault="00245171" w:rsidP="0026197B">
            <w:pPr>
              <w:pStyle w:val="a9"/>
              <w:jc w:val="center"/>
              <w:rPr>
                <w:rFonts w:ascii="Arial" w:hAnsi="Arial" w:cs="Arial"/>
                <w:bCs/>
                <w:szCs w:val="24"/>
              </w:rPr>
            </w:pPr>
            <w:r w:rsidRPr="00744476">
              <w:rPr>
                <w:rFonts w:ascii="Arial" w:hAnsi="Arial" w:cs="Arial"/>
                <w:bCs/>
                <w:szCs w:val="24"/>
              </w:rPr>
              <w:t>900</w:t>
            </w:r>
          </w:p>
        </w:tc>
      </w:tr>
      <w:tr w:rsidR="00245171" w:rsidRPr="00744476" w:rsidTr="006E425B">
        <w:trPr>
          <w:jc w:val="center"/>
        </w:trPr>
        <w:tc>
          <w:tcPr>
            <w:tcW w:w="6723" w:type="dxa"/>
            <w:tcBorders>
              <w:top w:val="nil"/>
            </w:tcBorders>
          </w:tcPr>
          <w:p w:rsidR="00245171" w:rsidRPr="00744476" w:rsidRDefault="00245171" w:rsidP="0026197B">
            <w:pPr>
              <w:pStyle w:val="a9"/>
              <w:jc w:val="both"/>
              <w:rPr>
                <w:rFonts w:ascii="Arial" w:hAnsi="Arial" w:cs="Arial"/>
                <w:bCs/>
                <w:szCs w:val="24"/>
              </w:rPr>
            </w:pPr>
            <w:r w:rsidRPr="00744476">
              <w:rPr>
                <w:rFonts w:ascii="Arial" w:hAnsi="Arial" w:cs="Arial"/>
                <w:bCs/>
                <w:szCs w:val="24"/>
              </w:rPr>
              <w:t>от прочих жилых зданий</w:t>
            </w:r>
          </w:p>
        </w:tc>
        <w:tc>
          <w:tcPr>
            <w:tcW w:w="1789" w:type="dxa"/>
            <w:tcBorders>
              <w:top w:val="nil"/>
            </w:tcBorders>
          </w:tcPr>
          <w:p w:rsidR="00245171" w:rsidRPr="00744476" w:rsidRDefault="00245171" w:rsidP="0026197B">
            <w:pPr>
              <w:pStyle w:val="a9"/>
              <w:jc w:val="center"/>
              <w:rPr>
                <w:rFonts w:ascii="Arial" w:hAnsi="Arial" w:cs="Arial"/>
                <w:bCs/>
                <w:szCs w:val="24"/>
              </w:rPr>
            </w:pPr>
            <w:r w:rsidRPr="00744476">
              <w:rPr>
                <w:rFonts w:ascii="Arial" w:hAnsi="Arial" w:cs="Arial"/>
                <w:bCs/>
                <w:szCs w:val="24"/>
              </w:rPr>
              <w:t>300</w:t>
            </w:r>
          </w:p>
        </w:tc>
        <w:tc>
          <w:tcPr>
            <w:tcW w:w="1522" w:type="dxa"/>
            <w:tcBorders>
              <w:top w:val="nil"/>
            </w:tcBorders>
          </w:tcPr>
          <w:p w:rsidR="00245171" w:rsidRPr="00744476" w:rsidRDefault="00245171" w:rsidP="0026197B">
            <w:pPr>
              <w:pStyle w:val="a9"/>
              <w:jc w:val="center"/>
              <w:rPr>
                <w:rFonts w:ascii="Arial" w:hAnsi="Arial" w:cs="Arial"/>
                <w:bCs/>
                <w:szCs w:val="24"/>
              </w:rPr>
            </w:pPr>
            <w:r w:rsidRPr="00744476">
              <w:rPr>
                <w:rFonts w:ascii="Arial" w:hAnsi="Arial" w:cs="Arial"/>
                <w:bCs/>
                <w:szCs w:val="24"/>
              </w:rPr>
              <w:t>1100</w:t>
            </w:r>
          </w:p>
        </w:tc>
      </w:tr>
      <w:tr w:rsidR="00245171" w:rsidRPr="00744476" w:rsidTr="006E425B">
        <w:trPr>
          <w:jc w:val="center"/>
        </w:trPr>
        <w:tc>
          <w:tcPr>
            <w:tcW w:w="6723" w:type="dxa"/>
          </w:tcPr>
          <w:p w:rsidR="00245171" w:rsidRPr="00744476" w:rsidRDefault="00245171" w:rsidP="0026197B">
            <w:pPr>
              <w:pStyle w:val="a9"/>
              <w:jc w:val="both"/>
              <w:rPr>
                <w:rFonts w:ascii="Arial" w:hAnsi="Arial" w:cs="Arial"/>
                <w:bCs/>
                <w:szCs w:val="24"/>
              </w:rPr>
            </w:pPr>
            <w:r w:rsidRPr="00744476">
              <w:rPr>
                <w:rFonts w:ascii="Arial" w:hAnsi="Arial" w:cs="Arial"/>
                <w:bCs/>
                <w:szCs w:val="24"/>
              </w:rPr>
              <w:t>Жидкие из выгребов (при отсутствии канализации)</w:t>
            </w:r>
          </w:p>
        </w:tc>
        <w:tc>
          <w:tcPr>
            <w:tcW w:w="1789" w:type="dxa"/>
          </w:tcPr>
          <w:p w:rsidR="00245171" w:rsidRPr="00744476" w:rsidRDefault="00245171" w:rsidP="0026197B">
            <w:pPr>
              <w:pStyle w:val="a9"/>
              <w:jc w:val="center"/>
              <w:rPr>
                <w:rFonts w:ascii="Arial" w:hAnsi="Arial" w:cs="Arial"/>
                <w:bCs/>
                <w:szCs w:val="24"/>
              </w:rPr>
            </w:pPr>
            <w:r w:rsidRPr="00744476">
              <w:rPr>
                <w:rFonts w:ascii="Arial" w:hAnsi="Arial" w:cs="Arial"/>
                <w:bCs/>
                <w:szCs w:val="24"/>
              </w:rPr>
              <w:t>-</w:t>
            </w:r>
          </w:p>
        </w:tc>
        <w:tc>
          <w:tcPr>
            <w:tcW w:w="1522" w:type="dxa"/>
          </w:tcPr>
          <w:p w:rsidR="00245171" w:rsidRPr="00744476" w:rsidRDefault="00245171" w:rsidP="0026197B">
            <w:pPr>
              <w:pStyle w:val="a9"/>
              <w:jc w:val="center"/>
              <w:rPr>
                <w:rFonts w:ascii="Arial" w:hAnsi="Arial" w:cs="Arial"/>
                <w:bCs/>
                <w:szCs w:val="24"/>
              </w:rPr>
            </w:pPr>
            <w:r w:rsidRPr="00744476">
              <w:rPr>
                <w:rFonts w:ascii="Arial" w:hAnsi="Arial" w:cs="Arial"/>
                <w:bCs/>
                <w:szCs w:val="24"/>
              </w:rPr>
              <w:t>2000</w:t>
            </w:r>
          </w:p>
        </w:tc>
      </w:tr>
      <w:tr w:rsidR="00245171" w:rsidRPr="00744476" w:rsidTr="006E425B">
        <w:trPr>
          <w:jc w:val="center"/>
        </w:trPr>
        <w:tc>
          <w:tcPr>
            <w:tcW w:w="6723" w:type="dxa"/>
          </w:tcPr>
          <w:p w:rsidR="00245171" w:rsidRPr="00744476" w:rsidRDefault="00245171" w:rsidP="0026197B">
            <w:pPr>
              <w:pStyle w:val="a9"/>
              <w:jc w:val="both"/>
              <w:rPr>
                <w:rFonts w:ascii="Arial" w:hAnsi="Arial" w:cs="Arial"/>
                <w:bCs/>
                <w:szCs w:val="24"/>
              </w:rPr>
            </w:pPr>
            <w:r w:rsidRPr="00744476">
              <w:rPr>
                <w:rFonts w:ascii="Arial" w:hAnsi="Arial" w:cs="Arial"/>
                <w:bCs/>
                <w:szCs w:val="24"/>
              </w:rPr>
              <w:t xml:space="preserve">Смет с </w:t>
            </w:r>
            <w:smartTag w:uri="urn:schemas-microsoft-com:office:smarttags" w:element="metricconverter">
              <w:smartTagPr>
                <w:attr w:name="ProductID" w:val="1 м2"/>
              </w:smartTagPr>
              <w:r w:rsidRPr="00744476">
                <w:rPr>
                  <w:rFonts w:ascii="Arial" w:hAnsi="Arial" w:cs="Arial"/>
                  <w:bCs/>
                  <w:szCs w:val="24"/>
                </w:rPr>
                <w:t>1 м</w:t>
              </w:r>
              <w:r w:rsidRPr="00744476">
                <w:rPr>
                  <w:rFonts w:ascii="Arial" w:hAnsi="Arial" w:cs="Arial"/>
                  <w:bCs/>
                  <w:szCs w:val="24"/>
                  <w:vertAlign w:val="superscript"/>
                </w:rPr>
                <w:t>2</w:t>
              </w:r>
            </w:smartTag>
            <w:r w:rsidRPr="00744476">
              <w:rPr>
                <w:rFonts w:ascii="Arial" w:hAnsi="Arial" w:cs="Arial"/>
                <w:bCs/>
                <w:szCs w:val="24"/>
              </w:rPr>
              <w:t xml:space="preserve"> твердых покрытий улиц, площадей и парков</w:t>
            </w:r>
          </w:p>
        </w:tc>
        <w:tc>
          <w:tcPr>
            <w:tcW w:w="1789" w:type="dxa"/>
          </w:tcPr>
          <w:p w:rsidR="00245171" w:rsidRPr="00744476" w:rsidRDefault="00245171" w:rsidP="0026197B">
            <w:pPr>
              <w:pStyle w:val="a9"/>
              <w:jc w:val="center"/>
              <w:rPr>
                <w:rFonts w:ascii="Arial" w:hAnsi="Arial" w:cs="Arial"/>
                <w:bCs/>
                <w:szCs w:val="24"/>
              </w:rPr>
            </w:pPr>
            <w:r w:rsidRPr="00744476">
              <w:rPr>
                <w:rFonts w:ascii="Arial" w:hAnsi="Arial" w:cs="Arial"/>
                <w:bCs/>
                <w:szCs w:val="24"/>
              </w:rPr>
              <w:t>5</w:t>
            </w:r>
          </w:p>
        </w:tc>
        <w:tc>
          <w:tcPr>
            <w:tcW w:w="1522" w:type="dxa"/>
          </w:tcPr>
          <w:p w:rsidR="00245171" w:rsidRPr="00744476" w:rsidRDefault="00245171" w:rsidP="0026197B">
            <w:pPr>
              <w:pStyle w:val="a9"/>
              <w:jc w:val="center"/>
              <w:rPr>
                <w:rFonts w:ascii="Arial" w:hAnsi="Arial" w:cs="Arial"/>
                <w:bCs/>
                <w:szCs w:val="24"/>
              </w:rPr>
            </w:pPr>
            <w:r w:rsidRPr="00744476">
              <w:rPr>
                <w:rFonts w:ascii="Arial" w:hAnsi="Arial" w:cs="Arial"/>
                <w:bCs/>
                <w:szCs w:val="24"/>
              </w:rPr>
              <w:t>8</w:t>
            </w:r>
          </w:p>
        </w:tc>
      </w:tr>
    </w:tbl>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приведены в таблице</w:t>
      </w:r>
      <w:r>
        <w:rPr>
          <w:rFonts w:ascii="Arial" w:hAnsi="Arial" w:cs="Arial"/>
          <w:sz w:val="24"/>
          <w:szCs w:val="24"/>
        </w:rPr>
        <w:t xml:space="preserve"> 26</w:t>
      </w:r>
      <w:r w:rsidRPr="006E6CE7">
        <w:rPr>
          <w:rFonts w:ascii="Arial" w:hAnsi="Arial" w:cs="Arial"/>
          <w:sz w:val="24"/>
          <w:szCs w:val="24"/>
        </w:rPr>
        <w:t>.</w:t>
      </w: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right"/>
        <w:rPr>
          <w:rFonts w:ascii="Arial" w:hAnsi="Arial" w:cs="Arial"/>
          <w:b/>
          <w:sz w:val="24"/>
          <w:szCs w:val="24"/>
        </w:rPr>
      </w:pPr>
      <w:r w:rsidRPr="006E6CE7">
        <w:rPr>
          <w:rFonts w:ascii="Arial" w:hAnsi="Arial" w:cs="Arial"/>
          <w:b/>
          <w:sz w:val="24"/>
          <w:szCs w:val="24"/>
        </w:rPr>
        <w:t xml:space="preserve">Таблица </w:t>
      </w:r>
      <w:r>
        <w:rPr>
          <w:rFonts w:ascii="Arial" w:hAnsi="Arial" w:cs="Arial"/>
          <w:b/>
          <w:sz w:val="24"/>
          <w:szCs w:val="24"/>
        </w:rPr>
        <w:t>26</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1826"/>
        <w:gridCol w:w="1381"/>
        <w:gridCol w:w="1574"/>
        <w:gridCol w:w="1381"/>
        <w:gridCol w:w="1498"/>
      </w:tblGrid>
      <w:tr w:rsidR="00245171" w:rsidRPr="00744476" w:rsidTr="0026197B">
        <w:trPr>
          <w:trHeight w:val="312"/>
          <w:tblHeader/>
          <w:jc w:val="center"/>
        </w:trPr>
        <w:tc>
          <w:tcPr>
            <w:tcW w:w="1370" w:type="pct"/>
            <w:vMerge w:val="restart"/>
            <w:vAlign w:val="center"/>
          </w:tcPr>
          <w:p w:rsidR="00245171" w:rsidRPr="00744476" w:rsidRDefault="00245171" w:rsidP="0026197B">
            <w:pPr>
              <w:pStyle w:val="a9"/>
              <w:jc w:val="both"/>
              <w:rPr>
                <w:rFonts w:ascii="Arial" w:hAnsi="Arial" w:cs="Arial"/>
                <w:b/>
                <w:szCs w:val="24"/>
              </w:rPr>
            </w:pPr>
            <w:r w:rsidRPr="00744476">
              <w:rPr>
                <w:rFonts w:ascii="Arial" w:hAnsi="Arial" w:cs="Arial"/>
                <w:b/>
                <w:szCs w:val="24"/>
              </w:rPr>
              <w:t>Наименование</w:t>
            </w:r>
          </w:p>
          <w:p w:rsidR="00245171" w:rsidRPr="00744476" w:rsidRDefault="00245171" w:rsidP="0026197B">
            <w:pPr>
              <w:pStyle w:val="a9"/>
              <w:jc w:val="both"/>
              <w:rPr>
                <w:rFonts w:ascii="Arial" w:hAnsi="Arial" w:cs="Arial"/>
                <w:b/>
                <w:szCs w:val="24"/>
              </w:rPr>
            </w:pPr>
            <w:r w:rsidRPr="00744476">
              <w:rPr>
                <w:rFonts w:ascii="Arial" w:hAnsi="Arial" w:cs="Arial"/>
                <w:b/>
                <w:szCs w:val="24"/>
              </w:rPr>
              <w:t>объектов</w:t>
            </w:r>
          </w:p>
        </w:tc>
        <w:tc>
          <w:tcPr>
            <w:tcW w:w="2998" w:type="pct"/>
            <w:gridSpan w:val="4"/>
            <w:vAlign w:val="center"/>
          </w:tcPr>
          <w:p w:rsidR="00245171" w:rsidRPr="00744476" w:rsidRDefault="00245171" w:rsidP="0026197B">
            <w:pPr>
              <w:pStyle w:val="a9"/>
              <w:jc w:val="both"/>
              <w:rPr>
                <w:rFonts w:ascii="Arial" w:hAnsi="Arial" w:cs="Arial"/>
                <w:b/>
                <w:szCs w:val="24"/>
              </w:rPr>
            </w:pPr>
            <w:r w:rsidRPr="00744476">
              <w:rPr>
                <w:rFonts w:ascii="Arial" w:hAnsi="Arial" w:cs="Arial"/>
                <w:b/>
                <w:szCs w:val="24"/>
              </w:rPr>
              <w:t>Предельные значения расчетных показателей</w:t>
            </w:r>
          </w:p>
        </w:tc>
        <w:tc>
          <w:tcPr>
            <w:tcW w:w="632" w:type="pct"/>
            <w:vMerge w:val="restart"/>
            <w:vAlign w:val="center"/>
          </w:tcPr>
          <w:p w:rsidR="00245171" w:rsidRPr="00744476" w:rsidRDefault="00245171" w:rsidP="0026197B">
            <w:pPr>
              <w:pStyle w:val="a9"/>
              <w:jc w:val="both"/>
              <w:rPr>
                <w:rFonts w:ascii="Arial" w:hAnsi="Arial" w:cs="Arial"/>
                <w:b/>
                <w:szCs w:val="24"/>
              </w:rPr>
            </w:pPr>
            <w:r w:rsidRPr="00744476">
              <w:rPr>
                <w:rFonts w:ascii="Arial" w:hAnsi="Arial" w:cs="Arial"/>
                <w:b/>
                <w:szCs w:val="24"/>
              </w:rPr>
              <w:t>Группы территорий</w:t>
            </w:r>
          </w:p>
          <w:p w:rsidR="00245171" w:rsidRPr="00744476" w:rsidRDefault="00245171" w:rsidP="0026197B">
            <w:pPr>
              <w:pStyle w:val="a9"/>
              <w:jc w:val="both"/>
              <w:rPr>
                <w:rFonts w:ascii="Arial" w:hAnsi="Arial" w:cs="Arial"/>
                <w:b/>
                <w:szCs w:val="24"/>
              </w:rPr>
            </w:pPr>
            <w:r w:rsidRPr="00744476">
              <w:rPr>
                <w:rFonts w:ascii="Arial" w:hAnsi="Arial" w:cs="Arial"/>
                <w:b/>
                <w:szCs w:val="24"/>
              </w:rPr>
              <w:t>(А, Б, В)</w:t>
            </w:r>
          </w:p>
        </w:tc>
      </w:tr>
      <w:tr w:rsidR="00245171" w:rsidRPr="00744476" w:rsidTr="0026197B">
        <w:trPr>
          <w:trHeight w:val="302"/>
          <w:tblHeader/>
          <w:jc w:val="center"/>
        </w:trPr>
        <w:tc>
          <w:tcPr>
            <w:tcW w:w="1370" w:type="pct"/>
            <w:vMerge/>
            <w:vAlign w:val="center"/>
          </w:tcPr>
          <w:p w:rsidR="00245171" w:rsidRPr="00744476" w:rsidRDefault="00245171" w:rsidP="0026197B">
            <w:pPr>
              <w:pStyle w:val="a9"/>
              <w:jc w:val="both"/>
              <w:rPr>
                <w:rFonts w:ascii="Arial" w:hAnsi="Arial" w:cs="Arial"/>
                <w:b/>
                <w:szCs w:val="24"/>
              </w:rPr>
            </w:pPr>
          </w:p>
        </w:tc>
        <w:tc>
          <w:tcPr>
            <w:tcW w:w="1566" w:type="pct"/>
            <w:gridSpan w:val="2"/>
            <w:vAlign w:val="center"/>
          </w:tcPr>
          <w:p w:rsidR="00245171" w:rsidRPr="00744476" w:rsidRDefault="00245171" w:rsidP="0026197B">
            <w:pPr>
              <w:pStyle w:val="a9"/>
              <w:jc w:val="both"/>
              <w:rPr>
                <w:rFonts w:ascii="Arial" w:hAnsi="Arial" w:cs="Arial"/>
                <w:b/>
                <w:szCs w:val="24"/>
              </w:rPr>
            </w:pPr>
            <w:r w:rsidRPr="00744476">
              <w:rPr>
                <w:rFonts w:ascii="Arial" w:hAnsi="Arial" w:cs="Arial"/>
                <w:b/>
                <w:szCs w:val="24"/>
              </w:rPr>
              <w:t>минимально допустимого уровня обеспеченности</w:t>
            </w:r>
          </w:p>
        </w:tc>
        <w:tc>
          <w:tcPr>
            <w:tcW w:w="1432" w:type="pct"/>
            <w:gridSpan w:val="2"/>
            <w:vAlign w:val="center"/>
          </w:tcPr>
          <w:p w:rsidR="00245171" w:rsidRPr="00744476" w:rsidRDefault="00245171" w:rsidP="0026197B">
            <w:pPr>
              <w:pStyle w:val="a9"/>
              <w:jc w:val="both"/>
              <w:rPr>
                <w:rFonts w:ascii="Arial" w:hAnsi="Arial" w:cs="Arial"/>
                <w:b/>
                <w:szCs w:val="24"/>
              </w:rPr>
            </w:pPr>
            <w:r w:rsidRPr="00744476">
              <w:rPr>
                <w:rFonts w:ascii="Arial" w:hAnsi="Arial" w:cs="Arial"/>
                <w:b/>
                <w:szCs w:val="24"/>
              </w:rPr>
              <w:t>максимально допустимого уровня территориальной доступности</w:t>
            </w:r>
          </w:p>
        </w:tc>
        <w:tc>
          <w:tcPr>
            <w:tcW w:w="632" w:type="pct"/>
            <w:vMerge/>
            <w:vAlign w:val="center"/>
          </w:tcPr>
          <w:p w:rsidR="00245171" w:rsidRPr="00744476" w:rsidRDefault="00245171" w:rsidP="0026197B">
            <w:pPr>
              <w:pStyle w:val="a9"/>
              <w:jc w:val="both"/>
              <w:rPr>
                <w:rFonts w:ascii="Arial" w:hAnsi="Arial" w:cs="Arial"/>
                <w:b/>
                <w:szCs w:val="24"/>
              </w:rPr>
            </w:pPr>
          </w:p>
        </w:tc>
      </w:tr>
      <w:tr w:rsidR="00245171" w:rsidRPr="00744476" w:rsidTr="0026197B">
        <w:trPr>
          <w:trHeight w:val="242"/>
          <w:tblHeader/>
          <w:jc w:val="center"/>
        </w:trPr>
        <w:tc>
          <w:tcPr>
            <w:tcW w:w="1370" w:type="pct"/>
            <w:vMerge/>
            <w:tcBorders>
              <w:bottom w:val="single" w:sz="4" w:space="0" w:color="auto"/>
            </w:tcBorders>
            <w:vAlign w:val="center"/>
          </w:tcPr>
          <w:p w:rsidR="00245171" w:rsidRPr="00744476" w:rsidRDefault="00245171" w:rsidP="0026197B">
            <w:pPr>
              <w:pStyle w:val="a9"/>
              <w:jc w:val="both"/>
              <w:rPr>
                <w:rFonts w:ascii="Arial" w:hAnsi="Arial" w:cs="Arial"/>
                <w:b/>
                <w:szCs w:val="24"/>
              </w:rPr>
            </w:pPr>
          </w:p>
        </w:tc>
        <w:tc>
          <w:tcPr>
            <w:tcW w:w="921" w:type="pct"/>
            <w:tcBorders>
              <w:bottom w:val="single" w:sz="4" w:space="0" w:color="auto"/>
            </w:tcBorders>
            <w:vAlign w:val="center"/>
          </w:tcPr>
          <w:p w:rsidR="00245171" w:rsidRPr="00744476" w:rsidRDefault="00245171" w:rsidP="0026197B">
            <w:pPr>
              <w:pStyle w:val="a9"/>
              <w:jc w:val="both"/>
              <w:rPr>
                <w:rFonts w:ascii="Arial" w:hAnsi="Arial" w:cs="Arial"/>
                <w:b/>
                <w:szCs w:val="24"/>
              </w:rPr>
            </w:pPr>
            <w:r w:rsidRPr="00744476">
              <w:rPr>
                <w:rFonts w:ascii="Arial" w:hAnsi="Arial" w:cs="Arial"/>
                <w:b/>
                <w:szCs w:val="24"/>
              </w:rPr>
              <w:t>городское поселение</w:t>
            </w:r>
          </w:p>
        </w:tc>
        <w:tc>
          <w:tcPr>
            <w:tcW w:w="645" w:type="pct"/>
            <w:tcBorders>
              <w:bottom w:val="single" w:sz="4" w:space="0" w:color="auto"/>
            </w:tcBorders>
            <w:vAlign w:val="center"/>
          </w:tcPr>
          <w:p w:rsidR="00245171" w:rsidRPr="00744476" w:rsidRDefault="00245171" w:rsidP="0026197B">
            <w:pPr>
              <w:pStyle w:val="a9"/>
              <w:jc w:val="both"/>
              <w:rPr>
                <w:rFonts w:ascii="Arial" w:hAnsi="Arial" w:cs="Arial"/>
                <w:b/>
                <w:szCs w:val="24"/>
              </w:rPr>
            </w:pPr>
            <w:r w:rsidRPr="00744476">
              <w:rPr>
                <w:rFonts w:ascii="Arial" w:hAnsi="Arial" w:cs="Arial"/>
                <w:b/>
                <w:szCs w:val="24"/>
              </w:rPr>
              <w:t>сельское поселение</w:t>
            </w:r>
          </w:p>
        </w:tc>
        <w:tc>
          <w:tcPr>
            <w:tcW w:w="800" w:type="pct"/>
            <w:tcBorders>
              <w:bottom w:val="single" w:sz="4" w:space="0" w:color="auto"/>
            </w:tcBorders>
            <w:vAlign w:val="center"/>
          </w:tcPr>
          <w:p w:rsidR="00245171" w:rsidRPr="00744476" w:rsidRDefault="00245171" w:rsidP="0026197B">
            <w:pPr>
              <w:pStyle w:val="a9"/>
              <w:jc w:val="both"/>
              <w:rPr>
                <w:rFonts w:ascii="Arial" w:hAnsi="Arial" w:cs="Arial"/>
                <w:b/>
                <w:szCs w:val="24"/>
              </w:rPr>
            </w:pPr>
            <w:r w:rsidRPr="00744476">
              <w:rPr>
                <w:rFonts w:ascii="Arial" w:hAnsi="Arial" w:cs="Arial"/>
                <w:b/>
                <w:szCs w:val="24"/>
              </w:rPr>
              <w:t>городское поселение</w:t>
            </w:r>
          </w:p>
        </w:tc>
        <w:tc>
          <w:tcPr>
            <w:tcW w:w="632" w:type="pct"/>
            <w:tcBorders>
              <w:bottom w:val="single" w:sz="4" w:space="0" w:color="auto"/>
            </w:tcBorders>
            <w:vAlign w:val="center"/>
          </w:tcPr>
          <w:p w:rsidR="00245171" w:rsidRPr="00744476" w:rsidRDefault="00245171" w:rsidP="0026197B">
            <w:pPr>
              <w:pStyle w:val="a9"/>
              <w:jc w:val="both"/>
              <w:rPr>
                <w:rFonts w:ascii="Arial" w:hAnsi="Arial" w:cs="Arial"/>
                <w:b/>
                <w:szCs w:val="24"/>
              </w:rPr>
            </w:pPr>
            <w:r w:rsidRPr="00744476">
              <w:rPr>
                <w:rFonts w:ascii="Arial" w:hAnsi="Arial" w:cs="Arial"/>
                <w:b/>
                <w:szCs w:val="24"/>
              </w:rPr>
              <w:t>сельское поселение</w:t>
            </w:r>
          </w:p>
        </w:tc>
        <w:tc>
          <w:tcPr>
            <w:tcW w:w="632" w:type="pct"/>
            <w:vMerge/>
            <w:tcBorders>
              <w:bottom w:val="single" w:sz="4" w:space="0" w:color="auto"/>
            </w:tcBorders>
            <w:vAlign w:val="center"/>
          </w:tcPr>
          <w:p w:rsidR="00245171" w:rsidRPr="00744476" w:rsidRDefault="00245171" w:rsidP="0026197B">
            <w:pPr>
              <w:pStyle w:val="a9"/>
              <w:jc w:val="both"/>
              <w:rPr>
                <w:rFonts w:ascii="Arial" w:hAnsi="Arial" w:cs="Arial"/>
                <w:b/>
                <w:szCs w:val="24"/>
              </w:rPr>
            </w:pPr>
          </w:p>
        </w:tc>
      </w:tr>
      <w:tr w:rsidR="00245171" w:rsidRPr="00744476" w:rsidTr="0026197B">
        <w:trPr>
          <w:trHeight w:val="242"/>
          <w:jc w:val="center"/>
        </w:trPr>
        <w:tc>
          <w:tcPr>
            <w:tcW w:w="1370" w:type="pct"/>
            <w:vAlign w:val="center"/>
          </w:tcPr>
          <w:p w:rsidR="00245171" w:rsidRPr="00744476" w:rsidRDefault="00245171" w:rsidP="0026197B">
            <w:pPr>
              <w:pStyle w:val="a9"/>
              <w:jc w:val="both"/>
              <w:rPr>
                <w:rFonts w:ascii="Arial" w:hAnsi="Arial" w:cs="Arial"/>
                <w:szCs w:val="24"/>
              </w:rPr>
            </w:pPr>
            <w:r w:rsidRPr="00744476">
              <w:rPr>
                <w:rFonts w:ascii="Arial" w:hAnsi="Arial" w:cs="Arial"/>
                <w:szCs w:val="24"/>
              </w:rPr>
              <w:t>Бюро похоронного обслуживания</w:t>
            </w:r>
          </w:p>
        </w:tc>
        <w:tc>
          <w:tcPr>
            <w:tcW w:w="1566" w:type="pct"/>
            <w:gridSpan w:val="2"/>
            <w:vAlign w:val="center"/>
          </w:tcPr>
          <w:p w:rsidR="00245171" w:rsidRPr="00744476" w:rsidRDefault="00245171" w:rsidP="0026197B">
            <w:pPr>
              <w:pStyle w:val="a9"/>
              <w:jc w:val="both"/>
              <w:rPr>
                <w:rFonts w:ascii="Arial" w:hAnsi="Arial" w:cs="Arial"/>
                <w:szCs w:val="24"/>
              </w:rPr>
            </w:pPr>
            <w:r w:rsidRPr="00744476">
              <w:rPr>
                <w:rFonts w:ascii="Arial" w:hAnsi="Arial" w:cs="Arial"/>
                <w:szCs w:val="24"/>
              </w:rPr>
              <w:t>По заданию на проектирование, но не менее 1 объекта на 500 тыс. чел.</w:t>
            </w:r>
          </w:p>
        </w:tc>
        <w:tc>
          <w:tcPr>
            <w:tcW w:w="1432" w:type="pct"/>
            <w:gridSpan w:val="2"/>
            <w:vAlign w:val="center"/>
          </w:tcPr>
          <w:p w:rsidR="00245171" w:rsidRPr="00744476" w:rsidRDefault="00245171" w:rsidP="0026197B">
            <w:pPr>
              <w:pStyle w:val="a9"/>
              <w:jc w:val="center"/>
              <w:rPr>
                <w:rFonts w:ascii="Arial" w:hAnsi="Arial" w:cs="Arial"/>
                <w:szCs w:val="24"/>
              </w:rPr>
            </w:pPr>
            <w:r w:rsidRPr="00744476">
              <w:rPr>
                <w:rFonts w:ascii="Arial" w:hAnsi="Arial" w:cs="Arial"/>
                <w:szCs w:val="24"/>
              </w:rPr>
              <w:t>не нормируется</w:t>
            </w:r>
          </w:p>
        </w:tc>
        <w:tc>
          <w:tcPr>
            <w:tcW w:w="632" w:type="pct"/>
            <w:vAlign w:val="center"/>
          </w:tcPr>
          <w:p w:rsidR="00245171" w:rsidRPr="00744476" w:rsidRDefault="00245171" w:rsidP="0026197B">
            <w:pPr>
              <w:pStyle w:val="a9"/>
              <w:jc w:val="center"/>
              <w:rPr>
                <w:rFonts w:ascii="Arial" w:hAnsi="Arial" w:cs="Arial"/>
                <w:szCs w:val="24"/>
              </w:rPr>
            </w:pPr>
            <w:r w:rsidRPr="00744476">
              <w:rPr>
                <w:rFonts w:ascii="Arial" w:hAnsi="Arial" w:cs="Arial"/>
                <w:szCs w:val="24"/>
              </w:rPr>
              <w:t>А, Б</w:t>
            </w:r>
          </w:p>
        </w:tc>
      </w:tr>
      <w:tr w:rsidR="00245171" w:rsidRPr="00744476" w:rsidTr="0026197B">
        <w:trPr>
          <w:trHeight w:val="242"/>
          <w:jc w:val="center"/>
        </w:trPr>
        <w:tc>
          <w:tcPr>
            <w:tcW w:w="1370" w:type="pct"/>
            <w:tcBorders>
              <w:bottom w:val="single" w:sz="4" w:space="0" w:color="auto"/>
            </w:tcBorders>
            <w:vAlign w:val="center"/>
          </w:tcPr>
          <w:p w:rsidR="00245171" w:rsidRPr="00744476" w:rsidRDefault="00245171" w:rsidP="0026197B">
            <w:pPr>
              <w:pStyle w:val="a9"/>
              <w:jc w:val="both"/>
              <w:rPr>
                <w:rFonts w:ascii="Arial" w:hAnsi="Arial" w:cs="Arial"/>
                <w:szCs w:val="24"/>
              </w:rPr>
            </w:pPr>
            <w:r w:rsidRPr="00744476">
              <w:rPr>
                <w:rFonts w:ascii="Arial" w:hAnsi="Arial" w:cs="Arial"/>
                <w:szCs w:val="24"/>
              </w:rPr>
              <w:t>Дом траурных обрядов</w:t>
            </w:r>
          </w:p>
        </w:tc>
        <w:tc>
          <w:tcPr>
            <w:tcW w:w="921" w:type="pct"/>
            <w:tcBorders>
              <w:bottom w:val="single" w:sz="4" w:space="0" w:color="auto"/>
            </w:tcBorders>
            <w:vAlign w:val="center"/>
          </w:tcPr>
          <w:p w:rsidR="00245171" w:rsidRPr="00744476" w:rsidRDefault="00245171" w:rsidP="0026197B">
            <w:pPr>
              <w:pStyle w:val="a9"/>
              <w:jc w:val="both"/>
              <w:rPr>
                <w:rFonts w:ascii="Arial" w:hAnsi="Arial" w:cs="Arial"/>
                <w:szCs w:val="24"/>
              </w:rPr>
            </w:pPr>
            <w:r w:rsidRPr="00744476">
              <w:rPr>
                <w:rFonts w:ascii="Arial" w:hAnsi="Arial" w:cs="Arial"/>
                <w:szCs w:val="24"/>
              </w:rPr>
              <w:t>то же</w:t>
            </w:r>
          </w:p>
        </w:tc>
        <w:tc>
          <w:tcPr>
            <w:tcW w:w="645" w:type="pct"/>
            <w:tcBorders>
              <w:bottom w:val="single" w:sz="4" w:space="0" w:color="auto"/>
            </w:tcBorders>
            <w:vAlign w:val="center"/>
          </w:tcPr>
          <w:p w:rsidR="00245171" w:rsidRPr="00744476" w:rsidRDefault="00245171" w:rsidP="0026197B">
            <w:pPr>
              <w:pStyle w:val="a9"/>
              <w:jc w:val="both"/>
              <w:rPr>
                <w:rFonts w:ascii="Arial" w:hAnsi="Arial" w:cs="Arial"/>
                <w:szCs w:val="24"/>
              </w:rPr>
            </w:pPr>
            <w:r w:rsidRPr="00744476">
              <w:rPr>
                <w:rFonts w:ascii="Arial" w:hAnsi="Arial" w:cs="Arial"/>
                <w:szCs w:val="24"/>
              </w:rPr>
              <w:t>-</w:t>
            </w:r>
          </w:p>
        </w:tc>
        <w:tc>
          <w:tcPr>
            <w:tcW w:w="1432" w:type="pct"/>
            <w:gridSpan w:val="2"/>
            <w:tcBorders>
              <w:bottom w:val="single" w:sz="4" w:space="0" w:color="auto"/>
            </w:tcBorders>
            <w:vAlign w:val="center"/>
          </w:tcPr>
          <w:p w:rsidR="00245171" w:rsidRPr="00744476" w:rsidRDefault="00245171" w:rsidP="0026197B">
            <w:pPr>
              <w:pStyle w:val="a9"/>
              <w:jc w:val="center"/>
              <w:rPr>
                <w:rFonts w:ascii="Arial" w:hAnsi="Arial" w:cs="Arial"/>
                <w:szCs w:val="24"/>
              </w:rPr>
            </w:pPr>
            <w:r w:rsidRPr="00744476">
              <w:rPr>
                <w:rFonts w:ascii="Arial" w:hAnsi="Arial" w:cs="Arial"/>
                <w:szCs w:val="24"/>
              </w:rPr>
              <w:t>то же</w:t>
            </w:r>
          </w:p>
        </w:tc>
        <w:tc>
          <w:tcPr>
            <w:tcW w:w="632" w:type="pct"/>
            <w:tcBorders>
              <w:bottom w:val="single" w:sz="4" w:space="0" w:color="auto"/>
            </w:tcBorders>
            <w:vAlign w:val="center"/>
          </w:tcPr>
          <w:p w:rsidR="00245171" w:rsidRPr="00744476" w:rsidRDefault="00245171" w:rsidP="0026197B">
            <w:pPr>
              <w:pStyle w:val="a9"/>
              <w:jc w:val="center"/>
              <w:rPr>
                <w:rFonts w:ascii="Arial" w:hAnsi="Arial" w:cs="Arial"/>
                <w:szCs w:val="24"/>
              </w:rPr>
            </w:pPr>
            <w:r w:rsidRPr="00744476">
              <w:rPr>
                <w:rFonts w:ascii="Arial" w:hAnsi="Arial" w:cs="Arial"/>
                <w:szCs w:val="24"/>
              </w:rPr>
              <w:t>А, Б</w:t>
            </w:r>
          </w:p>
        </w:tc>
      </w:tr>
      <w:tr w:rsidR="00245171" w:rsidRPr="00744476" w:rsidTr="0026197B">
        <w:trPr>
          <w:trHeight w:val="242"/>
          <w:jc w:val="center"/>
        </w:trPr>
        <w:tc>
          <w:tcPr>
            <w:tcW w:w="1370" w:type="pct"/>
            <w:tcBorders>
              <w:bottom w:val="single" w:sz="4" w:space="0" w:color="auto"/>
            </w:tcBorders>
            <w:vAlign w:val="center"/>
          </w:tcPr>
          <w:p w:rsidR="00245171" w:rsidRPr="00744476" w:rsidRDefault="00245171" w:rsidP="0026197B">
            <w:pPr>
              <w:pStyle w:val="a9"/>
              <w:jc w:val="both"/>
              <w:rPr>
                <w:rFonts w:ascii="Arial" w:hAnsi="Arial" w:cs="Arial"/>
                <w:szCs w:val="24"/>
              </w:rPr>
            </w:pPr>
            <w:r w:rsidRPr="00744476">
              <w:rPr>
                <w:rFonts w:ascii="Arial" w:hAnsi="Arial" w:cs="Arial"/>
                <w:szCs w:val="24"/>
              </w:rPr>
              <w:t>Кладбище традиционного захоронения</w:t>
            </w:r>
          </w:p>
        </w:tc>
        <w:tc>
          <w:tcPr>
            <w:tcW w:w="1566" w:type="pct"/>
            <w:gridSpan w:val="2"/>
            <w:tcBorders>
              <w:bottom w:val="single" w:sz="4" w:space="0" w:color="auto"/>
            </w:tcBorders>
            <w:vAlign w:val="center"/>
          </w:tcPr>
          <w:p w:rsidR="00245171" w:rsidRPr="00744476" w:rsidRDefault="00245171" w:rsidP="0026197B">
            <w:pPr>
              <w:pStyle w:val="a9"/>
              <w:jc w:val="both"/>
              <w:rPr>
                <w:rFonts w:ascii="Arial" w:hAnsi="Arial" w:cs="Arial"/>
                <w:szCs w:val="24"/>
              </w:rPr>
            </w:pPr>
            <w:smartTag w:uri="urn:schemas-microsoft-com:office:smarttags" w:element="metricconverter">
              <w:smartTagPr>
                <w:attr w:name="ProductID" w:val="0,24 га"/>
              </w:smartTagPr>
              <w:r w:rsidRPr="00744476">
                <w:rPr>
                  <w:rFonts w:ascii="Arial" w:hAnsi="Arial" w:cs="Arial"/>
                  <w:szCs w:val="24"/>
                </w:rPr>
                <w:t>0,24 га</w:t>
              </w:r>
            </w:smartTag>
            <w:r w:rsidRPr="00744476">
              <w:rPr>
                <w:rFonts w:ascii="Arial" w:hAnsi="Arial" w:cs="Arial"/>
                <w:szCs w:val="24"/>
              </w:rPr>
              <w:t xml:space="preserve"> на 1000 чел. *</w:t>
            </w:r>
          </w:p>
        </w:tc>
        <w:tc>
          <w:tcPr>
            <w:tcW w:w="1432" w:type="pct"/>
            <w:gridSpan w:val="2"/>
            <w:tcBorders>
              <w:bottom w:val="single" w:sz="4" w:space="0" w:color="auto"/>
            </w:tcBorders>
            <w:vAlign w:val="center"/>
          </w:tcPr>
          <w:p w:rsidR="00245171" w:rsidRPr="00744476" w:rsidRDefault="00245171" w:rsidP="0026197B">
            <w:pPr>
              <w:pStyle w:val="a9"/>
              <w:jc w:val="center"/>
              <w:rPr>
                <w:rFonts w:ascii="Arial" w:hAnsi="Arial" w:cs="Arial"/>
                <w:szCs w:val="24"/>
              </w:rPr>
            </w:pPr>
            <w:r w:rsidRPr="00744476">
              <w:rPr>
                <w:rFonts w:ascii="Arial" w:hAnsi="Arial" w:cs="Arial"/>
                <w:szCs w:val="24"/>
              </w:rPr>
              <w:t>то же</w:t>
            </w:r>
          </w:p>
        </w:tc>
        <w:tc>
          <w:tcPr>
            <w:tcW w:w="632" w:type="pct"/>
            <w:tcBorders>
              <w:bottom w:val="single" w:sz="4" w:space="0" w:color="auto"/>
            </w:tcBorders>
            <w:vAlign w:val="center"/>
          </w:tcPr>
          <w:p w:rsidR="00245171" w:rsidRPr="00744476" w:rsidRDefault="00245171" w:rsidP="0026197B">
            <w:pPr>
              <w:pStyle w:val="a9"/>
              <w:jc w:val="center"/>
              <w:rPr>
                <w:rFonts w:ascii="Arial" w:hAnsi="Arial" w:cs="Arial"/>
                <w:szCs w:val="24"/>
              </w:rPr>
            </w:pPr>
            <w:r w:rsidRPr="00744476">
              <w:rPr>
                <w:rFonts w:ascii="Arial" w:hAnsi="Arial" w:cs="Arial"/>
                <w:szCs w:val="24"/>
              </w:rPr>
              <w:t>А, Б, В</w:t>
            </w:r>
          </w:p>
        </w:tc>
      </w:tr>
      <w:tr w:rsidR="00245171" w:rsidRPr="00744476" w:rsidTr="0026197B">
        <w:trPr>
          <w:trHeight w:val="242"/>
          <w:jc w:val="center"/>
        </w:trPr>
        <w:tc>
          <w:tcPr>
            <w:tcW w:w="1370" w:type="pct"/>
            <w:tcBorders>
              <w:bottom w:val="single" w:sz="4" w:space="0" w:color="auto"/>
            </w:tcBorders>
            <w:vAlign w:val="center"/>
          </w:tcPr>
          <w:p w:rsidR="00245171" w:rsidRPr="00744476" w:rsidRDefault="00245171" w:rsidP="0026197B">
            <w:pPr>
              <w:pStyle w:val="a9"/>
              <w:jc w:val="both"/>
              <w:rPr>
                <w:rFonts w:ascii="Arial" w:hAnsi="Arial" w:cs="Arial"/>
                <w:szCs w:val="24"/>
              </w:rPr>
            </w:pPr>
            <w:r w:rsidRPr="00744476">
              <w:rPr>
                <w:rFonts w:ascii="Arial" w:hAnsi="Arial" w:cs="Arial"/>
                <w:szCs w:val="24"/>
              </w:rPr>
              <w:t xml:space="preserve">Кладбище </w:t>
            </w:r>
            <w:proofErr w:type="spellStart"/>
            <w:r w:rsidRPr="00744476">
              <w:rPr>
                <w:rFonts w:ascii="Arial" w:hAnsi="Arial" w:cs="Arial"/>
                <w:szCs w:val="24"/>
              </w:rPr>
              <w:t>урновых</w:t>
            </w:r>
            <w:proofErr w:type="spellEnd"/>
            <w:r w:rsidRPr="00744476">
              <w:rPr>
                <w:rFonts w:ascii="Arial" w:hAnsi="Arial" w:cs="Arial"/>
                <w:szCs w:val="24"/>
              </w:rPr>
              <w:t xml:space="preserve"> захоронений после кремации</w:t>
            </w:r>
          </w:p>
        </w:tc>
        <w:tc>
          <w:tcPr>
            <w:tcW w:w="1566" w:type="pct"/>
            <w:gridSpan w:val="2"/>
            <w:tcBorders>
              <w:bottom w:val="single" w:sz="4" w:space="0" w:color="auto"/>
            </w:tcBorders>
            <w:vAlign w:val="center"/>
          </w:tcPr>
          <w:p w:rsidR="00245171" w:rsidRPr="00744476" w:rsidRDefault="00245171" w:rsidP="0026197B">
            <w:pPr>
              <w:pStyle w:val="a9"/>
              <w:jc w:val="both"/>
              <w:rPr>
                <w:rFonts w:ascii="Arial" w:hAnsi="Arial" w:cs="Arial"/>
                <w:szCs w:val="24"/>
              </w:rPr>
            </w:pPr>
            <w:smartTag w:uri="urn:schemas-microsoft-com:office:smarttags" w:element="metricconverter">
              <w:smartTagPr>
                <w:attr w:name="ProductID" w:val="0,02 га"/>
              </w:smartTagPr>
              <w:r w:rsidRPr="00744476">
                <w:rPr>
                  <w:rFonts w:ascii="Arial" w:hAnsi="Arial" w:cs="Arial"/>
                  <w:szCs w:val="24"/>
                </w:rPr>
                <w:t>0,02 га</w:t>
              </w:r>
            </w:smartTag>
            <w:r w:rsidRPr="00744476">
              <w:rPr>
                <w:rFonts w:ascii="Arial" w:hAnsi="Arial" w:cs="Arial"/>
                <w:szCs w:val="24"/>
              </w:rPr>
              <w:t xml:space="preserve"> на 1000 чел.</w:t>
            </w:r>
          </w:p>
        </w:tc>
        <w:tc>
          <w:tcPr>
            <w:tcW w:w="1432" w:type="pct"/>
            <w:gridSpan w:val="2"/>
            <w:tcBorders>
              <w:bottom w:val="single" w:sz="4" w:space="0" w:color="auto"/>
            </w:tcBorders>
            <w:vAlign w:val="center"/>
          </w:tcPr>
          <w:p w:rsidR="00245171" w:rsidRPr="00744476" w:rsidRDefault="00245171" w:rsidP="0026197B">
            <w:pPr>
              <w:pStyle w:val="a9"/>
              <w:jc w:val="center"/>
              <w:rPr>
                <w:rFonts w:ascii="Arial" w:hAnsi="Arial" w:cs="Arial"/>
                <w:szCs w:val="24"/>
              </w:rPr>
            </w:pPr>
            <w:r w:rsidRPr="00744476">
              <w:rPr>
                <w:rFonts w:ascii="Arial" w:hAnsi="Arial" w:cs="Arial"/>
                <w:szCs w:val="24"/>
              </w:rPr>
              <w:t>то же</w:t>
            </w:r>
          </w:p>
        </w:tc>
        <w:tc>
          <w:tcPr>
            <w:tcW w:w="632" w:type="pct"/>
            <w:tcBorders>
              <w:bottom w:val="single" w:sz="4" w:space="0" w:color="auto"/>
            </w:tcBorders>
            <w:vAlign w:val="center"/>
          </w:tcPr>
          <w:p w:rsidR="00245171" w:rsidRPr="00744476" w:rsidRDefault="00245171" w:rsidP="0026197B">
            <w:pPr>
              <w:pStyle w:val="a9"/>
              <w:jc w:val="center"/>
              <w:rPr>
                <w:rFonts w:ascii="Arial" w:hAnsi="Arial" w:cs="Arial"/>
                <w:szCs w:val="24"/>
              </w:rPr>
            </w:pPr>
            <w:r w:rsidRPr="00744476">
              <w:rPr>
                <w:rFonts w:ascii="Arial" w:hAnsi="Arial" w:cs="Arial"/>
                <w:szCs w:val="24"/>
              </w:rPr>
              <w:t>А, Б</w:t>
            </w:r>
          </w:p>
        </w:tc>
      </w:tr>
    </w:tbl>
    <w:p w:rsidR="00245171" w:rsidRPr="00744476" w:rsidRDefault="00245171" w:rsidP="00245171">
      <w:pPr>
        <w:pStyle w:val="a9"/>
        <w:jc w:val="both"/>
        <w:rPr>
          <w:rFonts w:ascii="Arial" w:hAnsi="Arial" w:cs="Arial"/>
          <w:szCs w:val="24"/>
        </w:rPr>
        <w:sectPr w:rsidR="00245171" w:rsidRPr="00744476" w:rsidSect="0026197B">
          <w:headerReference w:type="default" r:id="rId13"/>
          <w:pgSz w:w="11906" w:h="16840" w:code="9"/>
          <w:pgMar w:top="1134" w:right="567" w:bottom="1134" w:left="1134" w:header="709" w:footer="658" w:gutter="0"/>
          <w:pgNumType w:start="2"/>
          <w:cols w:space="708"/>
          <w:docGrid w:linePitch="360"/>
        </w:sectPr>
      </w:pPr>
      <w:r w:rsidRPr="00744476">
        <w:rPr>
          <w:rFonts w:ascii="Arial" w:hAnsi="Arial" w:cs="Arial"/>
          <w:szCs w:val="24"/>
        </w:rPr>
        <w:t xml:space="preserve">* Размер земельного участка для кладбища не может превышать </w:t>
      </w:r>
      <w:r w:rsidR="0026197B">
        <w:rPr>
          <w:rFonts w:ascii="Arial" w:hAnsi="Arial" w:cs="Arial"/>
          <w:szCs w:val="24"/>
        </w:rPr>
        <w:t>40 г</w:t>
      </w:r>
    </w:p>
    <w:p w:rsidR="00245171" w:rsidRPr="00CB3E9A" w:rsidRDefault="00245171" w:rsidP="0026197B">
      <w:pPr>
        <w:pStyle w:val="a9"/>
        <w:jc w:val="center"/>
        <w:rPr>
          <w:rFonts w:ascii="Arial" w:hAnsi="Arial" w:cs="Arial"/>
          <w:b/>
          <w:sz w:val="24"/>
          <w:szCs w:val="24"/>
        </w:rPr>
      </w:pPr>
      <w:bookmarkStart w:id="14" w:name="_Toc511729702"/>
      <w:r w:rsidRPr="00CB3E9A">
        <w:rPr>
          <w:rFonts w:ascii="Arial" w:hAnsi="Arial" w:cs="Arial"/>
          <w:b/>
          <w:sz w:val="24"/>
          <w:szCs w:val="24"/>
        </w:rPr>
        <w:lastRenderedPageBreak/>
        <w:t xml:space="preserve">Раздел </w:t>
      </w:r>
      <w:r w:rsidRPr="00CB3E9A">
        <w:rPr>
          <w:rFonts w:ascii="Arial" w:hAnsi="Arial" w:cs="Arial"/>
          <w:b/>
          <w:sz w:val="24"/>
          <w:szCs w:val="24"/>
          <w:lang w:val="en-US"/>
        </w:rPr>
        <w:t>III</w:t>
      </w:r>
      <w:r w:rsidRPr="00CB3E9A">
        <w:rPr>
          <w:rFonts w:ascii="Arial" w:hAnsi="Arial" w:cs="Arial"/>
          <w:b/>
          <w:sz w:val="24"/>
          <w:szCs w:val="24"/>
        </w:rPr>
        <w:t>. Материалы по обоснованию расчетных показателей, содержащихся в основной части нормативов</w:t>
      </w:r>
      <w:bookmarkEnd w:id="14"/>
    </w:p>
    <w:p w:rsidR="00245171" w:rsidRPr="006E6CE7" w:rsidRDefault="00245171" w:rsidP="00245171">
      <w:pPr>
        <w:pStyle w:val="a9"/>
        <w:jc w:val="center"/>
        <w:rPr>
          <w:rFonts w:ascii="Arial" w:hAnsi="Arial" w:cs="Arial"/>
          <w:sz w:val="24"/>
          <w:szCs w:val="24"/>
        </w:rPr>
      </w:pPr>
    </w:p>
    <w:p w:rsidR="00245171"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Разработка нормативов осуществлена в соответствии со статьей 8 Градостроительного кодекса Российской Федерации в целях реализации полномочий муниципального образован</w:t>
      </w:r>
      <w:r>
        <w:rPr>
          <w:rFonts w:ascii="Arial" w:hAnsi="Arial" w:cs="Arial"/>
          <w:sz w:val="24"/>
          <w:szCs w:val="24"/>
        </w:rPr>
        <w:t xml:space="preserve">ия </w:t>
      </w:r>
      <w:r w:rsidR="006E425B">
        <w:rPr>
          <w:rFonts w:ascii="Arial" w:hAnsi="Arial" w:cs="Arial"/>
          <w:sz w:val="24"/>
          <w:szCs w:val="24"/>
        </w:rPr>
        <w:t>Беляницкого</w:t>
      </w:r>
      <w:r>
        <w:rPr>
          <w:rFonts w:ascii="Arial" w:hAnsi="Arial" w:cs="Arial"/>
          <w:sz w:val="24"/>
          <w:szCs w:val="24"/>
        </w:rPr>
        <w:t xml:space="preserve"> сельского  поселения Сонковского</w:t>
      </w:r>
      <w:r w:rsidRPr="006E6CE7">
        <w:rPr>
          <w:rFonts w:ascii="Arial" w:hAnsi="Arial" w:cs="Arial"/>
          <w:sz w:val="24"/>
          <w:szCs w:val="24"/>
        </w:rPr>
        <w:t xml:space="preserve"> района Тверской области и включения нормативов в систему нормативных документов, регламентирующих градостроительную деятельность на территории Тверской области.</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006E425B">
        <w:rPr>
          <w:rFonts w:ascii="Arial" w:hAnsi="Arial" w:cs="Arial"/>
          <w:sz w:val="24"/>
          <w:szCs w:val="24"/>
        </w:rPr>
        <w:t>Беляницкое</w:t>
      </w:r>
      <w:r>
        <w:rPr>
          <w:rFonts w:ascii="Arial" w:hAnsi="Arial" w:cs="Arial"/>
          <w:sz w:val="24"/>
          <w:szCs w:val="24"/>
        </w:rPr>
        <w:t xml:space="preserve"> сельское</w:t>
      </w:r>
      <w:r w:rsidRPr="006E6CE7">
        <w:rPr>
          <w:rFonts w:ascii="Arial" w:hAnsi="Arial" w:cs="Arial"/>
          <w:sz w:val="24"/>
          <w:szCs w:val="24"/>
        </w:rPr>
        <w:t xml:space="preserve"> поселение – муници</w:t>
      </w:r>
      <w:r>
        <w:rPr>
          <w:rFonts w:ascii="Arial" w:hAnsi="Arial" w:cs="Arial"/>
          <w:sz w:val="24"/>
          <w:szCs w:val="24"/>
        </w:rPr>
        <w:t xml:space="preserve">пальное образование в составе Сонковского </w:t>
      </w:r>
      <w:r w:rsidRPr="006E6CE7">
        <w:rPr>
          <w:rFonts w:ascii="Arial" w:hAnsi="Arial" w:cs="Arial"/>
          <w:sz w:val="24"/>
          <w:szCs w:val="24"/>
        </w:rPr>
        <w:t>района Тверской области. Площадь территории –</w:t>
      </w:r>
      <w:r>
        <w:rPr>
          <w:rFonts w:ascii="Arial" w:hAnsi="Arial" w:cs="Arial"/>
          <w:sz w:val="24"/>
          <w:szCs w:val="24"/>
        </w:rPr>
        <w:t xml:space="preserve"> </w:t>
      </w:r>
      <w:r w:rsidRPr="006E6CE7">
        <w:rPr>
          <w:rFonts w:ascii="Arial" w:hAnsi="Arial" w:cs="Arial"/>
          <w:sz w:val="24"/>
          <w:szCs w:val="24"/>
        </w:rPr>
        <w:t xml:space="preserve"> </w:t>
      </w:r>
      <w:r>
        <w:rPr>
          <w:rFonts w:ascii="Arial" w:hAnsi="Arial" w:cs="Arial"/>
          <w:sz w:val="24"/>
          <w:szCs w:val="24"/>
        </w:rPr>
        <w:t>10988 га</w:t>
      </w:r>
      <w:r w:rsidRPr="006E6CE7">
        <w:rPr>
          <w:rFonts w:ascii="Arial" w:hAnsi="Arial" w:cs="Arial"/>
          <w:sz w:val="24"/>
          <w:szCs w:val="24"/>
        </w:rPr>
        <w:t xml:space="preserve">. Численность населения составляет на 01.01.2018 – </w:t>
      </w:r>
      <w:r>
        <w:rPr>
          <w:rFonts w:ascii="Arial" w:hAnsi="Arial" w:cs="Arial"/>
          <w:sz w:val="24"/>
          <w:szCs w:val="24"/>
        </w:rPr>
        <w:t>610</w:t>
      </w:r>
      <w:r w:rsidRPr="006E6CE7">
        <w:rPr>
          <w:rFonts w:ascii="Arial" w:hAnsi="Arial" w:cs="Arial"/>
          <w:sz w:val="24"/>
          <w:szCs w:val="24"/>
        </w:rPr>
        <w:t xml:space="preserve"> чел. Плотность населения – … чел./км</w:t>
      </w:r>
      <w:r w:rsidRPr="006E6CE7">
        <w:rPr>
          <w:rFonts w:ascii="Arial" w:hAnsi="Arial" w:cs="Arial"/>
          <w:sz w:val="24"/>
          <w:szCs w:val="24"/>
          <w:vertAlign w:val="superscript"/>
        </w:rPr>
        <w:t>2</w:t>
      </w:r>
      <w:r w:rsidRPr="006E6CE7">
        <w:rPr>
          <w:rFonts w:ascii="Arial" w:hAnsi="Arial" w:cs="Arial"/>
          <w:sz w:val="24"/>
          <w:szCs w:val="24"/>
        </w:rPr>
        <w:t>.</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Предельные значения расчетных показателей минимально допустимого уровня обеспеченности населения объектами местного значения поселения и предельные значения расчетных показателей максимально допустимого уровня территориальной доступности таких объектов для населения … поселения,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245171" w:rsidRPr="006E6CE7" w:rsidRDefault="00245171" w:rsidP="00245171">
      <w:pPr>
        <w:pStyle w:val="a9"/>
        <w:jc w:val="both"/>
        <w:rPr>
          <w:rFonts w:ascii="Arial" w:hAnsi="Arial" w:cs="Arial"/>
          <w:sz w:val="24"/>
          <w:szCs w:val="24"/>
        </w:rPr>
      </w:pPr>
    </w:p>
    <w:p w:rsidR="00245171" w:rsidRDefault="00245171" w:rsidP="00245171">
      <w:pPr>
        <w:pStyle w:val="a9"/>
        <w:jc w:val="center"/>
        <w:rPr>
          <w:rFonts w:ascii="Arial" w:hAnsi="Arial" w:cs="Arial"/>
          <w:b/>
          <w:sz w:val="24"/>
          <w:szCs w:val="24"/>
        </w:rPr>
      </w:pPr>
      <w:bookmarkStart w:id="15" w:name="_Toc511729703"/>
      <w:r w:rsidRPr="00CB3E9A">
        <w:rPr>
          <w:rFonts w:ascii="Arial" w:hAnsi="Arial" w:cs="Arial"/>
          <w:b/>
          <w:sz w:val="24"/>
          <w:szCs w:val="24"/>
        </w:rPr>
        <w:t xml:space="preserve">Раздел </w:t>
      </w:r>
      <w:r w:rsidRPr="00CB3E9A">
        <w:rPr>
          <w:rFonts w:ascii="Arial" w:hAnsi="Arial" w:cs="Arial"/>
          <w:b/>
          <w:sz w:val="24"/>
          <w:szCs w:val="24"/>
          <w:lang w:val="en-US"/>
        </w:rPr>
        <w:t>IV</w:t>
      </w:r>
      <w:r w:rsidRPr="00CB3E9A">
        <w:rPr>
          <w:rFonts w:ascii="Arial" w:hAnsi="Arial" w:cs="Arial"/>
          <w:b/>
          <w:sz w:val="24"/>
          <w:szCs w:val="24"/>
        </w:rPr>
        <w:t>. Параметры функциональных зон</w:t>
      </w:r>
      <w:bookmarkEnd w:id="15"/>
    </w:p>
    <w:p w:rsidR="00245171" w:rsidRPr="00CB3E9A" w:rsidRDefault="00245171" w:rsidP="00245171">
      <w:pPr>
        <w:pStyle w:val="a9"/>
        <w:jc w:val="center"/>
        <w:rPr>
          <w:rFonts w:ascii="Arial" w:hAnsi="Arial" w:cs="Arial"/>
          <w:b/>
          <w:sz w:val="24"/>
          <w:szCs w:val="24"/>
        </w:rPr>
      </w:pP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С учетом преимущественного функционального использования территории городских округов и поселений Тверской области подразделяются на следующие функциональные зоны:</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жилые зоны;</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общественно-деловые зоны;</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зоны производственного использования;</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зоны инженерной инфраструктуры;</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зоны транспортной инфраструктуры;</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зоны сельскохозяйственного использования;</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зоны рекреационного назначения;</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зоны специального назначения;</w:t>
      </w:r>
    </w:p>
    <w:p w:rsidR="00245171" w:rsidRDefault="00245171" w:rsidP="00245171">
      <w:pPr>
        <w:pStyle w:val="a9"/>
        <w:jc w:val="both"/>
        <w:rPr>
          <w:rFonts w:ascii="Arial" w:hAnsi="Arial" w:cs="Arial"/>
          <w:sz w:val="24"/>
          <w:szCs w:val="24"/>
        </w:rPr>
      </w:pPr>
      <w:r w:rsidRPr="006E6CE7">
        <w:rPr>
          <w:rFonts w:ascii="Arial" w:hAnsi="Arial" w:cs="Arial"/>
          <w:sz w:val="24"/>
          <w:szCs w:val="24"/>
        </w:rPr>
        <w:t>- иные виды зон.</w:t>
      </w:r>
    </w:p>
    <w:p w:rsidR="00245171" w:rsidRPr="006E6CE7" w:rsidRDefault="00245171" w:rsidP="00245171">
      <w:pPr>
        <w:pStyle w:val="a9"/>
        <w:jc w:val="both"/>
        <w:rPr>
          <w:rFonts w:ascii="Arial" w:hAnsi="Arial" w:cs="Arial"/>
          <w:sz w:val="24"/>
          <w:szCs w:val="24"/>
        </w:rPr>
      </w:pPr>
    </w:p>
    <w:p w:rsidR="00245171" w:rsidRDefault="00245171" w:rsidP="00245171">
      <w:pPr>
        <w:pStyle w:val="a9"/>
        <w:jc w:val="center"/>
        <w:rPr>
          <w:rFonts w:ascii="Arial" w:hAnsi="Arial" w:cs="Arial"/>
          <w:sz w:val="24"/>
          <w:szCs w:val="24"/>
        </w:rPr>
      </w:pPr>
      <w:bookmarkStart w:id="16" w:name="_Toc511729704"/>
      <w:r w:rsidRPr="006E6CE7">
        <w:rPr>
          <w:rFonts w:ascii="Arial" w:hAnsi="Arial" w:cs="Arial"/>
          <w:sz w:val="24"/>
          <w:szCs w:val="24"/>
        </w:rPr>
        <w:t>Подраздел I. Жилые зоны</w:t>
      </w:r>
      <w:bookmarkEnd w:id="16"/>
    </w:p>
    <w:p w:rsidR="0026197B" w:rsidRPr="006E6CE7" w:rsidRDefault="0026197B" w:rsidP="00245171">
      <w:pPr>
        <w:pStyle w:val="a9"/>
        <w:jc w:val="center"/>
        <w:rPr>
          <w:rFonts w:ascii="Arial" w:hAnsi="Arial" w:cs="Arial"/>
          <w:sz w:val="24"/>
          <w:szCs w:val="24"/>
        </w:rPr>
      </w:pP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Жилые зоны должны располагаться в границах населенных пунктов.</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В состав жилых зон включаются следующие типы застройки:</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малоэтажная жилая застройка – застройка индивидуальными жилыми домами высотой до 3 этажей включительно; застройка блокированными жилыми домами высотой до 3 этажей включительно; застройка секционными многоквартирными жилыми домами высотой до 4 этажей включительно;</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 </w:t>
      </w:r>
      <w:proofErr w:type="spellStart"/>
      <w:r w:rsidRPr="006E6CE7">
        <w:rPr>
          <w:rFonts w:ascii="Arial" w:hAnsi="Arial" w:cs="Arial"/>
          <w:sz w:val="24"/>
          <w:szCs w:val="24"/>
        </w:rPr>
        <w:t>среднеэтажная</w:t>
      </w:r>
      <w:proofErr w:type="spellEnd"/>
      <w:r w:rsidRPr="006E6CE7">
        <w:rPr>
          <w:rFonts w:ascii="Arial" w:hAnsi="Arial" w:cs="Arial"/>
          <w:sz w:val="24"/>
          <w:szCs w:val="24"/>
        </w:rPr>
        <w:t xml:space="preserve"> жилая застройка – застройка многоквартирными жилыми домами высотой от 5 до 8 этажей включительно;</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многоэтажная жилая застройка – застройка многоквартирными жилыми домами высотой от 9 до 16 этажей включительно;</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жилая застройка повышенной этажности – застройка многоквартирными жилыми домами высотой свыше 16 этажей.</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В жилых зонах допускается размещать отдельные объекты общественно-делового и коммунального назначения с площадью участка не более 0,5 га, а также мини-</w:t>
      </w:r>
      <w:r w:rsidRPr="006E6CE7">
        <w:rPr>
          <w:rFonts w:ascii="Arial" w:hAnsi="Arial" w:cs="Arial"/>
          <w:sz w:val="24"/>
          <w:szCs w:val="24"/>
        </w:rPr>
        <w:lastRenderedPageBreak/>
        <w:t>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Доля нежилого фонда в общем объеме фонда микрорайона (квартала)  жилой зоны не должна превышать 20 %. Площадь земельных участков, занятых объектами нежилого назначения, не должна превышать 20% площади микрорайона (квартала) жилой зоны.</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На территории жилых зон не допускается размещать:</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производственные предприятия, которые по величине территорий нарушают функционально-планировочную организацию жилых территорий;</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производственные территории, которые 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 (предприятия I - IV классов опасности, а также предприятия V класса опасности, за исключением производственных предприятий, не являющихся источниками воздействия на среду обитания и имеющих санитарно-защитную зону шириной менее 50 м).</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Расчетный показатель обеспеченности общей площадью жилых помещений в зависимости от уровня комфортности принимается по таблице </w:t>
      </w:r>
      <w:r>
        <w:rPr>
          <w:rFonts w:ascii="Arial" w:hAnsi="Arial" w:cs="Arial"/>
          <w:sz w:val="24"/>
          <w:szCs w:val="24"/>
        </w:rPr>
        <w:t>27</w:t>
      </w:r>
      <w:r w:rsidRPr="006E6CE7">
        <w:rPr>
          <w:rFonts w:ascii="Arial" w:hAnsi="Arial" w:cs="Arial"/>
          <w:sz w:val="24"/>
          <w:szCs w:val="24"/>
        </w:rPr>
        <w:t>.</w:t>
      </w:r>
    </w:p>
    <w:p w:rsidR="00245171" w:rsidRPr="006E6CE7" w:rsidRDefault="00245171" w:rsidP="00245171">
      <w:pPr>
        <w:pStyle w:val="a9"/>
        <w:jc w:val="right"/>
        <w:rPr>
          <w:rFonts w:ascii="Arial" w:hAnsi="Arial" w:cs="Arial"/>
          <w:b/>
          <w:sz w:val="24"/>
          <w:szCs w:val="24"/>
        </w:rPr>
      </w:pPr>
      <w:r w:rsidRPr="006E6CE7">
        <w:rPr>
          <w:rFonts w:ascii="Arial" w:hAnsi="Arial" w:cs="Arial"/>
          <w:b/>
          <w:sz w:val="24"/>
          <w:szCs w:val="24"/>
        </w:rPr>
        <w:t xml:space="preserve">Таблица </w:t>
      </w:r>
      <w:r>
        <w:rPr>
          <w:rFonts w:ascii="Arial" w:hAnsi="Arial" w:cs="Arial"/>
          <w:b/>
          <w:sz w:val="24"/>
          <w:szCs w:val="24"/>
        </w:rPr>
        <w:t>27</w:t>
      </w:r>
    </w:p>
    <w:tbl>
      <w:tblPr>
        <w:tblW w:w="99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82"/>
        <w:gridCol w:w="2350"/>
        <w:gridCol w:w="1985"/>
        <w:gridCol w:w="2693"/>
      </w:tblGrid>
      <w:tr w:rsidR="00245171" w:rsidRPr="003E6B8C" w:rsidTr="00D44CBF">
        <w:trPr>
          <w:tblHeade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245171" w:rsidRPr="003E6B8C" w:rsidRDefault="00245171" w:rsidP="0026197B">
            <w:pPr>
              <w:pStyle w:val="a9"/>
              <w:jc w:val="both"/>
              <w:rPr>
                <w:rFonts w:ascii="Arial" w:hAnsi="Arial" w:cs="Arial"/>
                <w:szCs w:val="24"/>
              </w:rPr>
            </w:pPr>
            <w:r w:rsidRPr="003E6B8C">
              <w:rPr>
                <w:rFonts w:ascii="Arial" w:hAnsi="Arial" w:cs="Arial"/>
                <w:szCs w:val="24"/>
              </w:rPr>
              <w:t>Уровень комфорта жилья</w:t>
            </w:r>
          </w:p>
        </w:tc>
        <w:tc>
          <w:tcPr>
            <w:tcW w:w="2350" w:type="dxa"/>
            <w:tcBorders>
              <w:top w:val="single" w:sz="6" w:space="0" w:color="000000"/>
              <w:left w:val="single" w:sz="6" w:space="0" w:color="000000"/>
              <w:bottom w:val="single" w:sz="6" w:space="0" w:color="000000"/>
              <w:right w:val="single" w:sz="6" w:space="0" w:color="000000"/>
            </w:tcBorders>
            <w:vAlign w:val="center"/>
          </w:tcPr>
          <w:p w:rsidR="00245171" w:rsidRPr="003E6B8C" w:rsidRDefault="00245171" w:rsidP="0026197B">
            <w:pPr>
              <w:pStyle w:val="a9"/>
              <w:jc w:val="both"/>
              <w:rPr>
                <w:rFonts w:ascii="Arial" w:hAnsi="Arial" w:cs="Arial"/>
                <w:szCs w:val="24"/>
              </w:rPr>
            </w:pPr>
            <w:r w:rsidRPr="003E6B8C">
              <w:rPr>
                <w:rFonts w:ascii="Arial" w:hAnsi="Arial" w:cs="Arial"/>
                <w:szCs w:val="24"/>
              </w:rPr>
              <w:t>Расчетная норма общей площади</w:t>
            </w:r>
          </w:p>
          <w:p w:rsidR="00245171" w:rsidRPr="003E6B8C" w:rsidRDefault="00245171" w:rsidP="0026197B">
            <w:pPr>
              <w:pStyle w:val="a9"/>
              <w:jc w:val="both"/>
              <w:rPr>
                <w:rFonts w:ascii="Arial" w:hAnsi="Arial" w:cs="Arial"/>
                <w:szCs w:val="24"/>
                <w:vertAlign w:val="superscript"/>
              </w:rPr>
            </w:pPr>
            <w:r w:rsidRPr="003E6B8C">
              <w:rPr>
                <w:rFonts w:ascii="Arial" w:hAnsi="Arial" w:cs="Arial"/>
                <w:szCs w:val="24"/>
              </w:rPr>
              <w:t>на 1 человека, м</w:t>
            </w:r>
            <w:r w:rsidRPr="003E6B8C">
              <w:rPr>
                <w:rFonts w:ascii="Arial" w:hAnsi="Arial" w:cs="Arial"/>
                <w:szCs w:val="24"/>
                <w:vertAlign w:val="superscript"/>
              </w:rPr>
              <w:t>2</w:t>
            </w:r>
            <w:r w:rsidRPr="003E6B8C">
              <w:rPr>
                <w:rFonts w:ascii="Arial" w:hAnsi="Arial" w:cs="Arial"/>
                <w:szCs w:val="24"/>
              </w:rPr>
              <w:t>.</w:t>
            </w:r>
          </w:p>
        </w:tc>
        <w:tc>
          <w:tcPr>
            <w:tcW w:w="1985" w:type="dxa"/>
            <w:tcBorders>
              <w:top w:val="single" w:sz="6" w:space="0" w:color="000000"/>
              <w:left w:val="single" w:sz="6" w:space="0" w:color="000000"/>
              <w:bottom w:val="single" w:sz="6" w:space="0" w:color="000000"/>
              <w:right w:val="single" w:sz="6" w:space="0" w:color="000000"/>
            </w:tcBorders>
            <w:vAlign w:val="center"/>
          </w:tcPr>
          <w:p w:rsidR="00245171" w:rsidRPr="003E6B8C" w:rsidRDefault="00245171" w:rsidP="0026197B">
            <w:pPr>
              <w:pStyle w:val="a9"/>
              <w:jc w:val="both"/>
              <w:rPr>
                <w:rFonts w:ascii="Arial" w:hAnsi="Arial" w:cs="Arial"/>
                <w:szCs w:val="24"/>
              </w:rPr>
            </w:pPr>
            <w:r w:rsidRPr="003E6B8C">
              <w:rPr>
                <w:rFonts w:ascii="Arial" w:hAnsi="Arial" w:cs="Arial"/>
                <w:szCs w:val="24"/>
              </w:rPr>
              <w:t>Формула заселения квартиры (дома)</w:t>
            </w:r>
          </w:p>
        </w:tc>
        <w:tc>
          <w:tcPr>
            <w:tcW w:w="2693" w:type="dxa"/>
            <w:tcBorders>
              <w:top w:val="single" w:sz="6" w:space="0" w:color="000000"/>
              <w:left w:val="single" w:sz="6" w:space="0" w:color="000000"/>
              <w:bottom w:val="single" w:sz="6" w:space="0" w:color="000000"/>
              <w:right w:val="single" w:sz="6" w:space="0" w:color="000000"/>
            </w:tcBorders>
            <w:vAlign w:val="center"/>
          </w:tcPr>
          <w:p w:rsidR="00245171" w:rsidRPr="003E6B8C" w:rsidRDefault="00245171" w:rsidP="0026197B">
            <w:pPr>
              <w:pStyle w:val="a9"/>
              <w:jc w:val="both"/>
              <w:rPr>
                <w:rFonts w:ascii="Arial" w:hAnsi="Arial" w:cs="Arial"/>
                <w:szCs w:val="24"/>
              </w:rPr>
            </w:pPr>
            <w:r w:rsidRPr="003E6B8C">
              <w:rPr>
                <w:rFonts w:ascii="Arial" w:hAnsi="Arial" w:cs="Arial"/>
                <w:szCs w:val="24"/>
              </w:rPr>
              <w:t>Доля в общем объеме строительства, %</w:t>
            </w:r>
          </w:p>
        </w:tc>
      </w:tr>
      <w:tr w:rsidR="00245171" w:rsidRPr="003E6B8C" w:rsidTr="00D44CBF">
        <w:trPr>
          <w:tblHeade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245171" w:rsidRPr="003E6B8C" w:rsidRDefault="00245171" w:rsidP="0026197B">
            <w:pPr>
              <w:pStyle w:val="a9"/>
              <w:jc w:val="center"/>
              <w:rPr>
                <w:rFonts w:ascii="Arial" w:hAnsi="Arial" w:cs="Arial"/>
                <w:szCs w:val="24"/>
              </w:rPr>
            </w:pPr>
            <w:r w:rsidRPr="003E6B8C">
              <w:rPr>
                <w:rFonts w:ascii="Arial" w:hAnsi="Arial" w:cs="Arial"/>
                <w:szCs w:val="24"/>
              </w:rPr>
              <w:t>1</w:t>
            </w:r>
          </w:p>
        </w:tc>
        <w:tc>
          <w:tcPr>
            <w:tcW w:w="2350" w:type="dxa"/>
            <w:tcBorders>
              <w:top w:val="single" w:sz="6" w:space="0" w:color="000000"/>
              <w:left w:val="single" w:sz="6" w:space="0" w:color="000000"/>
              <w:bottom w:val="single" w:sz="6" w:space="0" w:color="000000"/>
              <w:right w:val="single" w:sz="6" w:space="0" w:color="000000"/>
            </w:tcBorders>
            <w:vAlign w:val="center"/>
          </w:tcPr>
          <w:p w:rsidR="00245171" w:rsidRPr="003E6B8C" w:rsidRDefault="00245171" w:rsidP="0026197B">
            <w:pPr>
              <w:pStyle w:val="a9"/>
              <w:jc w:val="center"/>
              <w:rPr>
                <w:rFonts w:ascii="Arial" w:hAnsi="Arial" w:cs="Arial"/>
                <w:szCs w:val="24"/>
              </w:rPr>
            </w:pPr>
            <w:r w:rsidRPr="003E6B8C">
              <w:rPr>
                <w:rFonts w:ascii="Arial" w:hAnsi="Arial" w:cs="Arial"/>
                <w:szCs w:val="24"/>
              </w:rPr>
              <w:t>2</w:t>
            </w:r>
          </w:p>
        </w:tc>
        <w:tc>
          <w:tcPr>
            <w:tcW w:w="1985" w:type="dxa"/>
            <w:tcBorders>
              <w:top w:val="single" w:sz="6" w:space="0" w:color="000000"/>
              <w:left w:val="single" w:sz="6" w:space="0" w:color="000000"/>
              <w:bottom w:val="single" w:sz="6" w:space="0" w:color="000000"/>
              <w:right w:val="single" w:sz="6" w:space="0" w:color="000000"/>
            </w:tcBorders>
            <w:vAlign w:val="center"/>
          </w:tcPr>
          <w:p w:rsidR="00245171" w:rsidRPr="003E6B8C" w:rsidRDefault="00245171" w:rsidP="0026197B">
            <w:pPr>
              <w:pStyle w:val="a9"/>
              <w:jc w:val="center"/>
              <w:rPr>
                <w:rFonts w:ascii="Arial" w:hAnsi="Arial" w:cs="Arial"/>
                <w:szCs w:val="24"/>
              </w:rPr>
            </w:pPr>
            <w:r w:rsidRPr="003E6B8C">
              <w:rPr>
                <w:rFonts w:ascii="Arial" w:hAnsi="Arial" w:cs="Arial"/>
                <w:szCs w:val="24"/>
              </w:rPr>
              <w:t>3</w:t>
            </w:r>
          </w:p>
        </w:tc>
        <w:tc>
          <w:tcPr>
            <w:tcW w:w="2693" w:type="dxa"/>
            <w:tcBorders>
              <w:top w:val="single" w:sz="6" w:space="0" w:color="000000"/>
              <w:left w:val="single" w:sz="6" w:space="0" w:color="000000"/>
              <w:bottom w:val="single" w:sz="6" w:space="0" w:color="000000"/>
              <w:right w:val="single" w:sz="6" w:space="0" w:color="000000"/>
            </w:tcBorders>
            <w:vAlign w:val="center"/>
          </w:tcPr>
          <w:p w:rsidR="00245171" w:rsidRPr="003E6B8C" w:rsidRDefault="00245171" w:rsidP="0026197B">
            <w:pPr>
              <w:pStyle w:val="a9"/>
              <w:jc w:val="center"/>
              <w:rPr>
                <w:rFonts w:ascii="Arial" w:hAnsi="Arial" w:cs="Arial"/>
                <w:szCs w:val="24"/>
              </w:rPr>
            </w:pPr>
            <w:r w:rsidRPr="003E6B8C">
              <w:rPr>
                <w:rFonts w:ascii="Arial" w:hAnsi="Arial" w:cs="Arial"/>
                <w:szCs w:val="24"/>
              </w:rPr>
              <w:t>4</w:t>
            </w:r>
          </w:p>
        </w:tc>
      </w:tr>
      <w:tr w:rsidR="00245171" w:rsidRPr="003E6B8C" w:rsidTr="00D44CBF">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245171" w:rsidRPr="003E6B8C" w:rsidRDefault="00245171" w:rsidP="0026197B">
            <w:pPr>
              <w:pStyle w:val="a9"/>
              <w:jc w:val="both"/>
              <w:rPr>
                <w:rFonts w:ascii="Arial" w:hAnsi="Arial" w:cs="Arial"/>
                <w:szCs w:val="24"/>
              </w:rPr>
            </w:pPr>
            <w:proofErr w:type="spellStart"/>
            <w:r w:rsidRPr="003E6B8C">
              <w:rPr>
                <w:rFonts w:ascii="Arial" w:hAnsi="Arial" w:cs="Arial"/>
                <w:szCs w:val="24"/>
              </w:rPr>
              <w:t>Высококомфортный</w:t>
            </w:r>
            <w:proofErr w:type="spellEnd"/>
          </w:p>
        </w:tc>
        <w:tc>
          <w:tcPr>
            <w:tcW w:w="2350" w:type="dxa"/>
            <w:tcBorders>
              <w:top w:val="single" w:sz="6" w:space="0" w:color="000000"/>
              <w:left w:val="single" w:sz="6" w:space="0" w:color="000000"/>
              <w:bottom w:val="single" w:sz="6" w:space="0" w:color="000000"/>
              <w:right w:val="single" w:sz="6" w:space="0" w:color="000000"/>
            </w:tcBorders>
            <w:vAlign w:val="center"/>
          </w:tcPr>
          <w:p w:rsidR="00245171" w:rsidRPr="003E6B8C" w:rsidRDefault="00245171" w:rsidP="0026197B">
            <w:pPr>
              <w:pStyle w:val="a9"/>
              <w:jc w:val="center"/>
              <w:rPr>
                <w:rFonts w:ascii="Arial" w:hAnsi="Arial" w:cs="Arial"/>
                <w:szCs w:val="24"/>
              </w:rPr>
            </w:pPr>
            <w:r w:rsidRPr="003E6B8C">
              <w:rPr>
                <w:rFonts w:ascii="Arial" w:hAnsi="Arial" w:cs="Arial"/>
                <w:szCs w:val="24"/>
              </w:rPr>
              <w:t>от 45</w:t>
            </w:r>
          </w:p>
          <w:p w:rsidR="00245171" w:rsidRPr="003E6B8C" w:rsidRDefault="00245171" w:rsidP="0026197B">
            <w:pPr>
              <w:pStyle w:val="a9"/>
              <w:jc w:val="center"/>
              <w:rPr>
                <w:rFonts w:ascii="Arial" w:hAnsi="Arial" w:cs="Arial"/>
                <w:szCs w:val="24"/>
              </w:rPr>
            </w:pPr>
            <w:r w:rsidRPr="003E6B8C">
              <w:rPr>
                <w:rFonts w:ascii="Arial" w:hAnsi="Arial" w:cs="Arial"/>
                <w:szCs w:val="24"/>
              </w:rPr>
              <w:t>(без ограничений)</w:t>
            </w:r>
          </w:p>
        </w:tc>
        <w:tc>
          <w:tcPr>
            <w:tcW w:w="1985" w:type="dxa"/>
            <w:tcBorders>
              <w:top w:val="single" w:sz="6" w:space="0" w:color="000000"/>
              <w:left w:val="single" w:sz="6" w:space="0" w:color="000000"/>
              <w:bottom w:val="single" w:sz="6" w:space="0" w:color="000000"/>
              <w:right w:val="single" w:sz="6" w:space="0" w:color="000000"/>
            </w:tcBorders>
            <w:vAlign w:val="center"/>
          </w:tcPr>
          <w:p w:rsidR="00245171" w:rsidRPr="003E6B8C" w:rsidRDefault="00245171" w:rsidP="0026197B">
            <w:pPr>
              <w:pStyle w:val="a9"/>
              <w:jc w:val="center"/>
              <w:rPr>
                <w:rFonts w:ascii="Arial" w:hAnsi="Arial" w:cs="Arial"/>
                <w:szCs w:val="24"/>
                <w:lang w:val="en-US"/>
              </w:rPr>
            </w:pPr>
            <w:r w:rsidRPr="003E6B8C">
              <w:rPr>
                <w:rFonts w:ascii="Arial" w:hAnsi="Arial" w:cs="Arial"/>
                <w:szCs w:val="24"/>
                <w:lang w:val="en-US"/>
              </w:rPr>
              <w:t>k = n+2*</w:t>
            </w:r>
          </w:p>
        </w:tc>
        <w:tc>
          <w:tcPr>
            <w:tcW w:w="2693" w:type="dxa"/>
            <w:vMerge w:val="restart"/>
            <w:tcBorders>
              <w:top w:val="single" w:sz="6" w:space="0" w:color="000000"/>
              <w:left w:val="single" w:sz="6" w:space="0" w:color="000000"/>
              <w:right w:val="single" w:sz="6" w:space="0" w:color="000000"/>
            </w:tcBorders>
            <w:vAlign w:val="center"/>
          </w:tcPr>
          <w:p w:rsidR="00245171" w:rsidRPr="003E6B8C" w:rsidRDefault="00245171" w:rsidP="0026197B">
            <w:pPr>
              <w:pStyle w:val="a9"/>
              <w:jc w:val="center"/>
              <w:rPr>
                <w:rFonts w:ascii="Arial" w:hAnsi="Arial" w:cs="Arial"/>
                <w:szCs w:val="24"/>
              </w:rPr>
            </w:pPr>
            <w:r w:rsidRPr="003E6B8C">
              <w:rPr>
                <w:rFonts w:ascii="Arial" w:hAnsi="Arial" w:cs="Arial"/>
                <w:szCs w:val="24"/>
              </w:rPr>
              <w:t>15-20</w:t>
            </w:r>
          </w:p>
        </w:tc>
      </w:tr>
      <w:tr w:rsidR="00245171" w:rsidRPr="003E6B8C" w:rsidTr="00D44CBF">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245171" w:rsidRPr="003E6B8C" w:rsidRDefault="00245171" w:rsidP="0026197B">
            <w:pPr>
              <w:pStyle w:val="a9"/>
              <w:jc w:val="both"/>
              <w:rPr>
                <w:rFonts w:ascii="Arial" w:hAnsi="Arial" w:cs="Arial"/>
                <w:szCs w:val="24"/>
              </w:rPr>
            </w:pPr>
            <w:r w:rsidRPr="003E6B8C">
              <w:rPr>
                <w:rFonts w:ascii="Arial" w:hAnsi="Arial" w:cs="Arial"/>
                <w:szCs w:val="24"/>
              </w:rPr>
              <w:t>Комфортный</w:t>
            </w:r>
          </w:p>
        </w:tc>
        <w:tc>
          <w:tcPr>
            <w:tcW w:w="2350" w:type="dxa"/>
            <w:tcBorders>
              <w:top w:val="single" w:sz="6" w:space="0" w:color="000000"/>
              <w:left w:val="single" w:sz="6" w:space="0" w:color="000000"/>
              <w:bottom w:val="single" w:sz="6" w:space="0" w:color="000000"/>
              <w:right w:val="single" w:sz="6" w:space="0" w:color="000000"/>
            </w:tcBorders>
            <w:vAlign w:val="center"/>
          </w:tcPr>
          <w:p w:rsidR="00245171" w:rsidRPr="003E6B8C" w:rsidRDefault="00245171" w:rsidP="0026197B">
            <w:pPr>
              <w:pStyle w:val="a9"/>
              <w:jc w:val="center"/>
              <w:rPr>
                <w:rFonts w:ascii="Arial" w:hAnsi="Arial" w:cs="Arial"/>
                <w:szCs w:val="24"/>
              </w:rPr>
            </w:pPr>
            <w:r w:rsidRPr="003E6B8C">
              <w:rPr>
                <w:rFonts w:ascii="Arial" w:hAnsi="Arial" w:cs="Arial"/>
                <w:szCs w:val="24"/>
              </w:rPr>
              <w:t>30 - 40</w:t>
            </w:r>
          </w:p>
        </w:tc>
        <w:tc>
          <w:tcPr>
            <w:tcW w:w="1985" w:type="dxa"/>
            <w:tcBorders>
              <w:top w:val="single" w:sz="6" w:space="0" w:color="000000"/>
              <w:left w:val="single" w:sz="6" w:space="0" w:color="000000"/>
              <w:bottom w:val="single" w:sz="6" w:space="0" w:color="000000"/>
              <w:right w:val="single" w:sz="6" w:space="0" w:color="000000"/>
            </w:tcBorders>
            <w:vAlign w:val="center"/>
          </w:tcPr>
          <w:p w:rsidR="00245171" w:rsidRPr="003E6B8C" w:rsidRDefault="00245171" w:rsidP="0026197B">
            <w:pPr>
              <w:pStyle w:val="a9"/>
              <w:jc w:val="center"/>
              <w:rPr>
                <w:rFonts w:ascii="Arial" w:hAnsi="Arial" w:cs="Arial"/>
                <w:szCs w:val="24"/>
                <w:lang w:val="en-US"/>
              </w:rPr>
            </w:pPr>
            <w:r w:rsidRPr="003E6B8C">
              <w:rPr>
                <w:rFonts w:ascii="Arial" w:hAnsi="Arial" w:cs="Arial"/>
                <w:szCs w:val="24"/>
                <w:lang w:val="en-US"/>
              </w:rPr>
              <w:t>k = n+1</w:t>
            </w:r>
          </w:p>
        </w:tc>
        <w:tc>
          <w:tcPr>
            <w:tcW w:w="2693" w:type="dxa"/>
            <w:vMerge/>
            <w:tcBorders>
              <w:left w:val="single" w:sz="6" w:space="0" w:color="000000"/>
              <w:bottom w:val="single" w:sz="6" w:space="0" w:color="000000"/>
              <w:right w:val="single" w:sz="6" w:space="0" w:color="000000"/>
            </w:tcBorders>
            <w:vAlign w:val="center"/>
          </w:tcPr>
          <w:p w:rsidR="00245171" w:rsidRPr="003E6B8C" w:rsidRDefault="00245171" w:rsidP="0026197B">
            <w:pPr>
              <w:pStyle w:val="a9"/>
              <w:jc w:val="center"/>
              <w:rPr>
                <w:rFonts w:ascii="Arial" w:hAnsi="Arial" w:cs="Arial"/>
                <w:szCs w:val="24"/>
              </w:rPr>
            </w:pPr>
          </w:p>
        </w:tc>
      </w:tr>
      <w:tr w:rsidR="00245171" w:rsidRPr="003E6B8C" w:rsidTr="00D44CBF">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245171" w:rsidRPr="003E6B8C" w:rsidRDefault="00245171" w:rsidP="0026197B">
            <w:pPr>
              <w:pStyle w:val="a9"/>
              <w:jc w:val="both"/>
              <w:rPr>
                <w:rFonts w:ascii="Arial" w:hAnsi="Arial" w:cs="Arial"/>
                <w:szCs w:val="24"/>
              </w:rPr>
            </w:pPr>
            <w:r w:rsidRPr="003E6B8C">
              <w:rPr>
                <w:rFonts w:ascii="Arial" w:hAnsi="Arial" w:cs="Arial"/>
                <w:szCs w:val="24"/>
              </w:rPr>
              <w:t>Массовый</w:t>
            </w:r>
          </w:p>
          <w:p w:rsidR="00245171" w:rsidRPr="003E6B8C" w:rsidRDefault="00245171" w:rsidP="0026197B">
            <w:pPr>
              <w:pStyle w:val="a9"/>
              <w:jc w:val="both"/>
              <w:rPr>
                <w:rFonts w:ascii="Arial" w:hAnsi="Arial" w:cs="Arial"/>
                <w:szCs w:val="24"/>
              </w:rPr>
            </w:pPr>
            <w:r w:rsidRPr="003E6B8C">
              <w:rPr>
                <w:rFonts w:ascii="Arial" w:hAnsi="Arial" w:cs="Arial"/>
                <w:szCs w:val="24"/>
              </w:rPr>
              <w:t>(по расчетной минимальной обеспеченности)</w:t>
            </w:r>
          </w:p>
        </w:tc>
        <w:tc>
          <w:tcPr>
            <w:tcW w:w="2350" w:type="dxa"/>
            <w:tcBorders>
              <w:top w:val="single" w:sz="6" w:space="0" w:color="000000"/>
              <w:left w:val="single" w:sz="6" w:space="0" w:color="000000"/>
              <w:bottom w:val="single" w:sz="6" w:space="0" w:color="000000"/>
              <w:right w:val="single" w:sz="6" w:space="0" w:color="000000"/>
            </w:tcBorders>
            <w:vAlign w:val="center"/>
          </w:tcPr>
          <w:p w:rsidR="00245171" w:rsidRPr="003E6B8C" w:rsidRDefault="00245171" w:rsidP="0026197B">
            <w:pPr>
              <w:pStyle w:val="a9"/>
              <w:jc w:val="center"/>
              <w:rPr>
                <w:rFonts w:ascii="Arial" w:hAnsi="Arial" w:cs="Arial"/>
                <w:szCs w:val="24"/>
              </w:rPr>
            </w:pPr>
            <w:r w:rsidRPr="003E6B8C">
              <w:rPr>
                <w:rFonts w:ascii="Arial" w:hAnsi="Arial" w:cs="Arial"/>
                <w:szCs w:val="24"/>
              </w:rPr>
              <w:t>25 - 30</w:t>
            </w:r>
          </w:p>
        </w:tc>
        <w:tc>
          <w:tcPr>
            <w:tcW w:w="1985" w:type="dxa"/>
            <w:tcBorders>
              <w:top w:val="single" w:sz="6" w:space="0" w:color="000000"/>
              <w:left w:val="single" w:sz="6" w:space="0" w:color="000000"/>
              <w:bottom w:val="single" w:sz="6" w:space="0" w:color="000000"/>
              <w:right w:val="single" w:sz="6" w:space="0" w:color="000000"/>
            </w:tcBorders>
            <w:vAlign w:val="center"/>
          </w:tcPr>
          <w:p w:rsidR="00245171" w:rsidRPr="003E6B8C" w:rsidRDefault="00245171" w:rsidP="0026197B">
            <w:pPr>
              <w:pStyle w:val="a9"/>
              <w:jc w:val="center"/>
              <w:rPr>
                <w:rFonts w:ascii="Arial" w:hAnsi="Arial" w:cs="Arial"/>
                <w:szCs w:val="24"/>
              </w:rPr>
            </w:pPr>
            <w:r w:rsidRPr="003E6B8C">
              <w:rPr>
                <w:rFonts w:ascii="Arial" w:hAnsi="Arial" w:cs="Arial"/>
                <w:szCs w:val="24"/>
                <w:lang w:val="en-US"/>
              </w:rPr>
              <w:t>k</w:t>
            </w:r>
            <w:r w:rsidRPr="003E6B8C">
              <w:rPr>
                <w:rFonts w:ascii="Arial" w:hAnsi="Arial" w:cs="Arial"/>
                <w:szCs w:val="24"/>
              </w:rPr>
              <w:t xml:space="preserve"> = </w:t>
            </w:r>
            <w:r w:rsidRPr="003E6B8C">
              <w:rPr>
                <w:rFonts w:ascii="Arial" w:hAnsi="Arial" w:cs="Arial"/>
                <w:szCs w:val="24"/>
                <w:lang w:val="en-US"/>
              </w:rPr>
              <w:t>n</w:t>
            </w:r>
          </w:p>
          <w:p w:rsidR="00245171" w:rsidRPr="003E6B8C" w:rsidRDefault="00245171" w:rsidP="0026197B">
            <w:pPr>
              <w:pStyle w:val="a9"/>
              <w:jc w:val="center"/>
              <w:rPr>
                <w:rFonts w:ascii="Arial" w:hAnsi="Arial" w:cs="Arial"/>
                <w:szCs w:val="24"/>
              </w:rPr>
            </w:pPr>
            <w:r w:rsidRPr="003E6B8C">
              <w:rPr>
                <w:rFonts w:ascii="Arial" w:hAnsi="Arial" w:cs="Arial"/>
                <w:szCs w:val="24"/>
                <w:lang w:val="en-US"/>
              </w:rPr>
              <w:t>k</w:t>
            </w:r>
            <w:r w:rsidRPr="003E6B8C">
              <w:rPr>
                <w:rFonts w:ascii="Arial" w:hAnsi="Arial" w:cs="Arial"/>
                <w:szCs w:val="24"/>
              </w:rPr>
              <w:t xml:space="preserve"> = </w:t>
            </w:r>
            <w:r w:rsidRPr="003E6B8C">
              <w:rPr>
                <w:rFonts w:ascii="Arial" w:hAnsi="Arial" w:cs="Arial"/>
                <w:szCs w:val="24"/>
                <w:lang w:val="en-US"/>
              </w:rPr>
              <w:t>n</w:t>
            </w:r>
            <w:r w:rsidRPr="003E6B8C">
              <w:rPr>
                <w:rFonts w:ascii="Arial" w:hAnsi="Arial" w:cs="Arial"/>
                <w:szCs w:val="24"/>
              </w:rPr>
              <w:t>+1</w:t>
            </w:r>
          </w:p>
        </w:tc>
        <w:tc>
          <w:tcPr>
            <w:tcW w:w="2693" w:type="dxa"/>
            <w:tcBorders>
              <w:top w:val="single" w:sz="6" w:space="0" w:color="000000"/>
              <w:left w:val="single" w:sz="6" w:space="0" w:color="000000"/>
              <w:bottom w:val="single" w:sz="6" w:space="0" w:color="000000"/>
              <w:right w:val="single" w:sz="6" w:space="0" w:color="000000"/>
            </w:tcBorders>
            <w:vAlign w:val="center"/>
          </w:tcPr>
          <w:p w:rsidR="00245171" w:rsidRPr="003E6B8C" w:rsidRDefault="00245171" w:rsidP="0026197B">
            <w:pPr>
              <w:pStyle w:val="a9"/>
              <w:jc w:val="center"/>
              <w:rPr>
                <w:rFonts w:ascii="Arial" w:hAnsi="Arial" w:cs="Arial"/>
                <w:szCs w:val="24"/>
              </w:rPr>
            </w:pPr>
            <w:r w:rsidRPr="003E6B8C">
              <w:rPr>
                <w:rFonts w:ascii="Arial" w:hAnsi="Arial" w:cs="Arial"/>
                <w:szCs w:val="24"/>
              </w:rPr>
              <w:t>60-70</w:t>
            </w:r>
          </w:p>
        </w:tc>
      </w:tr>
      <w:tr w:rsidR="00245171" w:rsidRPr="003E6B8C" w:rsidTr="00D44CBF">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245171" w:rsidRPr="003E6B8C" w:rsidRDefault="00245171" w:rsidP="0026197B">
            <w:pPr>
              <w:pStyle w:val="a9"/>
              <w:jc w:val="both"/>
              <w:rPr>
                <w:rFonts w:ascii="Arial" w:hAnsi="Arial" w:cs="Arial"/>
                <w:szCs w:val="24"/>
              </w:rPr>
            </w:pPr>
            <w:r w:rsidRPr="003E6B8C">
              <w:rPr>
                <w:rFonts w:ascii="Arial" w:hAnsi="Arial" w:cs="Arial"/>
                <w:szCs w:val="24"/>
              </w:rPr>
              <w:t>Социальный</w:t>
            </w:r>
          </w:p>
        </w:tc>
        <w:tc>
          <w:tcPr>
            <w:tcW w:w="2350" w:type="dxa"/>
            <w:tcBorders>
              <w:top w:val="single" w:sz="6" w:space="0" w:color="000000"/>
              <w:left w:val="single" w:sz="6" w:space="0" w:color="000000"/>
              <w:bottom w:val="single" w:sz="6" w:space="0" w:color="000000"/>
              <w:right w:val="single" w:sz="6" w:space="0" w:color="000000"/>
            </w:tcBorders>
            <w:vAlign w:val="center"/>
          </w:tcPr>
          <w:p w:rsidR="00245171" w:rsidRPr="003E6B8C" w:rsidRDefault="00245171" w:rsidP="0026197B">
            <w:pPr>
              <w:pStyle w:val="a9"/>
              <w:jc w:val="center"/>
              <w:rPr>
                <w:rFonts w:ascii="Arial" w:hAnsi="Arial" w:cs="Arial"/>
                <w:szCs w:val="24"/>
              </w:rPr>
            </w:pPr>
            <w:r w:rsidRPr="003E6B8C">
              <w:rPr>
                <w:rFonts w:ascii="Arial" w:hAnsi="Arial" w:cs="Arial"/>
                <w:szCs w:val="24"/>
              </w:rPr>
              <w:t>20</w:t>
            </w:r>
          </w:p>
        </w:tc>
        <w:tc>
          <w:tcPr>
            <w:tcW w:w="1985" w:type="dxa"/>
            <w:tcBorders>
              <w:top w:val="single" w:sz="6" w:space="0" w:color="000000"/>
              <w:left w:val="single" w:sz="6" w:space="0" w:color="000000"/>
              <w:bottom w:val="single" w:sz="6" w:space="0" w:color="000000"/>
              <w:right w:val="single" w:sz="6" w:space="0" w:color="000000"/>
            </w:tcBorders>
            <w:vAlign w:val="center"/>
          </w:tcPr>
          <w:p w:rsidR="00245171" w:rsidRPr="003E6B8C" w:rsidRDefault="00245171" w:rsidP="0026197B">
            <w:pPr>
              <w:pStyle w:val="a9"/>
              <w:jc w:val="center"/>
              <w:rPr>
                <w:rFonts w:ascii="Arial" w:hAnsi="Arial" w:cs="Arial"/>
                <w:szCs w:val="24"/>
              </w:rPr>
            </w:pPr>
            <w:r w:rsidRPr="003E6B8C">
              <w:rPr>
                <w:rFonts w:ascii="Arial" w:hAnsi="Arial" w:cs="Arial"/>
                <w:szCs w:val="24"/>
                <w:lang w:val="en-US"/>
              </w:rPr>
              <w:t>k</w:t>
            </w:r>
            <w:r w:rsidRPr="003E6B8C">
              <w:rPr>
                <w:rFonts w:ascii="Arial" w:hAnsi="Arial" w:cs="Arial"/>
                <w:szCs w:val="24"/>
              </w:rPr>
              <w:t xml:space="preserve"> = </w:t>
            </w:r>
            <w:r w:rsidRPr="003E6B8C">
              <w:rPr>
                <w:rFonts w:ascii="Arial" w:hAnsi="Arial" w:cs="Arial"/>
                <w:szCs w:val="24"/>
                <w:lang w:val="en-US"/>
              </w:rPr>
              <w:t>n</w:t>
            </w:r>
            <w:r w:rsidRPr="003E6B8C">
              <w:rPr>
                <w:rFonts w:ascii="Arial" w:hAnsi="Arial" w:cs="Arial"/>
                <w:szCs w:val="24"/>
              </w:rPr>
              <w:t>-1</w:t>
            </w:r>
          </w:p>
          <w:p w:rsidR="00245171" w:rsidRPr="003E6B8C" w:rsidRDefault="00245171" w:rsidP="0026197B">
            <w:pPr>
              <w:pStyle w:val="a9"/>
              <w:jc w:val="center"/>
              <w:rPr>
                <w:rFonts w:ascii="Arial" w:hAnsi="Arial" w:cs="Arial"/>
                <w:szCs w:val="24"/>
              </w:rPr>
            </w:pPr>
            <w:r w:rsidRPr="003E6B8C">
              <w:rPr>
                <w:rFonts w:ascii="Arial" w:hAnsi="Arial" w:cs="Arial"/>
                <w:szCs w:val="24"/>
                <w:lang w:val="en-US"/>
              </w:rPr>
              <w:t>k</w:t>
            </w:r>
            <w:r w:rsidRPr="003E6B8C">
              <w:rPr>
                <w:rFonts w:ascii="Arial" w:hAnsi="Arial" w:cs="Arial"/>
                <w:szCs w:val="24"/>
              </w:rPr>
              <w:t xml:space="preserve"> = </w:t>
            </w:r>
            <w:r w:rsidRPr="003E6B8C">
              <w:rPr>
                <w:rFonts w:ascii="Arial" w:hAnsi="Arial" w:cs="Arial"/>
                <w:szCs w:val="24"/>
                <w:lang w:val="en-US"/>
              </w:rPr>
              <w:t>n</w:t>
            </w:r>
          </w:p>
        </w:tc>
        <w:tc>
          <w:tcPr>
            <w:tcW w:w="2693" w:type="dxa"/>
            <w:tcBorders>
              <w:top w:val="single" w:sz="6" w:space="0" w:color="000000"/>
              <w:left w:val="single" w:sz="6" w:space="0" w:color="000000"/>
              <w:bottom w:val="single" w:sz="6" w:space="0" w:color="000000"/>
              <w:right w:val="single" w:sz="6" w:space="0" w:color="000000"/>
            </w:tcBorders>
            <w:vAlign w:val="center"/>
          </w:tcPr>
          <w:p w:rsidR="00245171" w:rsidRPr="003E6B8C" w:rsidRDefault="00245171" w:rsidP="0026197B">
            <w:pPr>
              <w:pStyle w:val="a9"/>
              <w:jc w:val="center"/>
              <w:rPr>
                <w:rFonts w:ascii="Arial" w:hAnsi="Arial" w:cs="Arial"/>
                <w:szCs w:val="24"/>
              </w:rPr>
            </w:pPr>
            <w:r w:rsidRPr="003E6B8C">
              <w:rPr>
                <w:rFonts w:ascii="Arial" w:hAnsi="Arial" w:cs="Arial"/>
                <w:szCs w:val="24"/>
              </w:rPr>
              <w:t>20-25</w:t>
            </w:r>
          </w:p>
        </w:tc>
      </w:tr>
      <w:tr w:rsidR="00245171" w:rsidRPr="003E6B8C" w:rsidTr="00D44CBF">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245171" w:rsidRPr="003E6B8C" w:rsidRDefault="00245171" w:rsidP="0026197B">
            <w:pPr>
              <w:pStyle w:val="a9"/>
              <w:jc w:val="both"/>
              <w:rPr>
                <w:rFonts w:ascii="Arial" w:hAnsi="Arial" w:cs="Arial"/>
                <w:szCs w:val="24"/>
              </w:rPr>
            </w:pPr>
            <w:r w:rsidRPr="003E6B8C">
              <w:rPr>
                <w:rFonts w:ascii="Arial" w:hAnsi="Arial" w:cs="Arial"/>
                <w:szCs w:val="24"/>
              </w:rPr>
              <w:t xml:space="preserve">Специализированный </w:t>
            </w:r>
          </w:p>
        </w:tc>
        <w:tc>
          <w:tcPr>
            <w:tcW w:w="4335" w:type="dxa"/>
            <w:gridSpan w:val="2"/>
            <w:tcBorders>
              <w:top w:val="single" w:sz="6" w:space="0" w:color="000000"/>
              <w:left w:val="single" w:sz="6" w:space="0" w:color="000000"/>
              <w:bottom w:val="single" w:sz="6" w:space="0" w:color="000000"/>
              <w:right w:val="single" w:sz="6" w:space="0" w:color="000000"/>
            </w:tcBorders>
            <w:vAlign w:val="center"/>
          </w:tcPr>
          <w:p w:rsidR="00245171" w:rsidRPr="003E6B8C" w:rsidRDefault="00245171" w:rsidP="0026197B">
            <w:pPr>
              <w:pStyle w:val="a9"/>
              <w:jc w:val="center"/>
              <w:rPr>
                <w:rFonts w:ascii="Arial" w:hAnsi="Arial" w:cs="Arial"/>
                <w:szCs w:val="24"/>
              </w:rPr>
            </w:pPr>
            <w:r w:rsidRPr="003E6B8C">
              <w:rPr>
                <w:rFonts w:ascii="Arial" w:hAnsi="Arial" w:cs="Arial"/>
                <w:szCs w:val="24"/>
              </w:rPr>
              <w:t>в соответствии со специальными</w:t>
            </w:r>
          </w:p>
          <w:p w:rsidR="00245171" w:rsidRPr="003E6B8C" w:rsidRDefault="00245171" w:rsidP="0026197B">
            <w:pPr>
              <w:pStyle w:val="a9"/>
              <w:jc w:val="center"/>
              <w:rPr>
                <w:rFonts w:ascii="Arial" w:hAnsi="Arial" w:cs="Arial"/>
                <w:szCs w:val="24"/>
              </w:rPr>
            </w:pPr>
            <w:r w:rsidRPr="003E6B8C">
              <w:rPr>
                <w:rFonts w:ascii="Arial" w:hAnsi="Arial" w:cs="Arial"/>
                <w:szCs w:val="24"/>
              </w:rPr>
              <w:t>нормами и правилами</w:t>
            </w:r>
          </w:p>
        </w:tc>
        <w:tc>
          <w:tcPr>
            <w:tcW w:w="2693" w:type="dxa"/>
            <w:tcBorders>
              <w:top w:val="single" w:sz="6" w:space="0" w:color="000000"/>
              <w:left w:val="single" w:sz="6" w:space="0" w:color="000000"/>
              <w:bottom w:val="single" w:sz="6" w:space="0" w:color="000000"/>
              <w:right w:val="single" w:sz="6" w:space="0" w:color="000000"/>
            </w:tcBorders>
            <w:vAlign w:val="center"/>
          </w:tcPr>
          <w:p w:rsidR="00245171" w:rsidRPr="003E6B8C" w:rsidRDefault="00245171" w:rsidP="0026197B">
            <w:pPr>
              <w:pStyle w:val="a9"/>
              <w:jc w:val="center"/>
              <w:rPr>
                <w:rFonts w:ascii="Arial" w:hAnsi="Arial" w:cs="Arial"/>
                <w:szCs w:val="24"/>
              </w:rPr>
            </w:pPr>
            <w:r w:rsidRPr="003E6B8C">
              <w:rPr>
                <w:rFonts w:ascii="Arial" w:hAnsi="Arial" w:cs="Arial"/>
                <w:szCs w:val="24"/>
              </w:rPr>
              <w:t>около 5</w:t>
            </w:r>
          </w:p>
        </w:tc>
      </w:tr>
    </w:tbl>
    <w:p w:rsidR="00245171" w:rsidRPr="003E6B8C" w:rsidRDefault="00245171" w:rsidP="00245171">
      <w:pPr>
        <w:pStyle w:val="a9"/>
        <w:jc w:val="both"/>
        <w:rPr>
          <w:rFonts w:ascii="Arial" w:hAnsi="Arial" w:cs="Arial"/>
          <w:szCs w:val="24"/>
        </w:rPr>
      </w:pPr>
      <w:r w:rsidRPr="003E6B8C">
        <w:rPr>
          <w:rFonts w:ascii="Arial" w:hAnsi="Arial" w:cs="Arial"/>
          <w:szCs w:val="24"/>
        </w:rPr>
        <w:t xml:space="preserve">* где </w:t>
      </w:r>
      <w:proofErr w:type="gramStart"/>
      <w:r w:rsidRPr="003E6B8C">
        <w:rPr>
          <w:rFonts w:ascii="Arial" w:hAnsi="Arial" w:cs="Arial"/>
          <w:szCs w:val="24"/>
        </w:rPr>
        <w:t>к</w:t>
      </w:r>
      <w:proofErr w:type="gramEnd"/>
      <w:r w:rsidRPr="003E6B8C">
        <w:rPr>
          <w:rFonts w:ascii="Arial" w:hAnsi="Arial" w:cs="Arial"/>
          <w:szCs w:val="24"/>
        </w:rPr>
        <w:t xml:space="preserve"> – количество комнат в квартире;</w:t>
      </w:r>
    </w:p>
    <w:p w:rsidR="00245171" w:rsidRPr="003E6B8C" w:rsidRDefault="00245171" w:rsidP="00245171">
      <w:pPr>
        <w:pStyle w:val="a9"/>
        <w:jc w:val="both"/>
        <w:rPr>
          <w:rFonts w:ascii="Arial" w:hAnsi="Arial" w:cs="Arial"/>
          <w:szCs w:val="24"/>
        </w:rPr>
      </w:pPr>
      <w:r w:rsidRPr="003E6B8C">
        <w:rPr>
          <w:rFonts w:ascii="Arial" w:hAnsi="Arial" w:cs="Arial"/>
          <w:szCs w:val="24"/>
          <w:lang w:val="en-US"/>
        </w:rPr>
        <w:t>n</w:t>
      </w:r>
      <w:r w:rsidRPr="003E6B8C">
        <w:rPr>
          <w:rFonts w:ascii="Arial" w:hAnsi="Arial" w:cs="Arial"/>
          <w:szCs w:val="24"/>
        </w:rPr>
        <w:t xml:space="preserve"> – количество членов семьи.</w:t>
      </w:r>
    </w:p>
    <w:p w:rsidR="006E7000" w:rsidRDefault="00245171" w:rsidP="00245171">
      <w:pPr>
        <w:pStyle w:val="a9"/>
        <w:jc w:val="both"/>
        <w:rPr>
          <w:rFonts w:ascii="Arial" w:hAnsi="Arial" w:cs="Arial"/>
          <w:sz w:val="24"/>
          <w:szCs w:val="24"/>
        </w:rPr>
      </w:pPr>
      <w:r>
        <w:rPr>
          <w:rFonts w:ascii="Arial" w:hAnsi="Arial" w:cs="Arial"/>
          <w:sz w:val="24"/>
          <w:szCs w:val="24"/>
        </w:rPr>
        <w:t xml:space="preserve">      </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При проектировании жилой зоны на территории городских населенных пунктов расчетную плотность населения жилого района рекомендуется принимать не менее приведенной в таблице </w:t>
      </w:r>
      <w:r>
        <w:rPr>
          <w:rFonts w:ascii="Arial" w:hAnsi="Arial" w:cs="Arial"/>
          <w:sz w:val="24"/>
          <w:szCs w:val="24"/>
        </w:rPr>
        <w:t>28</w:t>
      </w:r>
      <w:r w:rsidRPr="006E6CE7">
        <w:rPr>
          <w:rFonts w:ascii="Arial" w:hAnsi="Arial" w:cs="Arial"/>
          <w:sz w:val="24"/>
          <w:szCs w:val="24"/>
        </w:rPr>
        <w:t>.</w:t>
      </w:r>
    </w:p>
    <w:p w:rsidR="00245171" w:rsidRPr="006E6CE7" w:rsidRDefault="00245171" w:rsidP="00245171">
      <w:pPr>
        <w:pStyle w:val="a9"/>
        <w:jc w:val="right"/>
        <w:rPr>
          <w:rFonts w:ascii="Arial" w:hAnsi="Arial" w:cs="Arial"/>
          <w:b/>
          <w:sz w:val="24"/>
          <w:szCs w:val="24"/>
        </w:rPr>
      </w:pPr>
      <w:r w:rsidRPr="006E6CE7">
        <w:rPr>
          <w:rFonts w:ascii="Arial" w:hAnsi="Arial" w:cs="Arial"/>
          <w:b/>
          <w:sz w:val="24"/>
          <w:szCs w:val="24"/>
        </w:rPr>
        <w:t xml:space="preserve">Таблица </w:t>
      </w:r>
      <w:r>
        <w:rPr>
          <w:rFonts w:ascii="Arial" w:hAnsi="Arial" w:cs="Arial"/>
          <w:b/>
          <w:sz w:val="24"/>
          <w:szCs w:val="24"/>
        </w:rPr>
        <w:t>28</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2"/>
        <w:gridCol w:w="2156"/>
        <w:gridCol w:w="2235"/>
        <w:gridCol w:w="3732"/>
      </w:tblGrid>
      <w:tr w:rsidR="00245171" w:rsidRPr="003E6B8C" w:rsidTr="00D44CBF">
        <w:tc>
          <w:tcPr>
            <w:tcW w:w="10314" w:type="dxa"/>
            <w:gridSpan w:val="4"/>
            <w:vAlign w:val="center"/>
          </w:tcPr>
          <w:p w:rsidR="00245171" w:rsidRPr="003E6B8C" w:rsidRDefault="00245171" w:rsidP="0026197B">
            <w:pPr>
              <w:pStyle w:val="a9"/>
              <w:jc w:val="center"/>
              <w:rPr>
                <w:rFonts w:ascii="Arial" w:hAnsi="Arial" w:cs="Arial"/>
                <w:szCs w:val="24"/>
              </w:rPr>
            </w:pPr>
            <w:r w:rsidRPr="003E6B8C">
              <w:rPr>
                <w:rFonts w:ascii="Arial" w:hAnsi="Arial" w:cs="Arial"/>
                <w:szCs w:val="24"/>
              </w:rPr>
              <w:t>Плотность населения территории жилого района, чел./га, для групп</w:t>
            </w:r>
          </w:p>
          <w:p w:rsidR="00245171" w:rsidRPr="003E6B8C" w:rsidRDefault="00245171" w:rsidP="0026197B">
            <w:pPr>
              <w:pStyle w:val="a9"/>
              <w:jc w:val="center"/>
              <w:rPr>
                <w:rFonts w:ascii="Arial" w:hAnsi="Arial" w:cs="Arial"/>
                <w:szCs w:val="24"/>
              </w:rPr>
            </w:pPr>
            <w:r w:rsidRPr="003E6B8C">
              <w:rPr>
                <w:rFonts w:ascii="Arial" w:hAnsi="Arial" w:cs="Arial"/>
                <w:szCs w:val="24"/>
              </w:rPr>
              <w:t>городских населенных пунктов</w:t>
            </w:r>
            <w:r w:rsidRPr="003E6B8C">
              <w:rPr>
                <w:rFonts w:ascii="Arial" w:hAnsi="Arial" w:cs="Arial"/>
                <w:bCs/>
                <w:szCs w:val="24"/>
              </w:rPr>
              <w:t xml:space="preserve"> </w:t>
            </w:r>
            <w:r w:rsidRPr="003E6B8C">
              <w:rPr>
                <w:rFonts w:ascii="Arial" w:hAnsi="Arial" w:cs="Arial"/>
                <w:szCs w:val="24"/>
              </w:rPr>
              <w:t>с числом жителей, тыс. чел.</w:t>
            </w:r>
          </w:p>
        </w:tc>
      </w:tr>
      <w:tr w:rsidR="00245171" w:rsidRPr="003E6B8C" w:rsidTr="00D44CBF">
        <w:trPr>
          <w:trHeight w:val="227"/>
        </w:trPr>
        <w:tc>
          <w:tcPr>
            <w:tcW w:w="4347" w:type="dxa"/>
            <w:gridSpan w:val="2"/>
            <w:vAlign w:val="center"/>
          </w:tcPr>
          <w:p w:rsidR="00245171" w:rsidRPr="003E6B8C" w:rsidRDefault="00245171" w:rsidP="0026197B">
            <w:pPr>
              <w:pStyle w:val="a9"/>
              <w:jc w:val="center"/>
              <w:rPr>
                <w:rFonts w:ascii="Arial" w:hAnsi="Arial" w:cs="Arial"/>
                <w:szCs w:val="24"/>
              </w:rPr>
            </w:pPr>
            <w:r w:rsidRPr="003E6B8C">
              <w:rPr>
                <w:rFonts w:ascii="Arial" w:hAnsi="Arial" w:cs="Arial"/>
                <w:szCs w:val="24"/>
              </w:rPr>
              <w:t>зона А</w:t>
            </w:r>
          </w:p>
        </w:tc>
        <w:tc>
          <w:tcPr>
            <w:tcW w:w="2235" w:type="dxa"/>
            <w:vAlign w:val="center"/>
          </w:tcPr>
          <w:p w:rsidR="00245171" w:rsidRPr="003E6B8C" w:rsidRDefault="00245171" w:rsidP="0026197B">
            <w:pPr>
              <w:pStyle w:val="a9"/>
              <w:jc w:val="center"/>
              <w:rPr>
                <w:rFonts w:ascii="Arial" w:hAnsi="Arial" w:cs="Arial"/>
                <w:szCs w:val="24"/>
              </w:rPr>
            </w:pPr>
            <w:r w:rsidRPr="003E6B8C">
              <w:rPr>
                <w:rFonts w:ascii="Arial" w:hAnsi="Arial" w:cs="Arial"/>
                <w:szCs w:val="24"/>
              </w:rPr>
              <w:t>зона Б</w:t>
            </w:r>
          </w:p>
        </w:tc>
        <w:tc>
          <w:tcPr>
            <w:tcW w:w="3732" w:type="dxa"/>
            <w:vAlign w:val="center"/>
          </w:tcPr>
          <w:p w:rsidR="00245171" w:rsidRPr="003E6B8C" w:rsidRDefault="00245171" w:rsidP="0026197B">
            <w:pPr>
              <w:pStyle w:val="a9"/>
              <w:jc w:val="center"/>
              <w:rPr>
                <w:rFonts w:ascii="Arial" w:hAnsi="Arial" w:cs="Arial"/>
                <w:szCs w:val="24"/>
              </w:rPr>
            </w:pPr>
            <w:r w:rsidRPr="003E6B8C">
              <w:rPr>
                <w:rFonts w:ascii="Arial" w:hAnsi="Arial" w:cs="Arial"/>
                <w:szCs w:val="24"/>
              </w:rPr>
              <w:t>зона В</w:t>
            </w:r>
          </w:p>
        </w:tc>
      </w:tr>
      <w:tr w:rsidR="00245171" w:rsidRPr="003E6B8C" w:rsidTr="00D44CBF">
        <w:trPr>
          <w:trHeight w:val="227"/>
        </w:trPr>
        <w:tc>
          <w:tcPr>
            <w:tcW w:w="2191" w:type="dxa"/>
            <w:vAlign w:val="center"/>
          </w:tcPr>
          <w:p w:rsidR="00245171" w:rsidRPr="003E6B8C" w:rsidRDefault="00245171" w:rsidP="0026197B">
            <w:pPr>
              <w:pStyle w:val="a9"/>
              <w:jc w:val="center"/>
              <w:rPr>
                <w:rFonts w:ascii="Arial" w:hAnsi="Arial" w:cs="Arial"/>
                <w:szCs w:val="24"/>
              </w:rPr>
            </w:pPr>
            <w:r w:rsidRPr="003E6B8C">
              <w:rPr>
                <w:rFonts w:ascii="Arial" w:hAnsi="Arial" w:cs="Arial"/>
                <w:szCs w:val="24"/>
              </w:rPr>
              <w:t>250-500</w:t>
            </w:r>
          </w:p>
        </w:tc>
        <w:tc>
          <w:tcPr>
            <w:tcW w:w="2156" w:type="dxa"/>
            <w:vAlign w:val="center"/>
          </w:tcPr>
          <w:p w:rsidR="00245171" w:rsidRPr="003E6B8C" w:rsidRDefault="00245171" w:rsidP="0026197B">
            <w:pPr>
              <w:pStyle w:val="a9"/>
              <w:jc w:val="center"/>
              <w:rPr>
                <w:rFonts w:ascii="Arial" w:hAnsi="Arial" w:cs="Arial"/>
                <w:szCs w:val="24"/>
              </w:rPr>
            </w:pPr>
            <w:r w:rsidRPr="003E6B8C">
              <w:rPr>
                <w:rFonts w:ascii="Arial" w:hAnsi="Arial" w:cs="Arial"/>
                <w:szCs w:val="24"/>
              </w:rPr>
              <w:t>50-100</w:t>
            </w:r>
          </w:p>
        </w:tc>
        <w:tc>
          <w:tcPr>
            <w:tcW w:w="2235" w:type="dxa"/>
            <w:vAlign w:val="center"/>
          </w:tcPr>
          <w:p w:rsidR="00245171" w:rsidRPr="003E6B8C" w:rsidRDefault="00245171" w:rsidP="0026197B">
            <w:pPr>
              <w:pStyle w:val="a9"/>
              <w:jc w:val="center"/>
              <w:rPr>
                <w:rFonts w:ascii="Arial" w:hAnsi="Arial" w:cs="Arial"/>
                <w:szCs w:val="24"/>
              </w:rPr>
            </w:pPr>
            <w:r w:rsidRPr="003E6B8C">
              <w:rPr>
                <w:rFonts w:ascii="Arial" w:hAnsi="Arial" w:cs="Arial"/>
                <w:szCs w:val="24"/>
              </w:rPr>
              <w:t>20-50</w:t>
            </w:r>
          </w:p>
        </w:tc>
        <w:tc>
          <w:tcPr>
            <w:tcW w:w="3732" w:type="dxa"/>
            <w:vAlign w:val="center"/>
          </w:tcPr>
          <w:p w:rsidR="00245171" w:rsidRPr="003E6B8C" w:rsidRDefault="00245171" w:rsidP="0026197B">
            <w:pPr>
              <w:pStyle w:val="a9"/>
              <w:jc w:val="center"/>
              <w:rPr>
                <w:rFonts w:ascii="Arial" w:hAnsi="Arial" w:cs="Arial"/>
                <w:szCs w:val="24"/>
              </w:rPr>
            </w:pPr>
            <w:r w:rsidRPr="003E6B8C">
              <w:rPr>
                <w:rFonts w:ascii="Arial" w:hAnsi="Arial" w:cs="Arial"/>
                <w:szCs w:val="24"/>
              </w:rPr>
              <w:t>до 20</w:t>
            </w:r>
          </w:p>
        </w:tc>
      </w:tr>
      <w:tr w:rsidR="00245171" w:rsidRPr="003E6B8C" w:rsidTr="00D44CBF">
        <w:trPr>
          <w:trHeight w:val="562"/>
        </w:trPr>
        <w:tc>
          <w:tcPr>
            <w:tcW w:w="2191" w:type="dxa"/>
            <w:vAlign w:val="center"/>
          </w:tcPr>
          <w:p w:rsidR="00245171" w:rsidRPr="003E6B8C" w:rsidRDefault="00245171" w:rsidP="0026197B">
            <w:pPr>
              <w:pStyle w:val="a9"/>
              <w:jc w:val="center"/>
              <w:rPr>
                <w:rFonts w:ascii="Arial" w:hAnsi="Arial" w:cs="Arial"/>
                <w:szCs w:val="24"/>
              </w:rPr>
            </w:pPr>
            <w:r w:rsidRPr="003E6B8C">
              <w:rPr>
                <w:rFonts w:ascii="Arial" w:hAnsi="Arial" w:cs="Arial"/>
                <w:bCs/>
                <w:szCs w:val="24"/>
              </w:rPr>
              <w:t>100</w:t>
            </w:r>
          </w:p>
        </w:tc>
        <w:tc>
          <w:tcPr>
            <w:tcW w:w="2156" w:type="dxa"/>
            <w:vAlign w:val="center"/>
          </w:tcPr>
          <w:p w:rsidR="00245171" w:rsidRPr="003E6B8C" w:rsidRDefault="00245171" w:rsidP="0026197B">
            <w:pPr>
              <w:pStyle w:val="a9"/>
              <w:jc w:val="center"/>
              <w:rPr>
                <w:rFonts w:ascii="Arial" w:hAnsi="Arial" w:cs="Arial"/>
                <w:szCs w:val="24"/>
              </w:rPr>
            </w:pPr>
            <w:r w:rsidRPr="003E6B8C">
              <w:rPr>
                <w:rFonts w:ascii="Arial" w:hAnsi="Arial" w:cs="Arial"/>
                <w:bCs/>
                <w:szCs w:val="24"/>
              </w:rPr>
              <w:t>95</w:t>
            </w:r>
          </w:p>
        </w:tc>
        <w:tc>
          <w:tcPr>
            <w:tcW w:w="2235" w:type="dxa"/>
            <w:vAlign w:val="center"/>
          </w:tcPr>
          <w:p w:rsidR="00245171" w:rsidRPr="003E6B8C" w:rsidRDefault="00245171" w:rsidP="0026197B">
            <w:pPr>
              <w:pStyle w:val="a9"/>
              <w:jc w:val="center"/>
              <w:rPr>
                <w:rFonts w:ascii="Arial" w:hAnsi="Arial" w:cs="Arial"/>
                <w:szCs w:val="24"/>
              </w:rPr>
            </w:pPr>
            <w:r w:rsidRPr="003E6B8C">
              <w:rPr>
                <w:rFonts w:ascii="Arial" w:hAnsi="Arial" w:cs="Arial"/>
                <w:bCs/>
                <w:szCs w:val="24"/>
              </w:rPr>
              <w:t>65</w:t>
            </w:r>
          </w:p>
        </w:tc>
        <w:tc>
          <w:tcPr>
            <w:tcW w:w="3732" w:type="dxa"/>
            <w:vAlign w:val="center"/>
          </w:tcPr>
          <w:p w:rsidR="00245171" w:rsidRPr="003E6B8C" w:rsidRDefault="00245171" w:rsidP="0026197B">
            <w:pPr>
              <w:pStyle w:val="a9"/>
              <w:jc w:val="center"/>
              <w:rPr>
                <w:rFonts w:ascii="Arial" w:hAnsi="Arial" w:cs="Arial"/>
                <w:szCs w:val="24"/>
              </w:rPr>
            </w:pPr>
            <w:r w:rsidRPr="003E6B8C">
              <w:rPr>
                <w:rFonts w:ascii="Arial" w:hAnsi="Arial" w:cs="Arial"/>
                <w:bCs/>
                <w:szCs w:val="24"/>
              </w:rPr>
              <w:t>40</w:t>
            </w:r>
          </w:p>
        </w:tc>
      </w:tr>
    </w:tbl>
    <w:p w:rsidR="006E7000" w:rsidRDefault="006E7000" w:rsidP="00245171">
      <w:pPr>
        <w:pStyle w:val="a9"/>
        <w:jc w:val="both"/>
        <w:rPr>
          <w:rFonts w:ascii="Arial" w:hAnsi="Arial" w:cs="Arial"/>
          <w:bCs/>
          <w:iCs/>
          <w:szCs w:val="24"/>
        </w:rPr>
      </w:pPr>
    </w:p>
    <w:p w:rsidR="00245171" w:rsidRPr="003E6B8C" w:rsidRDefault="00245171" w:rsidP="00245171">
      <w:pPr>
        <w:pStyle w:val="a9"/>
        <w:jc w:val="both"/>
        <w:rPr>
          <w:rFonts w:ascii="Arial" w:hAnsi="Arial" w:cs="Arial"/>
          <w:bCs/>
          <w:iCs/>
          <w:szCs w:val="24"/>
        </w:rPr>
      </w:pPr>
      <w:r w:rsidRPr="003E6B8C">
        <w:rPr>
          <w:rFonts w:ascii="Arial" w:hAnsi="Arial" w:cs="Arial"/>
          <w:bCs/>
          <w:iCs/>
          <w:szCs w:val="24"/>
        </w:rPr>
        <w:t>Примечания.</w:t>
      </w:r>
    </w:p>
    <w:p w:rsidR="00245171" w:rsidRPr="003E6B8C" w:rsidRDefault="00245171" w:rsidP="00245171">
      <w:pPr>
        <w:pStyle w:val="a9"/>
        <w:jc w:val="both"/>
        <w:rPr>
          <w:rFonts w:ascii="Arial" w:hAnsi="Arial" w:cs="Arial"/>
          <w:bCs/>
          <w:szCs w:val="24"/>
        </w:rPr>
      </w:pPr>
      <w:r w:rsidRPr="003E6B8C">
        <w:rPr>
          <w:rFonts w:ascii="Arial" w:hAnsi="Arial" w:cs="Arial"/>
          <w:bCs/>
          <w:szCs w:val="24"/>
        </w:rPr>
        <w:t>1.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245171" w:rsidRPr="003E6B8C" w:rsidRDefault="00245171" w:rsidP="00245171">
      <w:pPr>
        <w:pStyle w:val="a9"/>
        <w:jc w:val="both"/>
        <w:rPr>
          <w:rFonts w:ascii="Arial" w:hAnsi="Arial" w:cs="Arial"/>
          <w:bCs/>
          <w:szCs w:val="24"/>
        </w:rPr>
      </w:pPr>
      <w:r w:rsidRPr="003E6B8C">
        <w:rPr>
          <w:rFonts w:ascii="Arial" w:hAnsi="Arial" w:cs="Arial"/>
          <w:bCs/>
          <w:szCs w:val="24"/>
        </w:rPr>
        <w:t>2. В районах индивидуального жилищного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принимать ее не менее 40 чел./га.</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lastRenderedPageBreak/>
        <w:t xml:space="preserve">Расчетную плотность населения территории микрорайона по расчетным периодам развития территории рекомендуется принимать не менее приведенной в таблице </w:t>
      </w:r>
      <w:r>
        <w:rPr>
          <w:rFonts w:ascii="Arial" w:hAnsi="Arial" w:cs="Arial"/>
          <w:sz w:val="24"/>
          <w:szCs w:val="24"/>
        </w:rPr>
        <w:t>29</w:t>
      </w:r>
      <w:r w:rsidRPr="006E6CE7">
        <w:rPr>
          <w:rFonts w:ascii="Arial" w:hAnsi="Arial" w:cs="Arial"/>
          <w:sz w:val="24"/>
          <w:szCs w:val="24"/>
        </w:rPr>
        <w:t>.</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Расчетная плотность населения территории микрорайона (квартала) не должна превышать 400 чел./га. </w:t>
      </w:r>
    </w:p>
    <w:p w:rsidR="00245171" w:rsidRPr="006E6CE7" w:rsidRDefault="00245171" w:rsidP="00245171">
      <w:pPr>
        <w:pStyle w:val="a9"/>
        <w:jc w:val="right"/>
        <w:rPr>
          <w:rFonts w:ascii="Arial" w:hAnsi="Arial" w:cs="Arial"/>
          <w:b/>
          <w:sz w:val="24"/>
          <w:szCs w:val="24"/>
        </w:rPr>
      </w:pPr>
      <w:r w:rsidRPr="006E6CE7">
        <w:rPr>
          <w:rFonts w:ascii="Arial" w:hAnsi="Arial" w:cs="Arial"/>
          <w:b/>
          <w:sz w:val="24"/>
          <w:szCs w:val="24"/>
        </w:rPr>
        <w:t xml:space="preserve">Таблица </w:t>
      </w:r>
      <w:r>
        <w:rPr>
          <w:rFonts w:ascii="Arial" w:hAnsi="Arial" w:cs="Arial"/>
          <w:b/>
          <w:sz w:val="24"/>
          <w:szCs w:val="24"/>
        </w:rPr>
        <w:t>29</w:t>
      </w: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8"/>
        <w:gridCol w:w="3047"/>
        <w:gridCol w:w="3402"/>
      </w:tblGrid>
      <w:tr w:rsidR="00245171" w:rsidRPr="003E6B8C" w:rsidTr="00D44CBF">
        <w:trPr>
          <w:trHeight w:val="518"/>
          <w:jc w:val="center"/>
        </w:trPr>
        <w:tc>
          <w:tcPr>
            <w:tcW w:w="3158" w:type="dxa"/>
            <w:vMerge w:val="restart"/>
            <w:vAlign w:val="center"/>
          </w:tcPr>
          <w:p w:rsidR="00245171" w:rsidRPr="003E6B8C" w:rsidRDefault="00245171" w:rsidP="0026197B">
            <w:pPr>
              <w:pStyle w:val="a9"/>
              <w:jc w:val="center"/>
              <w:rPr>
                <w:rFonts w:ascii="Arial" w:hAnsi="Arial" w:cs="Arial"/>
                <w:szCs w:val="24"/>
              </w:rPr>
            </w:pPr>
            <w:r w:rsidRPr="003E6B8C">
              <w:rPr>
                <w:rFonts w:ascii="Arial" w:hAnsi="Arial" w:cs="Arial"/>
                <w:szCs w:val="24"/>
              </w:rPr>
              <w:t>Зона различной степени</w:t>
            </w:r>
          </w:p>
          <w:p w:rsidR="00245171" w:rsidRPr="003E6B8C" w:rsidRDefault="00245171" w:rsidP="0026197B">
            <w:pPr>
              <w:pStyle w:val="a9"/>
              <w:jc w:val="center"/>
              <w:rPr>
                <w:rFonts w:ascii="Arial" w:hAnsi="Arial" w:cs="Arial"/>
                <w:szCs w:val="24"/>
              </w:rPr>
            </w:pPr>
            <w:r w:rsidRPr="003E6B8C">
              <w:rPr>
                <w:rFonts w:ascii="Arial" w:hAnsi="Arial" w:cs="Arial"/>
                <w:szCs w:val="24"/>
              </w:rPr>
              <w:t>градостроительной ценности территории</w:t>
            </w:r>
          </w:p>
        </w:tc>
        <w:tc>
          <w:tcPr>
            <w:tcW w:w="6449" w:type="dxa"/>
            <w:gridSpan w:val="2"/>
            <w:vAlign w:val="center"/>
          </w:tcPr>
          <w:p w:rsidR="00245171" w:rsidRPr="003E6B8C" w:rsidRDefault="00245171" w:rsidP="0026197B">
            <w:pPr>
              <w:pStyle w:val="a9"/>
              <w:jc w:val="center"/>
              <w:rPr>
                <w:rFonts w:ascii="Arial" w:hAnsi="Arial" w:cs="Arial"/>
                <w:szCs w:val="24"/>
              </w:rPr>
            </w:pPr>
            <w:r w:rsidRPr="003E6B8C">
              <w:rPr>
                <w:rFonts w:ascii="Arial" w:hAnsi="Arial" w:cs="Arial"/>
                <w:szCs w:val="24"/>
              </w:rPr>
              <w:t>Плотность населения на территории микрорайона, чел./га,</w:t>
            </w:r>
          </w:p>
          <w:p w:rsidR="00245171" w:rsidRPr="003E6B8C" w:rsidRDefault="00245171" w:rsidP="0026197B">
            <w:pPr>
              <w:pStyle w:val="a9"/>
              <w:jc w:val="center"/>
              <w:rPr>
                <w:rFonts w:ascii="Arial" w:hAnsi="Arial" w:cs="Arial"/>
                <w:szCs w:val="24"/>
              </w:rPr>
            </w:pPr>
            <w:r w:rsidRPr="003E6B8C">
              <w:rPr>
                <w:rFonts w:ascii="Arial" w:hAnsi="Arial" w:cs="Arial"/>
                <w:szCs w:val="24"/>
              </w:rPr>
              <w:t>при показателях жилищной обеспеченности, м</w:t>
            </w:r>
            <w:r w:rsidRPr="003E6B8C">
              <w:rPr>
                <w:rFonts w:ascii="Arial" w:hAnsi="Arial" w:cs="Arial"/>
                <w:szCs w:val="24"/>
                <w:vertAlign w:val="superscript"/>
              </w:rPr>
              <w:t>2</w:t>
            </w:r>
            <w:r w:rsidRPr="003E6B8C">
              <w:rPr>
                <w:rFonts w:ascii="Arial" w:hAnsi="Arial" w:cs="Arial"/>
                <w:szCs w:val="24"/>
              </w:rPr>
              <w:t>/чел.</w:t>
            </w:r>
          </w:p>
        </w:tc>
      </w:tr>
      <w:tr w:rsidR="00245171" w:rsidRPr="003E6B8C" w:rsidTr="00D44CBF">
        <w:trPr>
          <w:trHeight w:val="986"/>
          <w:jc w:val="center"/>
        </w:trPr>
        <w:tc>
          <w:tcPr>
            <w:tcW w:w="3158" w:type="dxa"/>
            <w:vMerge/>
            <w:vAlign w:val="center"/>
          </w:tcPr>
          <w:p w:rsidR="00245171" w:rsidRPr="003E6B8C" w:rsidRDefault="00245171" w:rsidP="0026197B">
            <w:pPr>
              <w:pStyle w:val="a9"/>
              <w:jc w:val="center"/>
              <w:rPr>
                <w:rFonts w:ascii="Arial" w:hAnsi="Arial" w:cs="Arial"/>
                <w:szCs w:val="24"/>
              </w:rPr>
            </w:pPr>
          </w:p>
        </w:tc>
        <w:tc>
          <w:tcPr>
            <w:tcW w:w="3047" w:type="dxa"/>
            <w:vAlign w:val="center"/>
          </w:tcPr>
          <w:p w:rsidR="00245171" w:rsidRPr="003E6B8C" w:rsidRDefault="00245171" w:rsidP="0026197B">
            <w:pPr>
              <w:pStyle w:val="a9"/>
              <w:jc w:val="center"/>
              <w:rPr>
                <w:rFonts w:ascii="Arial" w:hAnsi="Arial" w:cs="Arial"/>
                <w:szCs w:val="24"/>
              </w:rPr>
            </w:pPr>
            <w:r w:rsidRPr="003E6B8C">
              <w:rPr>
                <w:rFonts w:ascii="Arial" w:hAnsi="Arial" w:cs="Arial"/>
                <w:szCs w:val="24"/>
              </w:rPr>
              <w:t>2015 г.</w:t>
            </w:r>
          </w:p>
        </w:tc>
        <w:tc>
          <w:tcPr>
            <w:tcW w:w="3402" w:type="dxa"/>
            <w:vAlign w:val="center"/>
          </w:tcPr>
          <w:p w:rsidR="00245171" w:rsidRPr="003E6B8C" w:rsidRDefault="00245171" w:rsidP="0026197B">
            <w:pPr>
              <w:pStyle w:val="a9"/>
              <w:jc w:val="center"/>
              <w:rPr>
                <w:rFonts w:ascii="Arial" w:hAnsi="Arial" w:cs="Arial"/>
                <w:szCs w:val="24"/>
              </w:rPr>
            </w:pPr>
            <w:smartTag w:uri="urn:schemas-microsoft-com:office:smarttags" w:element="metricconverter">
              <w:smartTagPr>
                <w:attr w:name="ProductID" w:val="2025 г"/>
              </w:smartTagPr>
              <w:r w:rsidRPr="003E6B8C">
                <w:rPr>
                  <w:rFonts w:ascii="Arial" w:hAnsi="Arial" w:cs="Arial"/>
                  <w:szCs w:val="24"/>
                </w:rPr>
                <w:t>2025 г</w:t>
              </w:r>
            </w:smartTag>
            <w:r w:rsidRPr="003E6B8C">
              <w:rPr>
                <w:rFonts w:ascii="Arial" w:hAnsi="Arial" w:cs="Arial"/>
                <w:szCs w:val="24"/>
              </w:rPr>
              <w:t>.</w:t>
            </w:r>
          </w:p>
        </w:tc>
      </w:tr>
      <w:tr w:rsidR="00245171" w:rsidRPr="003E6B8C" w:rsidTr="00D44CBF">
        <w:trPr>
          <w:trHeight w:val="227"/>
          <w:jc w:val="center"/>
        </w:trPr>
        <w:tc>
          <w:tcPr>
            <w:tcW w:w="3158" w:type="dxa"/>
            <w:vAlign w:val="center"/>
          </w:tcPr>
          <w:p w:rsidR="00245171" w:rsidRPr="003E6B8C" w:rsidRDefault="00245171" w:rsidP="0026197B">
            <w:pPr>
              <w:pStyle w:val="a9"/>
              <w:jc w:val="center"/>
              <w:rPr>
                <w:rFonts w:ascii="Arial" w:hAnsi="Arial" w:cs="Arial"/>
                <w:bCs/>
                <w:szCs w:val="24"/>
              </w:rPr>
            </w:pPr>
            <w:r w:rsidRPr="003E6B8C">
              <w:rPr>
                <w:rFonts w:ascii="Arial" w:hAnsi="Arial" w:cs="Arial"/>
                <w:bCs/>
                <w:szCs w:val="24"/>
              </w:rPr>
              <w:t>Зона А</w:t>
            </w:r>
          </w:p>
        </w:tc>
        <w:tc>
          <w:tcPr>
            <w:tcW w:w="3047" w:type="dxa"/>
            <w:vAlign w:val="center"/>
          </w:tcPr>
          <w:p w:rsidR="00245171" w:rsidRPr="003E6B8C" w:rsidRDefault="00245171" w:rsidP="0026197B">
            <w:pPr>
              <w:pStyle w:val="a9"/>
              <w:jc w:val="center"/>
              <w:rPr>
                <w:rFonts w:ascii="Arial" w:hAnsi="Arial" w:cs="Arial"/>
                <w:bCs/>
                <w:szCs w:val="24"/>
              </w:rPr>
            </w:pPr>
            <w:r w:rsidRPr="003E6B8C">
              <w:rPr>
                <w:rFonts w:ascii="Arial" w:hAnsi="Arial" w:cs="Arial"/>
                <w:bCs/>
                <w:szCs w:val="24"/>
              </w:rPr>
              <w:t>280</w:t>
            </w:r>
          </w:p>
          <w:p w:rsidR="00245171" w:rsidRPr="003E6B8C" w:rsidRDefault="00245171" w:rsidP="0026197B">
            <w:pPr>
              <w:pStyle w:val="a9"/>
              <w:jc w:val="center"/>
              <w:rPr>
                <w:rFonts w:ascii="Arial" w:hAnsi="Arial" w:cs="Arial"/>
                <w:bCs/>
                <w:szCs w:val="24"/>
              </w:rPr>
            </w:pPr>
            <w:r w:rsidRPr="003E6B8C">
              <w:rPr>
                <w:rFonts w:ascii="Arial" w:hAnsi="Arial" w:cs="Arial"/>
                <w:bCs/>
                <w:szCs w:val="24"/>
              </w:rPr>
              <w:t>270</w:t>
            </w:r>
          </w:p>
        </w:tc>
        <w:tc>
          <w:tcPr>
            <w:tcW w:w="3402" w:type="dxa"/>
            <w:vAlign w:val="center"/>
          </w:tcPr>
          <w:p w:rsidR="00245171" w:rsidRPr="003E6B8C" w:rsidRDefault="00245171" w:rsidP="0026197B">
            <w:pPr>
              <w:pStyle w:val="a9"/>
              <w:jc w:val="center"/>
              <w:rPr>
                <w:rFonts w:ascii="Arial" w:hAnsi="Arial" w:cs="Arial"/>
                <w:bCs/>
                <w:szCs w:val="24"/>
              </w:rPr>
            </w:pPr>
            <w:r w:rsidRPr="003E6B8C">
              <w:rPr>
                <w:rFonts w:ascii="Arial" w:hAnsi="Arial" w:cs="Arial"/>
                <w:bCs/>
                <w:szCs w:val="24"/>
              </w:rPr>
              <w:t>250</w:t>
            </w:r>
          </w:p>
          <w:p w:rsidR="00245171" w:rsidRPr="003E6B8C" w:rsidRDefault="00245171" w:rsidP="0026197B">
            <w:pPr>
              <w:pStyle w:val="a9"/>
              <w:jc w:val="center"/>
              <w:rPr>
                <w:rFonts w:ascii="Arial" w:hAnsi="Arial" w:cs="Arial"/>
                <w:bCs/>
                <w:szCs w:val="24"/>
              </w:rPr>
            </w:pPr>
            <w:r w:rsidRPr="003E6B8C">
              <w:rPr>
                <w:rFonts w:ascii="Arial" w:hAnsi="Arial" w:cs="Arial"/>
                <w:bCs/>
                <w:szCs w:val="24"/>
              </w:rPr>
              <w:t>240</w:t>
            </w:r>
          </w:p>
        </w:tc>
      </w:tr>
      <w:tr w:rsidR="00245171" w:rsidRPr="003E6B8C" w:rsidTr="00D44CBF">
        <w:trPr>
          <w:trHeight w:val="227"/>
          <w:jc w:val="center"/>
        </w:trPr>
        <w:tc>
          <w:tcPr>
            <w:tcW w:w="3158" w:type="dxa"/>
            <w:vAlign w:val="center"/>
          </w:tcPr>
          <w:p w:rsidR="00245171" w:rsidRPr="003E6B8C" w:rsidRDefault="00245171" w:rsidP="0026197B">
            <w:pPr>
              <w:pStyle w:val="a9"/>
              <w:jc w:val="center"/>
              <w:rPr>
                <w:rFonts w:ascii="Arial" w:hAnsi="Arial" w:cs="Arial"/>
                <w:bCs/>
                <w:szCs w:val="24"/>
              </w:rPr>
            </w:pPr>
            <w:r w:rsidRPr="003E6B8C">
              <w:rPr>
                <w:rFonts w:ascii="Arial" w:hAnsi="Arial" w:cs="Arial"/>
                <w:bCs/>
                <w:szCs w:val="24"/>
              </w:rPr>
              <w:t>Зона Б</w:t>
            </w:r>
          </w:p>
        </w:tc>
        <w:tc>
          <w:tcPr>
            <w:tcW w:w="3047" w:type="dxa"/>
            <w:vAlign w:val="center"/>
          </w:tcPr>
          <w:p w:rsidR="00245171" w:rsidRPr="003E6B8C" w:rsidRDefault="00245171" w:rsidP="0026197B">
            <w:pPr>
              <w:pStyle w:val="a9"/>
              <w:jc w:val="center"/>
              <w:rPr>
                <w:rFonts w:ascii="Arial" w:hAnsi="Arial" w:cs="Arial"/>
                <w:bCs/>
                <w:szCs w:val="24"/>
              </w:rPr>
            </w:pPr>
            <w:r w:rsidRPr="003E6B8C">
              <w:rPr>
                <w:rFonts w:ascii="Arial" w:hAnsi="Arial" w:cs="Arial"/>
                <w:bCs/>
                <w:szCs w:val="24"/>
              </w:rPr>
              <w:t>235</w:t>
            </w:r>
          </w:p>
          <w:p w:rsidR="00245171" w:rsidRPr="003E6B8C" w:rsidRDefault="00245171" w:rsidP="0026197B">
            <w:pPr>
              <w:pStyle w:val="a9"/>
              <w:jc w:val="center"/>
              <w:rPr>
                <w:rFonts w:ascii="Arial" w:hAnsi="Arial" w:cs="Arial"/>
                <w:bCs/>
                <w:szCs w:val="24"/>
              </w:rPr>
            </w:pPr>
            <w:r w:rsidRPr="003E6B8C">
              <w:rPr>
                <w:rFonts w:ascii="Arial" w:hAnsi="Arial" w:cs="Arial"/>
                <w:bCs/>
                <w:szCs w:val="24"/>
              </w:rPr>
              <w:t>220</w:t>
            </w:r>
          </w:p>
        </w:tc>
        <w:tc>
          <w:tcPr>
            <w:tcW w:w="3402" w:type="dxa"/>
            <w:vAlign w:val="center"/>
          </w:tcPr>
          <w:p w:rsidR="00245171" w:rsidRPr="003E6B8C" w:rsidRDefault="00245171" w:rsidP="0026197B">
            <w:pPr>
              <w:pStyle w:val="a9"/>
              <w:jc w:val="center"/>
              <w:rPr>
                <w:rFonts w:ascii="Arial" w:hAnsi="Arial" w:cs="Arial"/>
                <w:bCs/>
                <w:szCs w:val="24"/>
              </w:rPr>
            </w:pPr>
            <w:r w:rsidRPr="003E6B8C">
              <w:rPr>
                <w:rFonts w:ascii="Arial" w:hAnsi="Arial" w:cs="Arial"/>
                <w:bCs/>
                <w:szCs w:val="24"/>
              </w:rPr>
              <w:t>210</w:t>
            </w:r>
          </w:p>
          <w:p w:rsidR="00245171" w:rsidRPr="003E6B8C" w:rsidRDefault="00245171" w:rsidP="0026197B">
            <w:pPr>
              <w:pStyle w:val="a9"/>
              <w:jc w:val="center"/>
              <w:rPr>
                <w:rFonts w:ascii="Arial" w:hAnsi="Arial" w:cs="Arial"/>
                <w:bCs/>
                <w:szCs w:val="24"/>
              </w:rPr>
            </w:pPr>
            <w:r w:rsidRPr="003E6B8C">
              <w:rPr>
                <w:rFonts w:ascii="Arial" w:hAnsi="Arial" w:cs="Arial"/>
                <w:bCs/>
                <w:szCs w:val="24"/>
              </w:rPr>
              <w:t>195</w:t>
            </w:r>
          </w:p>
        </w:tc>
      </w:tr>
      <w:tr w:rsidR="00245171" w:rsidRPr="003E6B8C" w:rsidTr="00D44CBF">
        <w:trPr>
          <w:trHeight w:val="227"/>
          <w:jc w:val="center"/>
        </w:trPr>
        <w:tc>
          <w:tcPr>
            <w:tcW w:w="3158" w:type="dxa"/>
            <w:vAlign w:val="center"/>
          </w:tcPr>
          <w:p w:rsidR="00245171" w:rsidRPr="003E6B8C" w:rsidRDefault="00245171" w:rsidP="0026197B">
            <w:pPr>
              <w:pStyle w:val="a9"/>
              <w:jc w:val="center"/>
              <w:rPr>
                <w:rFonts w:ascii="Arial" w:hAnsi="Arial" w:cs="Arial"/>
                <w:bCs/>
                <w:szCs w:val="24"/>
              </w:rPr>
            </w:pPr>
            <w:r w:rsidRPr="003E6B8C">
              <w:rPr>
                <w:rFonts w:ascii="Arial" w:hAnsi="Arial" w:cs="Arial"/>
                <w:bCs/>
                <w:szCs w:val="24"/>
              </w:rPr>
              <w:t>Зона В</w:t>
            </w:r>
          </w:p>
        </w:tc>
        <w:tc>
          <w:tcPr>
            <w:tcW w:w="3047" w:type="dxa"/>
            <w:vAlign w:val="center"/>
          </w:tcPr>
          <w:p w:rsidR="00245171" w:rsidRPr="003E6B8C" w:rsidRDefault="00245171" w:rsidP="0026197B">
            <w:pPr>
              <w:pStyle w:val="a9"/>
              <w:jc w:val="center"/>
              <w:rPr>
                <w:rFonts w:ascii="Arial" w:hAnsi="Arial" w:cs="Arial"/>
                <w:bCs/>
                <w:szCs w:val="24"/>
              </w:rPr>
            </w:pPr>
            <w:r w:rsidRPr="003E6B8C">
              <w:rPr>
                <w:rFonts w:ascii="Arial" w:hAnsi="Arial" w:cs="Arial"/>
                <w:bCs/>
                <w:szCs w:val="24"/>
              </w:rPr>
              <w:t>135</w:t>
            </w:r>
          </w:p>
          <w:p w:rsidR="00245171" w:rsidRPr="003E6B8C" w:rsidRDefault="00245171" w:rsidP="0026197B">
            <w:pPr>
              <w:pStyle w:val="a9"/>
              <w:jc w:val="center"/>
              <w:rPr>
                <w:rFonts w:ascii="Arial" w:hAnsi="Arial" w:cs="Arial"/>
                <w:bCs/>
                <w:szCs w:val="24"/>
              </w:rPr>
            </w:pPr>
            <w:r w:rsidRPr="003E6B8C">
              <w:rPr>
                <w:rFonts w:ascii="Arial" w:hAnsi="Arial" w:cs="Arial"/>
                <w:bCs/>
                <w:szCs w:val="24"/>
              </w:rPr>
              <w:t>120</w:t>
            </w:r>
          </w:p>
        </w:tc>
        <w:tc>
          <w:tcPr>
            <w:tcW w:w="3402" w:type="dxa"/>
            <w:vAlign w:val="center"/>
          </w:tcPr>
          <w:p w:rsidR="00245171" w:rsidRPr="003E6B8C" w:rsidRDefault="00245171" w:rsidP="0026197B">
            <w:pPr>
              <w:pStyle w:val="a9"/>
              <w:jc w:val="center"/>
              <w:rPr>
                <w:rFonts w:ascii="Arial" w:hAnsi="Arial" w:cs="Arial"/>
                <w:bCs/>
                <w:szCs w:val="24"/>
              </w:rPr>
            </w:pPr>
            <w:r w:rsidRPr="003E6B8C">
              <w:rPr>
                <w:rFonts w:ascii="Arial" w:hAnsi="Arial" w:cs="Arial"/>
                <w:bCs/>
                <w:szCs w:val="24"/>
              </w:rPr>
              <w:t>120</w:t>
            </w:r>
          </w:p>
          <w:p w:rsidR="00245171" w:rsidRPr="003E6B8C" w:rsidRDefault="00245171" w:rsidP="0026197B">
            <w:pPr>
              <w:pStyle w:val="a9"/>
              <w:jc w:val="center"/>
              <w:rPr>
                <w:rFonts w:ascii="Arial" w:hAnsi="Arial" w:cs="Arial"/>
                <w:bCs/>
                <w:szCs w:val="24"/>
              </w:rPr>
            </w:pPr>
            <w:r w:rsidRPr="003E6B8C">
              <w:rPr>
                <w:rFonts w:ascii="Arial" w:hAnsi="Arial" w:cs="Arial"/>
                <w:bCs/>
                <w:szCs w:val="24"/>
              </w:rPr>
              <w:t>105</w:t>
            </w:r>
          </w:p>
        </w:tc>
      </w:tr>
    </w:tbl>
    <w:p w:rsidR="00245171" w:rsidRPr="003E6B8C" w:rsidRDefault="00245171" w:rsidP="00245171">
      <w:pPr>
        <w:pStyle w:val="a9"/>
        <w:jc w:val="both"/>
        <w:rPr>
          <w:rFonts w:ascii="Arial" w:hAnsi="Arial" w:cs="Arial"/>
          <w:bCs/>
          <w:szCs w:val="24"/>
        </w:rPr>
      </w:pPr>
      <w:r w:rsidRPr="003E6B8C">
        <w:rPr>
          <w:rFonts w:ascii="Arial" w:hAnsi="Arial" w:cs="Arial"/>
          <w:bCs/>
          <w:szCs w:val="24"/>
        </w:rPr>
        <w:t>* В ячейках таблицы приведена плотность населения на территории микрорайона (квартала):</w:t>
      </w:r>
    </w:p>
    <w:p w:rsidR="00245171" w:rsidRPr="003E6B8C" w:rsidRDefault="00245171" w:rsidP="00245171">
      <w:pPr>
        <w:pStyle w:val="a9"/>
        <w:jc w:val="both"/>
        <w:rPr>
          <w:rFonts w:ascii="Arial" w:hAnsi="Arial" w:cs="Arial"/>
          <w:bCs/>
          <w:szCs w:val="24"/>
        </w:rPr>
      </w:pPr>
      <w:r w:rsidRPr="003E6B8C">
        <w:rPr>
          <w:rFonts w:ascii="Arial" w:hAnsi="Arial" w:cs="Arial"/>
          <w:bCs/>
          <w:szCs w:val="24"/>
        </w:rPr>
        <w:t xml:space="preserve">- в числителе – для территорий, расположенных севернее 58º с. ш.; </w:t>
      </w:r>
    </w:p>
    <w:p w:rsidR="00245171" w:rsidRPr="003E6B8C" w:rsidRDefault="00245171" w:rsidP="00245171">
      <w:pPr>
        <w:pStyle w:val="a9"/>
        <w:jc w:val="both"/>
        <w:rPr>
          <w:rFonts w:ascii="Arial" w:hAnsi="Arial" w:cs="Arial"/>
          <w:bCs/>
          <w:iCs/>
          <w:szCs w:val="24"/>
        </w:rPr>
      </w:pPr>
      <w:r w:rsidRPr="003E6B8C">
        <w:rPr>
          <w:rFonts w:ascii="Arial" w:hAnsi="Arial" w:cs="Arial"/>
          <w:bCs/>
          <w:szCs w:val="24"/>
        </w:rPr>
        <w:t>- в знаменателе – для территорий, расположенных южнее 58º с. ш.</w:t>
      </w:r>
    </w:p>
    <w:p w:rsidR="00245171" w:rsidRPr="003E6B8C" w:rsidRDefault="00245171" w:rsidP="00245171">
      <w:pPr>
        <w:pStyle w:val="a9"/>
        <w:jc w:val="both"/>
        <w:rPr>
          <w:rFonts w:ascii="Arial" w:hAnsi="Arial" w:cs="Arial"/>
          <w:bCs/>
          <w:iCs/>
          <w:szCs w:val="24"/>
        </w:rPr>
      </w:pPr>
    </w:p>
    <w:p w:rsidR="00245171" w:rsidRPr="003E6B8C" w:rsidRDefault="00245171" w:rsidP="00245171">
      <w:pPr>
        <w:pStyle w:val="a9"/>
        <w:jc w:val="both"/>
        <w:rPr>
          <w:rFonts w:ascii="Arial" w:hAnsi="Arial" w:cs="Arial"/>
          <w:bCs/>
          <w:iCs/>
          <w:szCs w:val="24"/>
        </w:rPr>
      </w:pPr>
      <w:r w:rsidRPr="003E6B8C">
        <w:rPr>
          <w:rFonts w:ascii="Arial" w:hAnsi="Arial" w:cs="Arial"/>
          <w:bCs/>
          <w:iCs/>
          <w:szCs w:val="24"/>
        </w:rPr>
        <w:t>Примечания.</w:t>
      </w:r>
    </w:p>
    <w:p w:rsidR="0026197B" w:rsidRPr="006E7000" w:rsidRDefault="006E7000" w:rsidP="006E7000">
      <w:pPr>
        <w:pStyle w:val="a9"/>
        <w:ind w:left="360"/>
        <w:jc w:val="both"/>
        <w:rPr>
          <w:rFonts w:ascii="Arial" w:hAnsi="Arial" w:cs="Arial"/>
          <w:bCs/>
          <w:szCs w:val="24"/>
        </w:rPr>
      </w:pPr>
      <w:r>
        <w:rPr>
          <w:rFonts w:ascii="Arial" w:hAnsi="Arial" w:cs="Arial"/>
          <w:bCs/>
          <w:szCs w:val="24"/>
        </w:rPr>
        <w:t xml:space="preserve">1. </w:t>
      </w:r>
      <w:r w:rsidR="00245171" w:rsidRPr="003E6B8C">
        <w:rPr>
          <w:rFonts w:ascii="Arial" w:hAnsi="Arial" w:cs="Arial"/>
          <w:bCs/>
          <w:szCs w:val="24"/>
        </w:rPr>
        <w:t xml:space="preserve">Границы расчетной территории микрорайона (квартала)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sidR="00245171" w:rsidRPr="003E6B8C">
          <w:rPr>
            <w:rFonts w:ascii="Arial" w:hAnsi="Arial" w:cs="Arial"/>
            <w:bCs/>
            <w:szCs w:val="24"/>
          </w:rPr>
          <w:t>3 м</w:t>
        </w:r>
      </w:smartTag>
      <w:r w:rsidR="00245171" w:rsidRPr="003E6B8C">
        <w:rPr>
          <w:rFonts w:ascii="Arial" w:hAnsi="Arial" w:cs="Arial"/>
          <w:bCs/>
          <w:szCs w:val="24"/>
        </w:rPr>
        <w:t xml:space="preserve"> от линии застройки. Из расчетной территории микрорайона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245171" w:rsidRPr="003E6B8C" w:rsidRDefault="00245171" w:rsidP="00245171">
      <w:pPr>
        <w:pStyle w:val="a9"/>
        <w:jc w:val="both"/>
        <w:rPr>
          <w:rFonts w:ascii="Arial" w:hAnsi="Arial" w:cs="Arial"/>
          <w:bCs/>
          <w:szCs w:val="24"/>
        </w:rPr>
      </w:pPr>
      <w:r w:rsidRPr="003E6B8C">
        <w:rPr>
          <w:rFonts w:ascii="Arial" w:hAnsi="Arial" w:cs="Arial"/>
          <w:bCs/>
          <w:szCs w:val="24"/>
        </w:rPr>
        <w:t>2. В условиях реконструкции сложившейся застройки расчетную плотность населения допускается увеличивать или уменьшать, но не более чем на 10 %.</w:t>
      </w:r>
    </w:p>
    <w:p w:rsidR="00245171" w:rsidRPr="003E6B8C" w:rsidRDefault="00245171" w:rsidP="00245171">
      <w:pPr>
        <w:pStyle w:val="a9"/>
        <w:jc w:val="both"/>
        <w:rPr>
          <w:rFonts w:ascii="Arial" w:hAnsi="Arial" w:cs="Arial"/>
          <w:bCs/>
          <w:szCs w:val="24"/>
        </w:rPr>
      </w:pPr>
      <w:r w:rsidRPr="003E6B8C">
        <w:rPr>
          <w:rFonts w:ascii="Arial" w:hAnsi="Arial" w:cs="Arial"/>
          <w:bCs/>
          <w:szCs w:val="24"/>
        </w:rPr>
        <w:t>3.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245171" w:rsidRPr="003E6B8C" w:rsidRDefault="00245171" w:rsidP="00245171">
      <w:pPr>
        <w:pStyle w:val="a9"/>
        <w:jc w:val="both"/>
        <w:rPr>
          <w:rFonts w:ascii="Arial" w:hAnsi="Arial" w:cs="Arial"/>
          <w:bCs/>
          <w:szCs w:val="24"/>
        </w:rPr>
      </w:pPr>
      <w:r w:rsidRPr="003E6B8C">
        <w:rPr>
          <w:rFonts w:ascii="Arial" w:hAnsi="Arial" w:cs="Arial"/>
          <w:bCs/>
          <w:szCs w:val="24"/>
        </w:rPr>
        <w:t>4.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245171" w:rsidRPr="003E6B8C" w:rsidRDefault="00245171" w:rsidP="00245171">
      <w:pPr>
        <w:pStyle w:val="a9"/>
        <w:jc w:val="both"/>
        <w:rPr>
          <w:rFonts w:ascii="Arial" w:hAnsi="Arial" w:cs="Arial"/>
          <w:bCs/>
          <w:szCs w:val="24"/>
        </w:rPr>
      </w:pPr>
      <w:r w:rsidRPr="003E6B8C">
        <w:rPr>
          <w:rFonts w:ascii="Arial" w:hAnsi="Arial" w:cs="Arial"/>
          <w:bCs/>
          <w:szCs w:val="24"/>
        </w:rPr>
        <w:t>5. Данные показатели плотности населения определены при расчетной минимальной обеспеченности общей площадью жилых помещений, приведенной в таблице 58 настоящих нормативов.</w:t>
      </w:r>
    </w:p>
    <w:p w:rsidR="00245171" w:rsidRPr="006E6CE7" w:rsidRDefault="00245171" w:rsidP="00245171">
      <w:pPr>
        <w:pStyle w:val="a9"/>
        <w:jc w:val="both"/>
        <w:rPr>
          <w:rFonts w:ascii="Arial" w:hAnsi="Arial" w:cs="Arial"/>
          <w:bCs/>
          <w:sz w:val="24"/>
          <w:szCs w:val="24"/>
        </w:rPr>
      </w:pP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Расчетные показатели интенсивности использования жилых территорий в населенных пунктах Тверской области при различных типах застройки принимаются не более указанных в таблице </w:t>
      </w:r>
      <w:r>
        <w:rPr>
          <w:rFonts w:ascii="Arial" w:hAnsi="Arial" w:cs="Arial"/>
          <w:sz w:val="24"/>
          <w:szCs w:val="24"/>
        </w:rPr>
        <w:t>30</w:t>
      </w:r>
      <w:r w:rsidRPr="006E6CE7">
        <w:rPr>
          <w:rFonts w:ascii="Arial" w:hAnsi="Arial" w:cs="Arial"/>
          <w:sz w:val="24"/>
          <w:szCs w:val="24"/>
        </w:rPr>
        <w:t>.</w:t>
      </w:r>
    </w:p>
    <w:p w:rsidR="00245171" w:rsidRDefault="00245171" w:rsidP="00245171">
      <w:pPr>
        <w:pStyle w:val="a9"/>
        <w:jc w:val="right"/>
        <w:rPr>
          <w:rFonts w:ascii="Arial" w:hAnsi="Arial" w:cs="Arial"/>
          <w:b/>
          <w:sz w:val="24"/>
          <w:szCs w:val="24"/>
        </w:rPr>
      </w:pPr>
    </w:p>
    <w:p w:rsidR="00245171" w:rsidRDefault="00245171" w:rsidP="00245171">
      <w:pPr>
        <w:pStyle w:val="a9"/>
        <w:jc w:val="right"/>
        <w:rPr>
          <w:rFonts w:ascii="Arial" w:hAnsi="Arial" w:cs="Arial"/>
          <w:b/>
          <w:sz w:val="24"/>
          <w:szCs w:val="24"/>
        </w:rPr>
      </w:pPr>
    </w:p>
    <w:p w:rsidR="00245171" w:rsidRDefault="00245171" w:rsidP="00245171">
      <w:pPr>
        <w:pStyle w:val="a9"/>
        <w:jc w:val="right"/>
        <w:rPr>
          <w:rFonts w:ascii="Arial" w:hAnsi="Arial" w:cs="Arial"/>
          <w:b/>
          <w:sz w:val="24"/>
          <w:szCs w:val="24"/>
        </w:rPr>
      </w:pPr>
    </w:p>
    <w:p w:rsidR="00245171" w:rsidRDefault="00245171" w:rsidP="00245171">
      <w:pPr>
        <w:pStyle w:val="a9"/>
        <w:jc w:val="right"/>
        <w:rPr>
          <w:rFonts w:ascii="Arial" w:hAnsi="Arial" w:cs="Arial"/>
          <w:b/>
          <w:sz w:val="24"/>
          <w:szCs w:val="24"/>
        </w:rPr>
      </w:pPr>
    </w:p>
    <w:p w:rsidR="00245171" w:rsidRDefault="00245171" w:rsidP="00245171">
      <w:pPr>
        <w:pStyle w:val="a9"/>
        <w:jc w:val="right"/>
        <w:rPr>
          <w:rFonts w:ascii="Arial" w:hAnsi="Arial" w:cs="Arial"/>
          <w:b/>
          <w:sz w:val="24"/>
          <w:szCs w:val="24"/>
        </w:rPr>
      </w:pPr>
    </w:p>
    <w:p w:rsidR="00245171" w:rsidRDefault="00245171" w:rsidP="00245171">
      <w:pPr>
        <w:pStyle w:val="a9"/>
        <w:jc w:val="right"/>
        <w:rPr>
          <w:rFonts w:ascii="Arial" w:hAnsi="Arial" w:cs="Arial"/>
          <w:b/>
          <w:sz w:val="24"/>
          <w:szCs w:val="24"/>
        </w:rPr>
      </w:pPr>
    </w:p>
    <w:p w:rsidR="00245171" w:rsidRDefault="00245171" w:rsidP="00245171">
      <w:pPr>
        <w:pStyle w:val="a9"/>
        <w:jc w:val="right"/>
        <w:rPr>
          <w:rFonts w:ascii="Arial" w:hAnsi="Arial" w:cs="Arial"/>
          <w:b/>
          <w:sz w:val="24"/>
          <w:szCs w:val="24"/>
        </w:rPr>
      </w:pPr>
    </w:p>
    <w:p w:rsidR="00245171" w:rsidRDefault="00245171" w:rsidP="00245171">
      <w:pPr>
        <w:pStyle w:val="a9"/>
        <w:jc w:val="right"/>
        <w:rPr>
          <w:rFonts w:ascii="Arial" w:hAnsi="Arial" w:cs="Arial"/>
          <w:b/>
          <w:sz w:val="24"/>
          <w:szCs w:val="24"/>
        </w:rPr>
      </w:pPr>
    </w:p>
    <w:p w:rsidR="00245171" w:rsidRDefault="00245171" w:rsidP="00245171">
      <w:pPr>
        <w:pStyle w:val="a9"/>
        <w:jc w:val="right"/>
        <w:rPr>
          <w:rFonts w:ascii="Arial" w:hAnsi="Arial" w:cs="Arial"/>
          <w:b/>
          <w:sz w:val="24"/>
          <w:szCs w:val="24"/>
        </w:rPr>
      </w:pPr>
    </w:p>
    <w:p w:rsidR="00245171" w:rsidRPr="006E6CE7" w:rsidRDefault="00245171" w:rsidP="00245171">
      <w:pPr>
        <w:pStyle w:val="a9"/>
        <w:jc w:val="right"/>
        <w:rPr>
          <w:rFonts w:ascii="Arial" w:hAnsi="Arial" w:cs="Arial"/>
          <w:b/>
          <w:sz w:val="24"/>
          <w:szCs w:val="24"/>
        </w:rPr>
      </w:pPr>
      <w:r>
        <w:rPr>
          <w:rFonts w:ascii="Arial" w:hAnsi="Arial" w:cs="Arial"/>
          <w:b/>
          <w:sz w:val="24"/>
          <w:szCs w:val="24"/>
        </w:rPr>
        <w:t>Таблица 30</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3"/>
        <w:gridCol w:w="1582"/>
        <w:gridCol w:w="1395"/>
        <w:gridCol w:w="1559"/>
        <w:gridCol w:w="1560"/>
        <w:gridCol w:w="2409"/>
      </w:tblGrid>
      <w:tr w:rsidR="00245171" w:rsidRPr="003E6B8C" w:rsidTr="00D44CBF">
        <w:tc>
          <w:tcPr>
            <w:tcW w:w="1763" w:type="dxa"/>
            <w:vMerge w:val="restart"/>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both"/>
              <w:rPr>
                <w:rFonts w:ascii="Arial" w:hAnsi="Arial" w:cs="Arial"/>
                <w:szCs w:val="24"/>
              </w:rPr>
            </w:pPr>
            <w:r w:rsidRPr="003E6B8C">
              <w:rPr>
                <w:rFonts w:ascii="Arial" w:hAnsi="Arial" w:cs="Arial"/>
                <w:szCs w:val="24"/>
              </w:rPr>
              <w:t>Тип застройки</w:t>
            </w:r>
          </w:p>
        </w:tc>
        <w:tc>
          <w:tcPr>
            <w:tcW w:w="1582" w:type="dxa"/>
            <w:vMerge w:val="restart"/>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both"/>
              <w:rPr>
                <w:rFonts w:ascii="Arial" w:hAnsi="Arial" w:cs="Arial"/>
                <w:szCs w:val="24"/>
              </w:rPr>
            </w:pPr>
            <w:r w:rsidRPr="003E6B8C">
              <w:rPr>
                <w:rFonts w:ascii="Arial" w:hAnsi="Arial" w:cs="Arial"/>
                <w:szCs w:val="24"/>
              </w:rPr>
              <w:t>Средняя этажность жилых домов</w:t>
            </w:r>
          </w:p>
        </w:tc>
        <w:tc>
          <w:tcPr>
            <w:tcW w:w="2954" w:type="dxa"/>
            <w:gridSpan w:val="2"/>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Микрорайон (квартал)</w:t>
            </w:r>
          </w:p>
        </w:tc>
        <w:tc>
          <w:tcPr>
            <w:tcW w:w="3969" w:type="dxa"/>
            <w:gridSpan w:val="2"/>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Жилой район</w:t>
            </w:r>
          </w:p>
        </w:tc>
      </w:tr>
      <w:tr w:rsidR="00245171" w:rsidRPr="003E6B8C" w:rsidTr="00D44CBF">
        <w:tc>
          <w:tcPr>
            <w:tcW w:w="1763" w:type="dxa"/>
            <w:vMerge/>
            <w:tcBorders>
              <w:top w:val="single" w:sz="4" w:space="0" w:color="auto"/>
              <w:left w:val="single" w:sz="4" w:space="0" w:color="auto"/>
              <w:bottom w:val="single" w:sz="4" w:space="0" w:color="auto"/>
              <w:right w:val="single" w:sz="4" w:space="0" w:color="auto"/>
            </w:tcBorders>
            <w:vAlign w:val="center"/>
            <w:hideMark/>
          </w:tcPr>
          <w:p w:rsidR="00245171" w:rsidRPr="003E6B8C" w:rsidRDefault="00245171" w:rsidP="0026197B">
            <w:pPr>
              <w:pStyle w:val="a9"/>
              <w:jc w:val="both"/>
              <w:rPr>
                <w:rFonts w:ascii="Arial" w:hAnsi="Arial" w:cs="Arial"/>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245171" w:rsidRPr="003E6B8C" w:rsidRDefault="00245171" w:rsidP="0026197B">
            <w:pPr>
              <w:pStyle w:val="a9"/>
              <w:jc w:val="both"/>
              <w:rPr>
                <w:rFonts w:ascii="Arial" w:hAnsi="Arial" w:cs="Arial"/>
                <w:szCs w:val="24"/>
              </w:rPr>
            </w:pPr>
          </w:p>
        </w:tc>
        <w:tc>
          <w:tcPr>
            <w:tcW w:w="139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 xml:space="preserve">Коэффициент застройки, </w:t>
            </w:r>
            <w:proofErr w:type="spellStart"/>
            <w:r w:rsidRPr="003E6B8C">
              <w:rPr>
                <w:rFonts w:ascii="Arial" w:hAnsi="Arial" w:cs="Arial"/>
                <w:szCs w:val="24"/>
              </w:rPr>
              <w:t>Кз</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 xml:space="preserve">Коэффициент плотности застройки, </w:t>
            </w:r>
            <w:proofErr w:type="spellStart"/>
            <w:r w:rsidRPr="003E6B8C">
              <w:rPr>
                <w:rFonts w:ascii="Arial" w:hAnsi="Arial" w:cs="Arial"/>
                <w:szCs w:val="24"/>
              </w:rPr>
              <w:t>Кпз</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 xml:space="preserve">Коэффициент застройки, </w:t>
            </w:r>
            <w:proofErr w:type="spellStart"/>
            <w:r w:rsidRPr="003E6B8C">
              <w:rPr>
                <w:rFonts w:ascii="Arial" w:hAnsi="Arial" w:cs="Arial"/>
                <w:szCs w:val="24"/>
              </w:rPr>
              <w:t>Кз</w:t>
            </w:r>
            <w:proofErr w:type="spellEnd"/>
            <w:r w:rsidRPr="003E6B8C">
              <w:rPr>
                <w:rFonts w:ascii="Arial" w:hAnsi="Arial" w:cs="Arial"/>
                <w:szCs w:val="24"/>
              </w:rPr>
              <w:t>, не более</w:t>
            </w:r>
          </w:p>
        </w:tc>
        <w:tc>
          <w:tcPr>
            <w:tcW w:w="2409"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 xml:space="preserve">Коэффициент плотности застройки, </w:t>
            </w:r>
            <w:proofErr w:type="spellStart"/>
            <w:r w:rsidRPr="003E6B8C">
              <w:rPr>
                <w:rFonts w:ascii="Arial" w:hAnsi="Arial" w:cs="Arial"/>
                <w:szCs w:val="24"/>
              </w:rPr>
              <w:t>Кпз</w:t>
            </w:r>
            <w:proofErr w:type="spellEnd"/>
          </w:p>
        </w:tc>
      </w:tr>
      <w:tr w:rsidR="00245171" w:rsidRPr="003E6B8C" w:rsidTr="00D44CBF">
        <w:tc>
          <w:tcPr>
            <w:tcW w:w="1763"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w:t>
            </w:r>
          </w:p>
        </w:tc>
        <w:tc>
          <w:tcPr>
            <w:tcW w:w="1582"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2</w:t>
            </w:r>
          </w:p>
        </w:tc>
        <w:tc>
          <w:tcPr>
            <w:tcW w:w="139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5</w:t>
            </w:r>
          </w:p>
        </w:tc>
        <w:tc>
          <w:tcPr>
            <w:tcW w:w="2409"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6</w:t>
            </w:r>
          </w:p>
        </w:tc>
      </w:tr>
      <w:tr w:rsidR="00245171" w:rsidRPr="003E6B8C" w:rsidTr="00D44CBF">
        <w:tc>
          <w:tcPr>
            <w:tcW w:w="1763" w:type="dxa"/>
            <w:vMerge w:val="restart"/>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both"/>
              <w:rPr>
                <w:rFonts w:ascii="Arial" w:hAnsi="Arial" w:cs="Arial"/>
                <w:szCs w:val="24"/>
              </w:rPr>
            </w:pPr>
            <w:r w:rsidRPr="003E6B8C">
              <w:rPr>
                <w:rFonts w:ascii="Arial" w:hAnsi="Arial" w:cs="Arial"/>
                <w:szCs w:val="24"/>
              </w:rPr>
              <w:t>Многоквартирные жилые дома, в том числе секционные</w:t>
            </w:r>
          </w:p>
        </w:tc>
        <w:tc>
          <w:tcPr>
            <w:tcW w:w="1582"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w:t>
            </w:r>
          </w:p>
        </w:tc>
        <w:tc>
          <w:tcPr>
            <w:tcW w:w="139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0,30</w:t>
            </w:r>
          </w:p>
        </w:tc>
        <w:tc>
          <w:tcPr>
            <w:tcW w:w="2409" w:type="dxa"/>
            <w:tcBorders>
              <w:top w:val="single" w:sz="4" w:space="0" w:color="auto"/>
              <w:left w:val="single" w:sz="4" w:space="0" w:color="auto"/>
              <w:bottom w:val="single" w:sz="4" w:space="0" w:color="auto"/>
              <w:right w:val="single" w:sz="4" w:space="0" w:color="auto"/>
            </w:tcBorders>
            <w:vAlign w:val="bottom"/>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0,24</w:t>
            </w:r>
          </w:p>
        </w:tc>
      </w:tr>
      <w:tr w:rsidR="00245171" w:rsidRPr="003E6B8C" w:rsidTr="00D44CBF">
        <w:tc>
          <w:tcPr>
            <w:tcW w:w="1763" w:type="dxa"/>
            <w:vMerge/>
            <w:tcBorders>
              <w:top w:val="single" w:sz="4" w:space="0" w:color="auto"/>
              <w:left w:val="single" w:sz="4" w:space="0" w:color="auto"/>
              <w:bottom w:val="single" w:sz="4" w:space="0" w:color="auto"/>
              <w:right w:val="single" w:sz="4" w:space="0" w:color="auto"/>
            </w:tcBorders>
            <w:vAlign w:val="center"/>
            <w:hideMark/>
          </w:tcPr>
          <w:p w:rsidR="00245171" w:rsidRPr="003E6B8C" w:rsidRDefault="00245171" w:rsidP="0026197B">
            <w:pPr>
              <w:pStyle w:val="a9"/>
              <w:jc w:val="both"/>
              <w:rPr>
                <w:rFonts w:ascii="Arial" w:hAnsi="Arial" w:cs="Arial"/>
                <w:szCs w:val="24"/>
              </w:rPr>
            </w:pPr>
          </w:p>
        </w:tc>
        <w:tc>
          <w:tcPr>
            <w:tcW w:w="1582"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2</w:t>
            </w:r>
          </w:p>
        </w:tc>
        <w:tc>
          <w:tcPr>
            <w:tcW w:w="139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0,25</w:t>
            </w:r>
          </w:p>
        </w:tc>
        <w:tc>
          <w:tcPr>
            <w:tcW w:w="2409" w:type="dxa"/>
            <w:tcBorders>
              <w:top w:val="single" w:sz="4" w:space="0" w:color="auto"/>
              <w:left w:val="single" w:sz="4" w:space="0" w:color="auto"/>
              <w:bottom w:val="single" w:sz="4" w:space="0" w:color="auto"/>
              <w:right w:val="single" w:sz="4" w:space="0" w:color="auto"/>
            </w:tcBorders>
            <w:vAlign w:val="bottom"/>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0,4</w:t>
            </w:r>
          </w:p>
        </w:tc>
      </w:tr>
      <w:tr w:rsidR="00245171" w:rsidRPr="003E6B8C" w:rsidTr="00D44CBF">
        <w:tc>
          <w:tcPr>
            <w:tcW w:w="1763" w:type="dxa"/>
            <w:vMerge/>
            <w:tcBorders>
              <w:top w:val="single" w:sz="4" w:space="0" w:color="auto"/>
              <w:left w:val="single" w:sz="4" w:space="0" w:color="auto"/>
              <w:bottom w:val="single" w:sz="4" w:space="0" w:color="auto"/>
              <w:right w:val="single" w:sz="4" w:space="0" w:color="auto"/>
            </w:tcBorders>
            <w:vAlign w:val="center"/>
            <w:hideMark/>
          </w:tcPr>
          <w:p w:rsidR="00245171" w:rsidRPr="003E6B8C" w:rsidRDefault="00245171" w:rsidP="0026197B">
            <w:pPr>
              <w:pStyle w:val="a9"/>
              <w:jc w:val="both"/>
              <w:rPr>
                <w:rFonts w:ascii="Arial" w:hAnsi="Arial" w:cs="Arial"/>
                <w:szCs w:val="24"/>
              </w:rPr>
            </w:pPr>
          </w:p>
        </w:tc>
        <w:tc>
          <w:tcPr>
            <w:tcW w:w="1582"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3</w:t>
            </w:r>
          </w:p>
        </w:tc>
        <w:tc>
          <w:tcPr>
            <w:tcW w:w="139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0,15</w:t>
            </w:r>
          </w:p>
        </w:tc>
        <w:tc>
          <w:tcPr>
            <w:tcW w:w="2409" w:type="dxa"/>
            <w:tcBorders>
              <w:top w:val="single" w:sz="4" w:space="0" w:color="auto"/>
              <w:left w:val="single" w:sz="4" w:space="0" w:color="auto"/>
              <w:bottom w:val="single" w:sz="4" w:space="0" w:color="auto"/>
              <w:right w:val="single" w:sz="4" w:space="0" w:color="auto"/>
            </w:tcBorders>
            <w:vAlign w:val="bottom"/>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0,4</w:t>
            </w:r>
          </w:p>
        </w:tc>
      </w:tr>
      <w:tr w:rsidR="00245171" w:rsidRPr="003E6B8C" w:rsidTr="00D44CBF">
        <w:tc>
          <w:tcPr>
            <w:tcW w:w="1763" w:type="dxa"/>
            <w:vMerge/>
            <w:tcBorders>
              <w:top w:val="single" w:sz="4" w:space="0" w:color="auto"/>
              <w:left w:val="single" w:sz="4" w:space="0" w:color="auto"/>
              <w:bottom w:val="single" w:sz="4" w:space="0" w:color="auto"/>
              <w:right w:val="single" w:sz="4" w:space="0" w:color="auto"/>
            </w:tcBorders>
            <w:vAlign w:val="center"/>
            <w:hideMark/>
          </w:tcPr>
          <w:p w:rsidR="00245171" w:rsidRPr="003E6B8C" w:rsidRDefault="00245171" w:rsidP="0026197B">
            <w:pPr>
              <w:pStyle w:val="a9"/>
              <w:jc w:val="both"/>
              <w:rPr>
                <w:rFonts w:ascii="Arial" w:hAnsi="Arial" w:cs="Arial"/>
                <w:szCs w:val="24"/>
              </w:rPr>
            </w:pPr>
          </w:p>
        </w:tc>
        <w:tc>
          <w:tcPr>
            <w:tcW w:w="1582"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4</w:t>
            </w:r>
          </w:p>
        </w:tc>
        <w:tc>
          <w:tcPr>
            <w:tcW w:w="139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0,14</w:t>
            </w:r>
          </w:p>
        </w:tc>
        <w:tc>
          <w:tcPr>
            <w:tcW w:w="2409" w:type="dxa"/>
            <w:tcBorders>
              <w:top w:val="single" w:sz="4" w:space="0" w:color="auto"/>
              <w:left w:val="single" w:sz="4" w:space="0" w:color="auto"/>
              <w:bottom w:val="single" w:sz="4" w:space="0" w:color="auto"/>
              <w:right w:val="single" w:sz="4" w:space="0" w:color="auto"/>
            </w:tcBorders>
            <w:vAlign w:val="bottom"/>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0,37</w:t>
            </w:r>
          </w:p>
        </w:tc>
      </w:tr>
      <w:tr w:rsidR="00245171" w:rsidRPr="003E6B8C" w:rsidTr="00D44CBF">
        <w:tc>
          <w:tcPr>
            <w:tcW w:w="1763" w:type="dxa"/>
            <w:vMerge/>
            <w:tcBorders>
              <w:top w:val="single" w:sz="4" w:space="0" w:color="auto"/>
              <w:left w:val="single" w:sz="4" w:space="0" w:color="auto"/>
              <w:bottom w:val="single" w:sz="4" w:space="0" w:color="auto"/>
              <w:right w:val="single" w:sz="4" w:space="0" w:color="auto"/>
            </w:tcBorders>
            <w:vAlign w:val="center"/>
            <w:hideMark/>
          </w:tcPr>
          <w:p w:rsidR="00245171" w:rsidRPr="003E6B8C" w:rsidRDefault="00245171" w:rsidP="0026197B">
            <w:pPr>
              <w:pStyle w:val="a9"/>
              <w:jc w:val="both"/>
              <w:rPr>
                <w:rFonts w:ascii="Arial" w:hAnsi="Arial" w:cs="Arial"/>
                <w:szCs w:val="24"/>
              </w:rPr>
            </w:pPr>
          </w:p>
        </w:tc>
        <w:tc>
          <w:tcPr>
            <w:tcW w:w="1582"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5</w:t>
            </w:r>
          </w:p>
        </w:tc>
        <w:tc>
          <w:tcPr>
            <w:tcW w:w="139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0,25</w:t>
            </w:r>
          </w:p>
        </w:tc>
        <w:tc>
          <w:tcPr>
            <w:tcW w:w="1559"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0,11</w:t>
            </w:r>
          </w:p>
        </w:tc>
        <w:tc>
          <w:tcPr>
            <w:tcW w:w="2409" w:type="dxa"/>
            <w:tcBorders>
              <w:top w:val="single" w:sz="4" w:space="0" w:color="auto"/>
              <w:left w:val="single" w:sz="4" w:space="0" w:color="auto"/>
              <w:bottom w:val="single" w:sz="4" w:space="0" w:color="auto"/>
              <w:right w:val="single" w:sz="4" w:space="0" w:color="auto"/>
            </w:tcBorders>
            <w:vAlign w:val="bottom"/>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0,35</w:t>
            </w:r>
          </w:p>
        </w:tc>
      </w:tr>
      <w:tr w:rsidR="00245171" w:rsidRPr="003E6B8C" w:rsidTr="00D44CBF">
        <w:tc>
          <w:tcPr>
            <w:tcW w:w="1763" w:type="dxa"/>
            <w:vMerge/>
            <w:tcBorders>
              <w:top w:val="single" w:sz="4" w:space="0" w:color="auto"/>
              <w:left w:val="single" w:sz="4" w:space="0" w:color="auto"/>
              <w:bottom w:val="single" w:sz="4" w:space="0" w:color="auto"/>
              <w:right w:val="single" w:sz="4" w:space="0" w:color="auto"/>
            </w:tcBorders>
            <w:vAlign w:val="center"/>
            <w:hideMark/>
          </w:tcPr>
          <w:p w:rsidR="00245171" w:rsidRPr="003E6B8C" w:rsidRDefault="00245171" w:rsidP="0026197B">
            <w:pPr>
              <w:pStyle w:val="a9"/>
              <w:jc w:val="both"/>
              <w:rPr>
                <w:rFonts w:ascii="Arial" w:hAnsi="Arial" w:cs="Arial"/>
                <w:szCs w:val="24"/>
              </w:rPr>
            </w:pPr>
          </w:p>
        </w:tc>
        <w:tc>
          <w:tcPr>
            <w:tcW w:w="1582"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6</w:t>
            </w:r>
          </w:p>
        </w:tc>
        <w:tc>
          <w:tcPr>
            <w:tcW w:w="139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0,25</w:t>
            </w:r>
          </w:p>
        </w:tc>
        <w:tc>
          <w:tcPr>
            <w:tcW w:w="1559"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0,11</w:t>
            </w:r>
          </w:p>
        </w:tc>
        <w:tc>
          <w:tcPr>
            <w:tcW w:w="2409" w:type="dxa"/>
            <w:tcBorders>
              <w:top w:val="single" w:sz="4" w:space="0" w:color="auto"/>
              <w:left w:val="single" w:sz="4" w:space="0" w:color="auto"/>
              <w:bottom w:val="single" w:sz="4" w:space="0" w:color="auto"/>
              <w:right w:val="single" w:sz="4" w:space="0" w:color="auto"/>
            </w:tcBorders>
            <w:vAlign w:val="bottom"/>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0,35</w:t>
            </w:r>
          </w:p>
        </w:tc>
      </w:tr>
      <w:tr w:rsidR="00245171" w:rsidRPr="003E6B8C" w:rsidTr="00D44CBF">
        <w:tc>
          <w:tcPr>
            <w:tcW w:w="1763" w:type="dxa"/>
            <w:vMerge/>
            <w:tcBorders>
              <w:top w:val="single" w:sz="4" w:space="0" w:color="auto"/>
              <w:left w:val="single" w:sz="4" w:space="0" w:color="auto"/>
              <w:bottom w:val="single" w:sz="4" w:space="0" w:color="auto"/>
              <w:right w:val="single" w:sz="4" w:space="0" w:color="auto"/>
            </w:tcBorders>
            <w:vAlign w:val="center"/>
            <w:hideMark/>
          </w:tcPr>
          <w:p w:rsidR="00245171" w:rsidRPr="003E6B8C" w:rsidRDefault="00245171" w:rsidP="0026197B">
            <w:pPr>
              <w:pStyle w:val="a9"/>
              <w:jc w:val="both"/>
              <w:rPr>
                <w:rFonts w:ascii="Arial" w:hAnsi="Arial" w:cs="Arial"/>
                <w:szCs w:val="24"/>
              </w:rPr>
            </w:pPr>
          </w:p>
        </w:tc>
        <w:tc>
          <w:tcPr>
            <w:tcW w:w="1582"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7</w:t>
            </w:r>
          </w:p>
        </w:tc>
        <w:tc>
          <w:tcPr>
            <w:tcW w:w="139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0,085</w:t>
            </w:r>
          </w:p>
        </w:tc>
        <w:tc>
          <w:tcPr>
            <w:tcW w:w="2409" w:type="dxa"/>
            <w:tcBorders>
              <w:top w:val="single" w:sz="4" w:space="0" w:color="auto"/>
              <w:left w:val="single" w:sz="4" w:space="0" w:color="auto"/>
              <w:bottom w:val="single" w:sz="4" w:space="0" w:color="auto"/>
              <w:right w:val="single" w:sz="4" w:space="0" w:color="auto"/>
            </w:tcBorders>
            <w:vAlign w:val="bottom"/>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0,35</w:t>
            </w:r>
          </w:p>
        </w:tc>
      </w:tr>
      <w:tr w:rsidR="00245171" w:rsidRPr="003E6B8C" w:rsidTr="00D44CBF">
        <w:tc>
          <w:tcPr>
            <w:tcW w:w="1763" w:type="dxa"/>
            <w:vMerge/>
            <w:tcBorders>
              <w:top w:val="single" w:sz="4" w:space="0" w:color="auto"/>
              <w:left w:val="single" w:sz="4" w:space="0" w:color="auto"/>
              <w:bottom w:val="single" w:sz="4" w:space="0" w:color="auto"/>
              <w:right w:val="single" w:sz="4" w:space="0" w:color="auto"/>
            </w:tcBorders>
            <w:vAlign w:val="center"/>
            <w:hideMark/>
          </w:tcPr>
          <w:p w:rsidR="00245171" w:rsidRPr="003E6B8C" w:rsidRDefault="00245171" w:rsidP="0026197B">
            <w:pPr>
              <w:pStyle w:val="a9"/>
              <w:jc w:val="both"/>
              <w:rPr>
                <w:rFonts w:ascii="Arial" w:hAnsi="Arial" w:cs="Arial"/>
                <w:szCs w:val="24"/>
              </w:rPr>
            </w:pPr>
          </w:p>
        </w:tc>
        <w:tc>
          <w:tcPr>
            <w:tcW w:w="1582"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8</w:t>
            </w:r>
          </w:p>
        </w:tc>
        <w:tc>
          <w:tcPr>
            <w:tcW w:w="139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0,08</w:t>
            </w:r>
          </w:p>
        </w:tc>
        <w:tc>
          <w:tcPr>
            <w:tcW w:w="2409" w:type="dxa"/>
            <w:tcBorders>
              <w:top w:val="single" w:sz="4" w:space="0" w:color="auto"/>
              <w:left w:val="single" w:sz="4" w:space="0" w:color="auto"/>
              <w:bottom w:val="single" w:sz="4" w:space="0" w:color="auto"/>
              <w:right w:val="single" w:sz="4" w:space="0" w:color="auto"/>
            </w:tcBorders>
            <w:vAlign w:val="bottom"/>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0,35</w:t>
            </w:r>
          </w:p>
        </w:tc>
      </w:tr>
      <w:tr w:rsidR="00245171" w:rsidRPr="003E6B8C" w:rsidTr="00D44CBF">
        <w:tc>
          <w:tcPr>
            <w:tcW w:w="1763" w:type="dxa"/>
            <w:vMerge/>
            <w:tcBorders>
              <w:top w:val="single" w:sz="4" w:space="0" w:color="auto"/>
              <w:left w:val="single" w:sz="4" w:space="0" w:color="auto"/>
              <w:bottom w:val="single" w:sz="4" w:space="0" w:color="auto"/>
              <w:right w:val="single" w:sz="4" w:space="0" w:color="auto"/>
            </w:tcBorders>
            <w:vAlign w:val="center"/>
            <w:hideMark/>
          </w:tcPr>
          <w:p w:rsidR="00245171" w:rsidRPr="003E6B8C" w:rsidRDefault="00245171" w:rsidP="0026197B">
            <w:pPr>
              <w:pStyle w:val="a9"/>
              <w:jc w:val="both"/>
              <w:rPr>
                <w:rFonts w:ascii="Arial" w:hAnsi="Arial" w:cs="Arial"/>
                <w:szCs w:val="24"/>
              </w:rPr>
            </w:pPr>
          </w:p>
        </w:tc>
        <w:tc>
          <w:tcPr>
            <w:tcW w:w="1582"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9</w:t>
            </w:r>
          </w:p>
        </w:tc>
        <w:tc>
          <w:tcPr>
            <w:tcW w:w="139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0,08</w:t>
            </w:r>
          </w:p>
        </w:tc>
        <w:tc>
          <w:tcPr>
            <w:tcW w:w="2409" w:type="dxa"/>
            <w:tcBorders>
              <w:top w:val="single" w:sz="4" w:space="0" w:color="auto"/>
              <w:left w:val="single" w:sz="4" w:space="0" w:color="auto"/>
              <w:bottom w:val="single" w:sz="4" w:space="0" w:color="auto"/>
              <w:right w:val="single" w:sz="4" w:space="0" w:color="auto"/>
            </w:tcBorders>
            <w:vAlign w:val="bottom"/>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0,48</w:t>
            </w:r>
          </w:p>
        </w:tc>
      </w:tr>
      <w:tr w:rsidR="00245171" w:rsidRPr="003E6B8C" w:rsidTr="00D44CBF">
        <w:tc>
          <w:tcPr>
            <w:tcW w:w="1763" w:type="dxa"/>
            <w:vMerge/>
            <w:tcBorders>
              <w:top w:val="single" w:sz="4" w:space="0" w:color="auto"/>
              <w:left w:val="single" w:sz="4" w:space="0" w:color="auto"/>
              <w:bottom w:val="single" w:sz="4" w:space="0" w:color="auto"/>
              <w:right w:val="single" w:sz="4" w:space="0" w:color="auto"/>
            </w:tcBorders>
            <w:vAlign w:val="center"/>
            <w:hideMark/>
          </w:tcPr>
          <w:p w:rsidR="00245171" w:rsidRPr="003E6B8C" w:rsidRDefault="00245171" w:rsidP="0026197B">
            <w:pPr>
              <w:pStyle w:val="a9"/>
              <w:jc w:val="both"/>
              <w:rPr>
                <w:rFonts w:ascii="Arial" w:hAnsi="Arial" w:cs="Arial"/>
                <w:szCs w:val="24"/>
              </w:rPr>
            </w:pPr>
          </w:p>
        </w:tc>
        <w:tc>
          <w:tcPr>
            <w:tcW w:w="1582"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10</w:t>
            </w:r>
          </w:p>
        </w:tc>
        <w:tc>
          <w:tcPr>
            <w:tcW w:w="139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0,15</w:t>
            </w:r>
          </w:p>
        </w:tc>
        <w:tc>
          <w:tcPr>
            <w:tcW w:w="1559"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0,06</w:t>
            </w:r>
          </w:p>
        </w:tc>
        <w:tc>
          <w:tcPr>
            <w:tcW w:w="2409" w:type="dxa"/>
            <w:tcBorders>
              <w:top w:val="single" w:sz="4" w:space="0" w:color="auto"/>
              <w:left w:val="single" w:sz="4" w:space="0" w:color="auto"/>
              <w:bottom w:val="single" w:sz="4" w:space="0" w:color="auto"/>
              <w:right w:val="single" w:sz="4" w:space="0" w:color="auto"/>
            </w:tcBorders>
            <w:vAlign w:val="bottom"/>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0,48</w:t>
            </w:r>
          </w:p>
        </w:tc>
      </w:tr>
      <w:tr w:rsidR="00245171" w:rsidRPr="003E6B8C" w:rsidTr="00D44CBF">
        <w:tc>
          <w:tcPr>
            <w:tcW w:w="1763" w:type="dxa"/>
            <w:vMerge/>
            <w:tcBorders>
              <w:top w:val="single" w:sz="4" w:space="0" w:color="auto"/>
              <w:left w:val="single" w:sz="4" w:space="0" w:color="auto"/>
              <w:bottom w:val="single" w:sz="4" w:space="0" w:color="auto"/>
              <w:right w:val="single" w:sz="4" w:space="0" w:color="auto"/>
            </w:tcBorders>
            <w:vAlign w:val="center"/>
            <w:hideMark/>
          </w:tcPr>
          <w:p w:rsidR="00245171" w:rsidRPr="003E6B8C" w:rsidRDefault="00245171" w:rsidP="0026197B">
            <w:pPr>
              <w:pStyle w:val="a9"/>
              <w:jc w:val="both"/>
              <w:rPr>
                <w:rFonts w:ascii="Arial" w:hAnsi="Arial" w:cs="Arial"/>
                <w:szCs w:val="24"/>
              </w:rPr>
            </w:pPr>
          </w:p>
        </w:tc>
        <w:tc>
          <w:tcPr>
            <w:tcW w:w="1582"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11</w:t>
            </w:r>
          </w:p>
        </w:tc>
        <w:tc>
          <w:tcPr>
            <w:tcW w:w="139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0,15</w:t>
            </w:r>
          </w:p>
        </w:tc>
        <w:tc>
          <w:tcPr>
            <w:tcW w:w="1559"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0,06</w:t>
            </w:r>
          </w:p>
        </w:tc>
        <w:tc>
          <w:tcPr>
            <w:tcW w:w="2409" w:type="dxa"/>
            <w:tcBorders>
              <w:top w:val="single" w:sz="4" w:space="0" w:color="auto"/>
              <w:left w:val="single" w:sz="4" w:space="0" w:color="auto"/>
              <w:bottom w:val="single" w:sz="4" w:space="0" w:color="auto"/>
              <w:right w:val="single" w:sz="4" w:space="0" w:color="auto"/>
            </w:tcBorders>
            <w:vAlign w:val="bottom"/>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0,48</w:t>
            </w:r>
          </w:p>
        </w:tc>
      </w:tr>
      <w:tr w:rsidR="00245171" w:rsidRPr="003E6B8C" w:rsidTr="00D44CBF">
        <w:tc>
          <w:tcPr>
            <w:tcW w:w="1763" w:type="dxa"/>
            <w:vMerge/>
            <w:tcBorders>
              <w:top w:val="single" w:sz="4" w:space="0" w:color="auto"/>
              <w:left w:val="single" w:sz="4" w:space="0" w:color="auto"/>
              <w:bottom w:val="single" w:sz="4" w:space="0" w:color="auto"/>
              <w:right w:val="single" w:sz="4" w:space="0" w:color="auto"/>
            </w:tcBorders>
            <w:vAlign w:val="center"/>
            <w:hideMark/>
          </w:tcPr>
          <w:p w:rsidR="00245171" w:rsidRPr="003E6B8C" w:rsidRDefault="00245171" w:rsidP="0026197B">
            <w:pPr>
              <w:pStyle w:val="a9"/>
              <w:jc w:val="both"/>
              <w:rPr>
                <w:rFonts w:ascii="Arial" w:hAnsi="Arial" w:cs="Arial"/>
                <w:szCs w:val="24"/>
              </w:rPr>
            </w:pPr>
          </w:p>
        </w:tc>
        <w:tc>
          <w:tcPr>
            <w:tcW w:w="1582"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12</w:t>
            </w:r>
          </w:p>
        </w:tc>
        <w:tc>
          <w:tcPr>
            <w:tcW w:w="139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0,15</w:t>
            </w:r>
          </w:p>
        </w:tc>
        <w:tc>
          <w:tcPr>
            <w:tcW w:w="1559"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0,06</w:t>
            </w:r>
          </w:p>
        </w:tc>
        <w:tc>
          <w:tcPr>
            <w:tcW w:w="2409" w:type="dxa"/>
            <w:tcBorders>
              <w:top w:val="single" w:sz="4" w:space="0" w:color="auto"/>
              <w:left w:val="single" w:sz="4" w:space="0" w:color="auto"/>
              <w:bottom w:val="single" w:sz="4" w:space="0" w:color="auto"/>
              <w:right w:val="single" w:sz="4" w:space="0" w:color="auto"/>
            </w:tcBorders>
            <w:vAlign w:val="bottom"/>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0,48</w:t>
            </w:r>
          </w:p>
        </w:tc>
      </w:tr>
      <w:tr w:rsidR="00245171" w:rsidRPr="003E6B8C" w:rsidTr="00D44CBF">
        <w:tc>
          <w:tcPr>
            <w:tcW w:w="1763" w:type="dxa"/>
            <w:vMerge/>
            <w:tcBorders>
              <w:top w:val="single" w:sz="4" w:space="0" w:color="auto"/>
              <w:left w:val="single" w:sz="4" w:space="0" w:color="auto"/>
              <w:bottom w:val="single" w:sz="4" w:space="0" w:color="auto"/>
              <w:right w:val="single" w:sz="4" w:space="0" w:color="auto"/>
            </w:tcBorders>
            <w:vAlign w:val="center"/>
            <w:hideMark/>
          </w:tcPr>
          <w:p w:rsidR="00245171" w:rsidRPr="003E6B8C" w:rsidRDefault="00245171" w:rsidP="0026197B">
            <w:pPr>
              <w:pStyle w:val="a9"/>
              <w:jc w:val="both"/>
              <w:rPr>
                <w:rFonts w:ascii="Arial" w:hAnsi="Arial" w:cs="Arial"/>
                <w:szCs w:val="24"/>
              </w:rPr>
            </w:pPr>
          </w:p>
        </w:tc>
        <w:tc>
          <w:tcPr>
            <w:tcW w:w="1582"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13</w:t>
            </w:r>
          </w:p>
        </w:tc>
        <w:tc>
          <w:tcPr>
            <w:tcW w:w="139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0,15</w:t>
            </w:r>
          </w:p>
        </w:tc>
        <w:tc>
          <w:tcPr>
            <w:tcW w:w="1559"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0,06</w:t>
            </w:r>
          </w:p>
        </w:tc>
        <w:tc>
          <w:tcPr>
            <w:tcW w:w="2409" w:type="dxa"/>
            <w:tcBorders>
              <w:top w:val="single" w:sz="4" w:space="0" w:color="auto"/>
              <w:left w:val="single" w:sz="4" w:space="0" w:color="auto"/>
              <w:bottom w:val="single" w:sz="4" w:space="0" w:color="auto"/>
              <w:right w:val="single" w:sz="4" w:space="0" w:color="auto"/>
            </w:tcBorders>
            <w:vAlign w:val="bottom"/>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0,48</w:t>
            </w:r>
          </w:p>
        </w:tc>
      </w:tr>
      <w:tr w:rsidR="00245171" w:rsidRPr="003E6B8C" w:rsidTr="00D44CBF">
        <w:tc>
          <w:tcPr>
            <w:tcW w:w="1763" w:type="dxa"/>
            <w:vMerge/>
            <w:tcBorders>
              <w:top w:val="single" w:sz="4" w:space="0" w:color="auto"/>
              <w:left w:val="single" w:sz="4" w:space="0" w:color="auto"/>
              <w:bottom w:val="single" w:sz="4" w:space="0" w:color="auto"/>
              <w:right w:val="single" w:sz="4" w:space="0" w:color="auto"/>
            </w:tcBorders>
            <w:vAlign w:val="center"/>
            <w:hideMark/>
          </w:tcPr>
          <w:p w:rsidR="00245171" w:rsidRPr="003E6B8C" w:rsidRDefault="00245171" w:rsidP="0026197B">
            <w:pPr>
              <w:pStyle w:val="a9"/>
              <w:jc w:val="both"/>
              <w:rPr>
                <w:rFonts w:ascii="Arial" w:hAnsi="Arial" w:cs="Arial"/>
                <w:szCs w:val="24"/>
              </w:rPr>
            </w:pPr>
          </w:p>
        </w:tc>
        <w:tc>
          <w:tcPr>
            <w:tcW w:w="1582"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14</w:t>
            </w:r>
          </w:p>
        </w:tc>
        <w:tc>
          <w:tcPr>
            <w:tcW w:w="139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0,15</w:t>
            </w:r>
          </w:p>
        </w:tc>
        <w:tc>
          <w:tcPr>
            <w:tcW w:w="1559"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0,06</w:t>
            </w:r>
          </w:p>
        </w:tc>
        <w:tc>
          <w:tcPr>
            <w:tcW w:w="2409" w:type="dxa"/>
            <w:tcBorders>
              <w:top w:val="single" w:sz="4" w:space="0" w:color="auto"/>
              <w:left w:val="single" w:sz="4" w:space="0" w:color="auto"/>
              <w:bottom w:val="single" w:sz="4" w:space="0" w:color="auto"/>
              <w:right w:val="single" w:sz="4" w:space="0" w:color="auto"/>
            </w:tcBorders>
            <w:vAlign w:val="bottom"/>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0,48</w:t>
            </w:r>
          </w:p>
        </w:tc>
      </w:tr>
      <w:tr w:rsidR="00245171" w:rsidRPr="003E6B8C" w:rsidTr="00D44CBF">
        <w:tc>
          <w:tcPr>
            <w:tcW w:w="1763" w:type="dxa"/>
            <w:vMerge/>
            <w:tcBorders>
              <w:top w:val="single" w:sz="4" w:space="0" w:color="auto"/>
              <w:left w:val="single" w:sz="4" w:space="0" w:color="auto"/>
              <w:bottom w:val="single" w:sz="4" w:space="0" w:color="auto"/>
              <w:right w:val="single" w:sz="4" w:space="0" w:color="auto"/>
            </w:tcBorders>
            <w:vAlign w:val="center"/>
            <w:hideMark/>
          </w:tcPr>
          <w:p w:rsidR="00245171" w:rsidRPr="003E6B8C" w:rsidRDefault="00245171" w:rsidP="0026197B">
            <w:pPr>
              <w:pStyle w:val="a9"/>
              <w:jc w:val="both"/>
              <w:rPr>
                <w:rFonts w:ascii="Arial" w:hAnsi="Arial" w:cs="Arial"/>
                <w:szCs w:val="24"/>
              </w:rPr>
            </w:pPr>
          </w:p>
        </w:tc>
        <w:tc>
          <w:tcPr>
            <w:tcW w:w="1582"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15</w:t>
            </w:r>
          </w:p>
        </w:tc>
        <w:tc>
          <w:tcPr>
            <w:tcW w:w="139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0,15</w:t>
            </w:r>
          </w:p>
        </w:tc>
        <w:tc>
          <w:tcPr>
            <w:tcW w:w="1559"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0,06</w:t>
            </w:r>
          </w:p>
        </w:tc>
        <w:tc>
          <w:tcPr>
            <w:tcW w:w="2409" w:type="dxa"/>
            <w:tcBorders>
              <w:top w:val="single" w:sz="4" w:space="0" w:color="auto"/>
              <w:left w:val="single" w:sz="4" w:space="0" w:color="auto"/>
              <w:bottom w:val="single" w:sz="4" w:space="0" w:color="auto"/>
              <w:right w:val="single" w:sz="4" w:space="0" w:color="auto"/>
            </w:tcBorders>
            <w:vAlign w:val="bottom"/>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0,48</w:t>
            </w:r>
          </w:p>
        </w:tc>
      </w:tr>
      <w:tr w:rsidR="00245171" w:rsidRPr="003E6B8C" w:rsidTr="00D44CBF">
        <w:tc>
          <w:tcPr>
            <w:tcW w:w="1763" w:type="dxa"/>
            <w:vMerge/>
            <w:tcBorders>
              <w:top w:val="single" w:sz="4" w:space="0" w:color="auto"/>
              <w:left w:val="single" w:sz="4" w:space="0" w:color="auto"/>
              <w:bottom w:val="single" w:sz="4" w:space="0" w:color="auto"/>
              <w:right w:val="single" w:sz="4" w:space="0" w:color="auto"/>
            </w:tcBorders>
            <w:vAlign w:val="center"/>
            <w:hideMark/>
          </w:tcPr>
          <w:p w:rsidR="00245171" w:rsidRPr="003E6B8C" w:rsidRDefault="00245171" w:rsidP="0026197B">
            <w:pPr>
              <w:pStyle w:val="a9"/>
              <w:jc w:val="both"/>
              <w:rPr>
                <w:rFonts w:ascii="Arial" w:hAnsi="Arial" w:cs="Arial"/>
                <w:szCs w:val="24"/>
              </w:rPr>
            </w:pPr>
          </w:p>
        </w:tc>
        <w:tc>
          <w:tcPr>
            <w:tcW w:w="1582"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16</w:t>
            </w:r>
          </w:p>
        </w:tc>
        <w:tc>
          <w:tcPr>
            <w:tcW w:w="139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0,04</w:t>
            </w:r>
          </w:p>
        </w:tc>
        <w:tc>
          <w:tcPr>
            <w:tcW w:w="2409" w:type="dxa"/>
            <w:tcBorders>
              <w:top w:val="single" w:sz="4" w:space="0" w:color="auto"/>
              <w:left w:val="single" w:sz="4" w:space="0" w:color="auto"/>
              <w:bottom w:val="single" w:sz="4" w:space="0" w:color="auto"/>
              <w:right w:val="single" w:sz="4" w:space="0" w:color="auto"/>
            </w:tcBorders>
            <w:vAlign w:val="bottom"/>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0,48</w:t>
            </w:r>
          </w:p>
        </w:tc>
      </w:tr>
      <w:tr w:rsidR="00245171" w:rsidRPr="003E6B8C" w:rsidTr="00D44CBF">
        <w:tc>
          <w:tcPr>
            <w:tcW w:w="1763" w:type="dxa"/>
            <w:vMerge w:val="restart"/>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both"/>
              <w:rPr>
                <w:rFonts w:ascii="Arial" w:hAnsi="Arial" w:cs="Arial"/>
                <w:szCs w:val="24"/>
              </w:rPr>
            </w:pPr>
            <w:r w:rsidRPr="003E6B8C">
              <w:rPr>
                <w:rFonts w:ascii="Arial" w:hAnsi="Arial" w:cs="Arial"/>
                <w:szCs w:val="24"/>
              </w:rPr>
              <w:t>Многоквартирные жилые дома повышенной этажности</w:t>
            </w:r>
          </w:p>
        </w:tc>
        <w:tc>
          <w:tcPr>
            <w:tcW w:w="1582"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17</w:t>
            </w:r>
          </w:p>
        </w:tc>
        <w:tc>
          <w:tcPr>
            <w:tcW w:w="139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0,05</w:t>
            </w:r>
          </w:p>
        </w:tc>
        <w:tc>
          <w:tcPr>
            <w:tcW w:w="2409" w:type="dxa"/>
            <w:tcBorders>
              <w:top w:val="single" w:sz="4" w:space="0" w:color="auto"/>
              <w:left w:val="single" w:sz="4" w:space="0" w:color="auto"/>
              <w:bottom w:val="single" w:sz="4" w:space="0" w:color="auto"/>
              <w:right w:val="single" w:sz="4" w:space="0" w:color="auto"/>
            </w:tcBorders>
            <w:vAlign w:val="bottom"/>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0,6</w:t>
            </w:r>
          </w:p>
        </w:tc>
      </w:tr>
      <w:tr w:rsidR="00245171" w:rsidRPr="003E6B8C" w:rsidTr="00D44CBF">
        <w:tc>
          <w:tcPr>
            <w:tcW w:w="1763" w:type="dxa"/>
            <w:vMerge/>
            <w:tcBorders>
              <w:top w:val="single" w:sz="4" w:space="0" w:color="auto"/>
              <w:left w:val="single" w:sz="4" w:space="0" w:color="auto"/>
              <w:bottom w:val="single" w:sz="4" w:space="0" w:color="auto"/>
              <w:right w:val="single" w:sz="4" w:space="0" w:color="auto"/>
            </w:tcBorders>
            <w:vAlign w:val="center"/>
            <w:hideMark/>
          </w:tcPr>
          <w:p w:rsidR="00245171" w:rsidRPr="003E6B8C" w:rsidRDefault="00245171" w:rsidP="0026197B">
            <w:pPr>
              <w:pStyle w:val="a9"/>
              <w:jc w:val="both"/>
              <w:rPr>
                <w:rFonts w:ascii="Arial" w:hAnsi="Arial" w:cs="Arial"/>
                <w:szCs w:val="24"/>
              </w:rPr>
            </w:pPr>
          </w:p>
        </w:tc>
        <w:tc>
          <w:tcPr>
            <w:tcW w:w="1582"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18</w:t>
            </w:r>
          </w:p>
        </w:tc>
        <w:tc>
          <w:tcPr>
            <w:tcW w:w="139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0,05</w:t>
            </w:r>
          </w:p>
        </w:tc>
        <w:tc>
          <w:tcPr>
            <w:tcW w:w="2409" w:type="dxa"/>
            <w:tcBorders>
              <w:top w:val="single" w:sz="4" w:space="0" w:color="auto"/>
              <w:left w:val="single" w:sz="4" w:space="0" w:color="auto"/>
              <w:bottom w:val="single" w:sz="4" w:space="0" w:color="auto"/>
              <w:right w:val="single" w:sz="4" w:space="0" w:color="auto"/>
            </w:tcBorders>
            <w:vAlign w:val="bottom"/>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0,6</w:t>
            </w:r>
          </w:p>
        </w:tc>
      </w:tr>
      <w:tr w:rsidR="00245171" w:rsidRPr="003E6B8C" w:rsidTr="00D44CBF">
        <w:tc>
          <w:tcPr>
            <w:tcW w:w="1763" w:type="dxa"/>
            <w:vMerge/>
            <w:tcBorders>
              <w:top w:val="single" w:sz="4" w:space="0" w:color="auto"/>
              <w:left w:val="single" w:sz="4" w:space="0" w:color="auto"/>
              <w:bottom w:val="single" w:sz="4" w:space="0" w:color="auto"/>
              <w:right w:val="single" w:sz="4" w:space="0" w:color="auto"/>
            </w:tcBorders>
            <w:vAlign w:val="center"/>
            <w:hideMark/>
          </w:tcPr>
          <w:p w:rsidR="00245171" w:rsidRPr="003E6B8C" w:rsidRDefault="00245171" w:rsidP="0026197B">
            <w:pPr>
              <w:pStyle w:val="a9"/>
              <w:jc w:val="both"/>
              <w:rPr>
                <w:rFonts w:ascii="Arial" w:hAnsi="Arial" w:cs="Arial"/>
                <w:szCs w:val="24"/>
              </w:rPr>
            </w:pPr>
          </w:p>
        </w:tc>
        <w:tc>
          <w:tcPr>
            <w:tcW w:w="1582"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19</w:t>
            </w:r>
          </w:p>
        </w:tc>
        <w:tc>
          <w:tcPr>
            <w:tcW w:w="139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0,05</w:t>
            </w:r>
          </w:p>
        </w:tc>
        <w:tc>
          <w:tcPr>
            <w:tcW w:w="2409" w:type="dxa"/>
            <w:tcBorders>
              <w:top w:val="single" w:sz="4" w:space="0" w:color="auto"/>
              <w:left w:val="single" w:sz="4" w:space="0" w:color="auto"/>
              <w:bottom w:val="single" w:sz="4" w:space="0" w:color="auto"/>
              <w:right w:val="single" w:sz="4" w:space="0" w:color="auto"/>
            </w:tcBorders>
            <w:vAlign w:val="bottom"/>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0,6</w:t>
            </w:r>
          </w:p>
        </w:tc>
      </w:tr>
      <w:tr w:rsidR="00245171" w:rsidRPr="003E6B8C" w:rsidTr="00D44CBF">
        <w:tc>
          <w:tcPr>
            <w:tcW w:w="1763" w:type="dxa"/>
            <w:vMerge/>
            <w:tcBorders>
              <w:top w:val="single" w:sz="4" w:space="0" w:color="auto"/>
              <w:left w:val="single" w:sz="4" w:space="0" w:color="auto"/>
              <w:bottom w:val="single" w:sz="4" w:space="0" w:color="auto"/>
              <w:right w:val="single" w:sz="4" w:space="0" w:color="auto"/>
            </w:tcBorders>
            <w:vAlign w:val="center"/>
            <w:hideMark/>
          </w:tcPr>
          <w:p w:rsidR="00245171" w:rsidRPr="003E6B8C" w:rsidRDefault="00245171" w:rsidP="0026197B">
            <w:pPr>
              <w:pStyle w:val="a9"/>
              <w:jc w:val="both"/>
              <w:rPr>
                <w:rFonts w:ascii="Arial" w:hAnsi="Arial" w:cs="Arial"/>
                <w:szCs w:val="24"/>
              </w:rPr>
            </w:pPr>
          </w:p>
        </w:tc>
        <w:tc>
          <w:tcPr>
            <w:tcW w:w="1582"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20</w:t>
            </w:r>
          </w:p>
        </w:tc>
        <w:tc>
          <w:tcPr>
            <w:tcW w:w="139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0,05</w:t>
            </w:r>
          </w:p>
        </w:tc>
        <w:tc>
          <w:tcPr>
            <w:tcW w:w="2409" w:type="dxa"/>
            <w:tcBorders>
              <w:top w:val="single" w:sz="4" w:space="0" w:color="auto"/>
              <w:left w:val="single" w:sz="4" w:space="0" w:color="auto"/>
              <w:bottom w:val="single" w:sz="4" w:space="0" w:color="auto"/>
              <w:right w:val="single" w:sz="4" w:space="0" w:color="auto"/>
            </w:tcBorders>
            <w:vAlign w:val="bottom"/>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0,6</w:t>
            </w:r>
          </w:p>
        </w:tc>
      </w:tr>
      <w:tr w:rsidR="00245171" w:rsidRPr="003E6B8C" w:rsidTr="00D44CBF">
        <w:tc>
          <w:tcPr>
            <w:tcW w:w="1763" w:type="dxa"/>
            <w:vMerge/>
            <w:tcBorders>
              <w:top w:val="single" w:sz="4" w:space="0" w:color="auto"/>
              <w:left w:val="single" w:sz="4" w:space="0" w:color="auto"/>
              <w:bottom w:val="single" w:sz="4" w:space="0" w:color="auto"/>
              <w:right w:val="single" w:sz="4" w:space="0" w:color="auto"/>
            </w:tcBorders>
            <w:vAlign w:val="center"/>
            <w:hideMark/>
          </w:tcPr>
          <w:p w:rsidR="00245171" w:rsidRPr="003E6B8C" w:rsidRDefault="00245171" w:rsidP="0026197B">
            <w:pPr>
              <w:pStyle w:val="a9"/>
              <w:jc w:val="both"/>
              <w:rPr>
                <w:rFonts w:ascii="Arial" w:hAnsi="Arial" w:cs="Arial"/>
                <w:szCs w:val="24"/>
              </w:rPr>
            </w:pPr>
          </w:p>
        </w:tc>
        <w:tc>
          <w:tcPr>
            <w:tcW w:w="1582"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21</w:t>
            </w:r>
          </w:p>
        </w:tc>
        <w:tc>
          <w:tcPr>
            <w:tcW w:w="139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0,05</w:t>
            </w:r>
          </w:p>
        </w:tc>
        <w:tc>
          <w:tcPr>
            <w:tcW w:w="2409" w:type="dxa"/>
            <w:tcBorders>
              <w:top w:val="single" w:sz="4" w:space="0" w:color="auto"/>
              <w:left w:val="single" w:sz="4" w:space="0" w:color="auto"/>
              <w:bottom w:val="single" w:sz="4" w:space="0" w:color="auto"/>
              <w:right w:val="single" w:sz="4" w:space="0" w:color="auto"/>
            </w:tcBorders>
            <w:vAlign w:val="bottom"/>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0,6</w:t>
            </w:r>
          </w:p>
        </w:tc>
      </w:tr>
      <w:tr w:rsidR="00245171" w:rsidRPr="003E6B8C" w:rsidTr="00D44CBF">
        <w:tc>
          <w:tcPr>
            <w:tcW w:w="1763" w:type="dxa"/>
            <w:vMerge/>
            <w:tcBorders>
              <w:top w:val="single" w:sz="4" w:space="0" w:color="auto"/>
              <w:left w:val="single" w:sz="4" w:space="0" w:color="auto"/>
              <w:bottom w:val="single" w:sz="4" w:space="0" w:color="auto"/>
              <w:right w:val="single" w:sz="4" w:space="0" w:color="auto"/>
            </w:tcBorders>
            <w:vAlign w:val="center"/>
            <w:hideMark/>
          </w:tcPr>
          <w:p w:rsidR="00245171" w:rsidRPr="003E6B8C" w:rsidRDefault="00245171" w:rsidP="0026197B">
            <w:pPr>
              <w:pStyle w:val="a9"/>
              <w:jc w:val="both"/>
              <w:rPr>
                <w:rFonts w:ascii="Arial" w:hAnsi="Arial" w:cs="Arial"/>
                <w:szCs w:val="24"/>
              </w:rPr>
            </w:pPr>
          </w:p>
        </w:tc>
        <w:tc>
          <w:tcPr>
            <w:tcW w:w="1582"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22</w:t>
            </w:r>
          </w:p>
        </w:tc>
        <w:tc>
          <w:tcPr>
            <w:tcW w:w="139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0,05</w:t>
            </w:r>
          </w:p>
        </w:tc>
        <w:tc>
          <w:tcPr>
            <w:tcW w:w="2409" w:type="dxa"/>
            <w:tcBorders>
              <w:top w:val="single" w:sz="4" w:space="0" w:color="auto"/>
              <w:left w:val="single" w:sz="4" w:space="0" w:color="auto"/>
              <w:bottom w:val="single" w:sz="4" w:space="0" w:color="auto"/>
              <w:right w:val="single" w:sz="4" w:space="0" w:color="auto"/>
            </w:tcBorders>
            <w:vAlign w:val="bottom"/>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0,6</w:t>
            </w:r>
          </w:p>
        </w:tc>
      </w:tr>
      <w:tr w:rsidR="00245171" w:rsidRPr="003E6B8C" w:rsidTr="00D44CBF">
        <w:tc>
          <w:tcPr>
            <w:tcW w:w="1763" w:type="dxa"/>
            <w:vMerge/>
            <w:tcBorders>
              <w:top w:val="single" w:sz="4" w:space="0" w:color="auto"/>
              <w:left w:val="single" w:sz="4" w:space="0" w:color="auto"/>
              <w:bottom w:val="single" w:sz="4" w:space="0" w:color="auto"/>
              <w:right w:val="single" w:sz="4" w:space="0" w:color="auto"/>
            </w:tcBorders>
            <w:vAlign w:val="center"/>
            <w:hideMark/>
          </w:tcPr>
          <w:p w:rsidR="00245171" w:rsidRPr="003E6B8C" w:rsidRDefault="00245171" w:rsidP="0026197B">
            <w:pPr>
              <w:pStyle w:val="a9"/>
              <w:jc w:val="both"/>
              <w:rPr>
                <w:rFonts w:ascii="Arial" w:hAnsi="Arial" w:cs="Arial"/>
                <w:szCs w:val="24"/>
              </w:rPr>
            </w:pPr>
          </w:p>
        </w:tc>
        <w:tc>
          <w:tcPr>
            <w:tcW w:w="1582"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23</w:t>
            </w:r>
          </w:p>
        </w:tc>
        <w:tc>
          <w:tcPr>
            <w:tcW w:w="139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0,05</w:t>
            </w:r>
          </w:p>
        </w:tc>
        <w:tc>
          <w:tcPr>
            <w:tcW w:w="2409" w:type="dxa"/>
            <w:tcBorders>
              <w:top w:val="single" w:sz="4" w:space="0" w:color="auto"/>
              <w:left w:val="single" w:sz="4" w:space="0" w:color="auto"/>
              <w:bottom w:val="single" w:sz="4" w:space="0" w:color="auto"/>
              <w:right w:val="single" w:sz="4" w:space="0" w:color="auto"/>
            </w:tcBorders>
            <w:vAlign w:val="bottom"/>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0,6</w:t>
            </w:r>
          </w:p>
        </w:tc>
      </w:tr>
      <w:tr w:rsidR="00245171" w:rsidRPr="003E6B8C" w:rsidTr="00D44CBF">
        <w:tc>
          <w:tcPr>
            <w:tcW w:w="1763" w:type="dxa"/>
            <w:vMerge/>
            <w:tcBorders>
              <w:top w:val="single" w:sz="4" w:space="0" w:color="auto"/>
              <w:left w:val="single" w:sz="4" w:space="0" w:color="auto"/>
              <w:bottom w:val="single" w:sz="4" w:space="0" w:color="auto"/>
              <w:right w:val="single" w:sz="4" w:space="0" w:color="auto"/>
            </w:tcBorders>
            <w:vAlign w:val="center"/>
            <w:hideMark/>
          </w:tcPr>
          <w:p w:rsidR="00245171" w:rsidRPr="003E6B8C" w:rsidRDefault="00245171" w:rsidP="0026197B">
            <w:pPr>
              <w:pStyle w:val="a9"/>
              <w:jc w:val="both"/>
              <w:rPr>
                <w:rFonts w:ascii="Arial" w:hAnsi="Arial" w:cs="Arial"/>
                <w:szCs w:val="24"/>
              </w:rPr>
            </w:pPr>
          </w:p>
        </w:tc>
        <w:tc>
          <w:tcPr>
            <w:tcW w:w="1582"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24</w:t>
            </w:r>
          </w:p>
        </w:tc>
        <w:tc>
          <w:tcPr>
            <w:tcW w:w="139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0,05</w:t>
            </w:r>
          </w:p>
        </w:tc>
        <w:tc>
          <w:tcPr>
            <w:tcW w:w="2409" w:type="dxa"/>
            <w:tcBorders>
              <w:top w:val="single" w:sz="4" w:space="0" w:color="auto"/>
              <w:left w:val="single" w:sz="4" w:space="0" w:color="auto"/>
              <w:bottom w:val="single" w:sz="4" w:space="0" w:color="auto"/>
              <w:right w:val="single" w:sz="4" w:space="0" w:color="auto"/>
            </w:tcBorders>
            <w:vAlign w:val="bottom"/>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0,6</w:t>
            </w:r>
          </w:p>
        </w:tc>
      </w:tr>
      <w:tr w:rsidR="00245171" w:rsidRPr="003E6B8C" w:rsidTr="00D44CBF">
        <w:tc>
          <w:tcPr>
            <w:tcW w:w="1763" w:type="dxa"/>
            <w:vMerge/>
            <w:tcBorders>
              <w:top w:val="single" w:sz="4" w:space="0" w:color="auto"/>
              <w:left w:val="single" w:sz="4" w:space="0" w:color="auto"/>
              <w:bottom w:val="single" w:sz="4" w:space="0" w:color="auto"/>
              <w:right w:val="single" w:sz="4" w:space="0" w:color="auto"/>
            </w:tcBorders>
            <w:vAlign w:val="center"/>
            <w:hideMark/>
          </w:tcPr>
          <w:p w:rsidR="00245171" w:rsidRPr="003E6B8C" w:rsidRDefault="00245171" w:rsidP="0026197B">
            <w:pPr>
              <w:pStyle w:val="a9"/>
              <w:jc w:val="both"/>
              <w:rPr>
                <w:rFonts w:ascii="Arial" w:hAnsi="Arial" w:cs="Arial"/>
                <w:szCs w:val="24"/>
              </w:rPr>
            </w:pPr>
          </w:p>
        </w:tc>
        <w:tc>
          <w:tcPr>
            <w:tcW w:w="1582"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25</w:t>
            </w:r>
          </w:p>
        </w:tc>
        <w:tc>
          <w:tcPr>
            <w:tcW w:w="139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0,05</w:t>
            </w:r>
          </w:p>
        </w:tc>
        <w:tc>
          <w:tcPr>
            <w:tcW w:w="2409" w:type="dxa"/>
            <w:tcBorders>
              <w:top w:val="single" w:sz="4" w:space="0" w:color="auto"/>
              <w:left w:val="single" w:sz="4" w:space="0" w:color="auto"/>
              <w:bottom w:val="single" w:sz="4" w:space="0" w:color="auto"/>
              <w:right w:val="single" w:sz="4" w:space="0" w:color="auto"/>
            </w:tcBorders>
            <w:vAlign w:val="bottom"/>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0,6</w:t>
            </w:r>
          </w:p>
        </w:tc>
      </w:tr>
      <w:tr w:rsidR="00245171" w:rsidRPr="003E6B8C" w:rsidTr="00D44CBF">
        <w:tc>
          <w:tcPr>
            <w:tcW w:w="1763" w:type="dxa"/>
            <w:vMerge w:val="restart"/>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both"/>
              <w:rPr>
                <w:rFonts w:ascii="Arial" w:hAnsi="Arial" w:cs="Arial"/>
                <w:szCs w:val="24"/>
              </w:rPr>
            </w:pPr>
            <w:r w:rsidRPr="003E6B8C">
              <w:rPr>
                <w:rFonts w:ascii="Arial" w:hAnsi="Arial" w:cs="Arial"/>
                <w:szCs w:val="24"/>
              </w:rPr>
              <w:t>Блокированные жилые дома</w:t>
            </w:r>
          </w:p>
        </w:tc>
        <w:tc>
          <w:tcPr>
            <w:tcW w:w="1582"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w:t>
            </w:r>
          </w:p>
        </w:tc>
        <w:tc>
          <w:tcPr>
            <w:tcW w:w="139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0,3</w:t>
            </w:r>
          </w:p>
        </w:tc>
        <w:tc>
          <w:tcPr>
            <w:tcW w:w="156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0,3</w:t>
            </w:r>
          </w:p>
        </w:tc>
        <w:tc>
          <w:tcPr>
            <w:tcW w:w="2409"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0,4</w:t>
            </w:r>
          </w:p>
        </w:tc>
      </w:tr>
      <w:tr w:rsidR="00245171" w:rsidRPr="003E6B8C" w:rsidTr="00D44CBF">
        <w:tc>
          <w:tcPr>
            <w:tcW w:w="1763" w:type="dxa"/>
            <w:vMerge/>
            <w:tcBorders>
              <w:top w:val="single" w:sz="4" w:space="0" w:color="auto"/>
              <w:left w:val="single" w:sz="4" w:space="0" w:color="auto"/>
              <w:bottom w:val="single" w:sz="4" w:space="0" w:color="auto"/>
              <w:right w:val="single" w:sz="4" w:space="0" w:color="auto"/>
            </w:tcBorders>
            <w:vAlign w:val="center"/>
            <w:hideMark/>
          </w:tcPr>
          <w:p w:rsidR="00245171" w:rsidRPr="003E6B8C" w:rsidRDefault="00245171" w:rsidP="0026197B">
            <w:pPr>
              <w:pStyle w:val="a9"/>
              <w:jc w:val="both"/>
              <w:rPr>
                <w:rFonts w:ascii="Arial" w:hAnsi="Arial" w:cs="Arial"/>
                <w:szCs w:val="24"/>
              </w:rPr>
            </w:pPr>
          </w:p>
        </w:tc>
        <w:tc>
          <w:tcPr>
            <w:tcW w:w="1582"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2</w:t>
            </w:r>
          </w:p>
        </w:tc>
        <w:tc>
          <w:tcPr>
            <w:tcW w:w="139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0,6</w:t>
            </w:r>
          </w:p>
        </w:tc>
        <w:tc>
          <w:tcPr>
            <w:tcW w:w="156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0,3</w:t>
            </w:r>
          </w:p>
        </w:tc>
        <w:tc>
          <w:tcPr>
            <w:tcW w:w="2409"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0,6</w:t>
            </w:r>
          </w:p>
        </w:tc>
      </w:tr>
      <w:tr w:rsidR="00245171" w:rsidRPr="003E6B8C" w:rsidTr="00D44CBF">
        <w:tc>
          <w:tcPr>
            <w:tcW w:w="1763" w:type="dxa"/>
            <w:vMerge/>
            <w:tcBorders>
              <w:top w:val="single" w:sz="4" w:space="0" w:color="auto"/>
              <w:left w:val="single" w:sz="4" w:space="0" w:color="auto"/>
              <w:bottom w:val="single" w:sz="4" w:space="0" w:color="auto"/>
              <w:right w:val="single" w:sz="4" w:space="0" w:color="auto"/>
            </w:tcBorders>
            <w:vAlign w:val="center"/>
            <w:hideMark/>
          </w:tcPr>
          <w:p w:rsidR="00245171" w:rsidRPr="003E6B8C" w:rsidRDefault="00245171" w:rsidP="0026197B">
            <w:pPr>
              <w:pStyle w:val="a9"/>
              <w:jc w:val="both"/>
              <w:rPr>
                <w:rFonts w:ascii="Arial" w:hAnsi="Arial" w:cs="Arial"/>
                <w:szCs w:val="24"/>
              </w:rPr>
            </w:pPr>
          </w:p>
        </w:tc>
        <w:tc>
          <w:tcPr>
            <w:tcW w:w="1582"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3</w:t>
            </w:r>
          </w:p>
        </w:tc>
        <w:tc>
          <w:tcPr>
            <w:tcW w:w="139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0,6</w:t>
            </w:r>
          </w:p>
        </w:tc>
        <w:tc>
          <w:tcPr>
            <w:tcW w:w="156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0,2</w:t>
            </w:r>
          </w:p>
        </w:tc>
        <w:tc>
          <w:tcPr>
            <w:tcW w:w="2409"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0,6</w:t>
            </w:r>
          </w:p>
        </w:tc>
      </w:tr>
    </w:tbl>
    <w:p w:rsidR="00245171" w:rsidRPr="006E6CE7" w:rsidRDefault="00245171" w:rsidP="00245171">
      <w:pPr>
        <w:pStyle w:val="a9"/>
        <w:jc w:val="both"/>
        <w:rPr>
          <w:rFonts w:ascii="Arial" w:hAnsi="Arial" w:cs="Arial"/>
          <w:sz w:val="24"/>
          <w:szCs w:val="24"/>
        </w:rPr>
      </w:pPr>
    </w:p>
    <w:p w:rsidR="00245171" w:rsidRPr="003E6B8C" w:rsidRDefault="00245171" w:rsidP="00245171">
      <w:pPr>
        <w:pStyle w:val="a9"/>
        <w:jc w:val="both"/>
        <w:rPr>
          <w:rFonts w:ascii="Arial" w:hAnsi="Arial" w:cs="Arial"/>
          <w:szCs w:val="24"/>
        </w:rPr>
      </w:pPr>
      <w:r w:rsidRPr="003E6B8C">
        <w:rPr>
          <w:rFonts w:ascii="Arial" w:hAnsi="Arial" w:cs="Arial"/>
          <w:szCs w:val="24"/>
        </w:rPr>
        <w:t>Примечания.</w:t>
      </w:r>
    </w:p>
    <w:p w:rsidR="00245171" w:rsidRPr="003E6B8C" w:rsidRDefault="00245171" w:rsidP="00245171">
      <w:pPr>
        <w:pStyle w:val="a9"/>
        <w:jc w:val="both"/>
        <w:rPr>
          <w:rFonts w:ascii="Arial" w:hAnsi="Arial" w:cs="Arial"/>
          <w:szCs w:val="24"/>
        </w:rPr>
      </w:pPr>
      <w:r w:rsidRPr="003E6B8C">
        <w:rPr>
          <w:rFonts w:ascii="Arial" w:hAnsi="Arial" w:cs="Arial"/>
          <w:szCs w:val="24"/>
        </w:rPr>
        <w:t>1. Коэффициент застройки (</w:t>
      </w:r>
      <w:proofErr w:type="spellStart"/>
      <w:r w:rsidRPr="003E6B8C">
        <w:rPr>
          <w:rFonts w:ascii="Arial" w:hAnsi="Arial" w:cs="Arial"/>
          <w:szCs w:val="24"/>
        </w:rPr>
        <w:t>Кз</w:t>
      </w:r>
      <w:proofErr w:type="spellEnd"/>
      <w:r w:rsidRPr="003E6B8C">
        <w:rPr>
          <w:rFonts w:ascii="Arial" w:hAnsi="Arial" w:cs="Arial"/>
          <w:szCs w:val="24"/>
        </w:rPr>
        <w:t>) - отношение суммы площадей застройки всех зданий и сооружений к площади микрорайона (квартала);</w:t>
      </w:r>
    </w:p>
    <w:p w:rsidR="00245171" w:rsidRPr="003E6B8C" w:rsidRDefault="00245171" w:rsidP="00245171">
      <w:pPr>
        <w:pStyle w:val="a9"/>
        <w:jc w:val="both"/>
        <w:rPr>
          <w:rFonts w:ascii="Arial" w:hAnsi="Arial" w:cs="Arial"/>
          <w:szCs w:val="24"/>
        </w:rPr>
      </w:pPr>
      <w:r w:rsidRPr="003E6B8C">
        <w:rPr>
          <w:rFonts w:ascii="Arial" w:hAnsi="Arial" w:cs="Arial"/>
          <w:szCs w:val="24"/>
        </w:rPr>
        <w:t>2. Коэффициент плотности застройки (</w:t>
      </w:r>
      <w:proofErr w:type="spellStart"/>
      <w:r w:rsidRPr="003E6B8C">
        <w:rPr>
          <w:rFonts w:ascii="Arial" w:hAnsi="Arial" w:cs="Arial"/>
          <w:szCs w:val="24"/>
        </w:rPr>
        <w:t>Кпз</w:t>
      </w:r>
      <w:proofErr w:type="spellEnd"/>
      <w:r w:rsidRPr="003E6B8C">
        <w:rPr>
          <w:rFonts w:ascii="Arial" w:hAnsi="Arial" w:cs="Arial"/>
          <w:szCs w:val="24"/>
        </w:rPr>
        <w:t>) - отношение суммы площадей всех этажей зданий и сооружений к площади микрорайона (квартала).</w:t>
      </w:r>
    </w:p>
    <w:p w:rsidR="00245171" w:rsidRPr="003E6B8C" w:rsidRDefault="00245171" w:rsidP="00245171">
      <w:pPr>
        <w:pStyle w:val="a9"/>
        <w:jc w:val="both"/>
        <w:rPr>
          <w:rFonts w:ascii="Arial" w:hAnsi="Arial" w:cs="Arial"/>
          <w:szCs w:val="24"/>
        </w:rPr>
      </w:pPr>
      <w:r w:rsidRPr="003E6B8C">
        <w:rPr>
          <w:rFonts w:ascii="Arial" w:hAnsi="Arial" w:cs="Arial"/>
          <w:szCs w:val="24"/>
        </w:rPr>
        <w:t>3.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245171" w:rsidRPr="003E6B8C" w:rsidRDefault="00245171" w:rsidP="00245171">
      <w:pPr>
        <w:pStyle w:val="a9"/>
        <w:jc w:val="both"/>
        <w:rPr>
          <w:rFonts w:ascii="Arial" w:hAnsi="Arial" w:cs="Arial"/>
          <w:szCs w:val="24"/>
        </w:rPr>
      </w:pPr>
      <w:r w:rsidRPr="003E6B8C">
        <w:rPr>
          <w:rFonts w:ascii="Arial" w:hAnsi="Arial" w:cs="Arial"/>
          <w:szCs w:val="24"/>
        </w:rPr>
        <w:t>4. Для укрупненных расчетов переводной коэффициент от общей площади жилой застройки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rsidR="00245171" w:rsidRPr="003E6B8C" w:rsidRDefault="00245171" w:rsidP="00245171">
      <w:pPr>
        <w:pStyle w:val="a9"/>
        <w:jc w:val="both"/>
        <w:rPr>
          <w:rFonts w:ascii="Arial" w:hAnsi="Arial" w:cs="Arial"/>
          <w:szCs w:val="24"/>
        </w:rPr>
      </w:pPr>
      <w:r w:rsidRPr="003E6B8C">
        <w:rPr>
          <w:rFonts w:ascii="Arial" w:hAnsi="Arial" w:cs="Arial"/>
          <w:szCs w:val="24"/>
        </w:rPr>
        <w:t>5. В случае, если в микрорайоне (квартале) или в жилом районе наряду с многоквартирными, секционными и блокированными домами имеется застройка индивидуальными жилыми домами, расчетные показатели интенсивности использования жилых территорий населенных пунктов принимаются как при застройке многоквартирными жилыми домами.</w:t>
      </w:r>
    </w:p>
    <w:p w:rsidR="00245171" w:rsidRPr="003E6B8C" w:rsidRDefault="00245171" w:rsidP="00245171">
      <w:pPr>
        <w:pStyle w:val="a9"/>
        <w:jc w:val="both"/>
        <w:rPr>
          <w:rFonts w:ascii="Arial" w:hAnsi="Arial" w:cs="Arial"/>
          <w:szCs w:val="24"/>
        </w:rPr>
      </w:pP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Расстояния (бытовые разрывы) между длинными сторонами многоквартирных (в том числе, секционных, блокированных) жилых зданий высотой 2 - 3 этажа должны быть не менее 15 м, а высотой 4 этажа - не менее 20 м, между длинными сторонами и торцами этих же зданий с окнами из жилых комнат - не менее 10 м. В условиях реконструкции указанные расстояния могут быть сокращены при соблюдении норм инсоляции и освещенности и обеспечении </w:t>
      </w:r>
      <w:proofErr w:type="spellStart"/>
      <w:r w:rsidRPr="006E6CE7">
        <w:rPr>
          <w:rFonts w:ascii="Arial" w:hAnsi="Arial" w:cs="Arial"/>
          <w:sz w:val="24"/>
          <w:szCs w:val="24"/>
        </w:rPr>
        <w:t>непросматриваемости</w:t>
      </w:r>
      <w:proofErr w:type="spellEnd"/>
      <w:r w:rsidRPr="006E6CE7">
        <w:rPr>
          <w:rFonts w:ascii="Arial" w:hAnsi="Arial" w:cs="Arial"/>
          <w:sz w:val="24"/>
          <w:szCs w:val="24"/>
        </w:rPr>
        <w:t xml:space="preserve"> жилых помещений из окна в окно.</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Площадь земельного участка для проектирования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Обеспеченность площадками дворового благоустройства (состав, количество и размеры), размещаемыми в микрорайонах (кварталах) жилых зон, рассчитывается с учетом демографического состава населения и нормируемых элементов.</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Расчет площади нормируемых элементов дворовой территории осуществляется в соответствии с нормами, приведенными в </w:t>
      </w:r>
      <w:hyperlink r:id="rId14" w:anchor="P1071" w:history="1">
        <w:r w:rsidRPr="006E6CE7">
          <w:rPr>
            <w:rFonts w:ascii="Arial" w:hAnsi="Arial" w:cs="Arial"/>
            <w:sz w:val="24"/>
            <w:szCs w:val="24"/>
          </w:rPr>
          <w:t xml:space="preserve">таблице </w:t>
        </w:r>
      </w:hyperlink>
      <w:r>
        <w:rPr>
          <w:rFonts w:ascii="Arial" w:hAnsi="Arial" w:cs="Arial"/>
          <w:sz w:val="24"/>
          <w:szCs w:val="24"/>
        </w:rPr>
        <w:t>31</w:t>
      </w:r>
      <w:r w:rsidRPr="006E6CE7">
        <w:rPr>
          <w:rFonts w:ascii="Arial" w:hAnsi="Arial" w:cs="Arial"/>
          <w:sz w:val="24"/>
          <w:szCs w:val="24"/>
        </w:rPr>
        <w:t>.</w:t>
      </w:r>
    </w:p>
    <w:p w:rsidR="00245171" w:rsidRPr="006E6CE7" w:rsidRDefault="00245171" w:rsidP="00245171">
      <w:pPr>
        <w:pStyle w:val="a9"/>
        <w:jc w:val="right"/>
        <w:rPr>
          <w:rFonts w:ascii="Arial" w:hAnsi="Arial" w:cs="Arial"/>
          <w:b/>
          <w:sz w:val="24"/>
          <w:szCs w:val="24"/>
        </w:rPr>
      </w:pPr>
      <w:r>
        <w:rPr>
          <w:rFonts w:ascii="Arial" w:hAnsi="Arial" w:cs="Arial"/>
          <w:b/>
          <w:sz w:val="24"/>
          <w:szCs w:val="24"/>
        </w:rPr>
        <w:t>Таблица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83"/>
        <w:gridCol w:w="3685"/>
      </w:tblGrid>
      <w:tr w:rsidR="00245171" w:rsidRPr="003E6B8C" w:rsidTr="00D44CBF">
        <w:tc>
          <w:tcPr>
            <w:tcW w:w="6583"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both"/>
              <w:rPr>
                <w:rFonts w:ascii="Arial" w:hAnsi="Arial" w:cs="Arial"/>
                <w:szCs w:val="24"/>
              </w:rPr>
            </w:pPr>
            <w:r w:rsidRPr="003E6B8C">
              <w:rPr>
                <w:rFonts w:ascii="Arial" w:hAnsi="Arial" w:cs="Arial"/>
                <w:szCs w:val="24"/>
              </w:rPr>
              <w:t>Площадки</w:t>
            </w:r>
          </w:p>
        </w:tc>
        <w:tc>
          <w:tcPr>
            <w:tcW w:w="368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both"/>
              <w:rPr>
                <w:rFonts w:ascii="Arial" w:hAnsi="Arial" w:cs="Arial"/>
                <w:szCs w:val="24"/>
              </w:rPr>
            </w:pPr>
            <w:r w:rsidRPr="003E6B8C">
              <w:rPr>
                <w:rFonts w:ascii="Arial" w:hAnsi="Arial" w:cs="Arial"/>
                <w:szCs w:val="24"/>
              </w:rPr>
              <w:t>Удельные размеры площадок, кв. м/чел.</w:t>
            </w:r>
          </w:p>
        </w:tc>
      </w:tr>
      <w:tr w:rsidR="00245171" w:rsidRPr="003E6B8C" w:rsidTr="00D44CBF">
        <w:tc>
          <w:tcPr>
            <w:tcW w:w="6583"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both"/>
              <w:rPr>
                <w:rFonts w:ascii="Arial" w:hAnsi="Arial" w:cs="Arial"/>
                <w:szCs w:val="24"/>
              </w:rPr>
            </w:pPr>
            <w:r w:rsidRPr="003E6B8C">
              <w:rPr>
                <w:rFonts w:ascii="Arial" w:hAnsi="Arial" w:cs="Arial"/>
                <w:szCs w:val="24"/>
              </w:rPr>
              <w:t>Для игр детей дошкольного и младшего школьного возраста</w:t>
            </w:r>
          </w:p>
        </w:tc>
        <w:tc>
          <w:tcPr>
            <w:tcW w:w="368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0,7</w:t>
            </w:r>
          </w:p>
        </w:tc>
      </w:tr>
      <w:tr w:rsidR="00245171" w:rsidRPr="003E6B8C" w:rsidTr="00D44CBF">
        <w:tc>
          <w:tcPr>
            <w:tcW w:w="6583"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both"/>
              <w:rPr>
                <w:rFonts w:ascii="Arial" w:hAnsi="Arial" w:cs="Arial"/>
                <w:szCs w:val="24"/>
              </w:rPr>
            </w:pPr>
            <w:r w:rsidRPr="003E6B8C">
              <w:rPr>
                <w:rFonts w:ascii="Arial" w:hAnsi="Arial" w:cs="Arial"/>
                <w:szCs w:val="24"/>
              </w:rPr>
              <w:t>Для отдыха взрослого населения</w:t>
            </w:r>
          </w:p>
        </w:tc>
        <w:tc>
          <w:tcPr>
            <w:tcW w:w="368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0,1</w:t>
            </w:r>
          </w:p>
        </w:tc>
      </w:tr>
      <w:tr w:rsidR="00245171" w:rsidRPr="003E6B8C" w:rsidTr="00D44CBF">
        <w:tc>
          <w:tcPr>
            <w:tcW w:w="6583"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both"/>
              <w:rPr>
                <w:rFonts w:ascii="Arial" w:hAnsi="Arial" w:cs="Arial"/>
                <w:szCs w:val="24"/>
              </w:rPr>
            </w:pPr>
            <w:r w:rsidRPr="003E6B8C">
              <w:rPr>
                <w:rFonts w:ascii="Arial" w:hAnsi="Arial" w:cs="Arial"/>
                <w:szCs w:val="24"/>
              </w:rPr>
              <w:t>Для занятий физкультурой</w:t>
            </w:r>
          </w:p>
        </w:tc>
        <w:tc>
          <w:tcPr>
            <w:tcW w:w="368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2,0</w:t>
            </w:r>
          </w:p>
        </w:tc>
      </w:tr>
      <w:tr w:rsidR="00245171" w:rsidRPr="003E6B8C" w:rsidTr="00D44CBF">
        <w:tc>
          <w:tcPr>
            <w:tcW w:w="6583"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both"/>
              <w:rPr>
                <w:rFonts w:ascii="Arial" w:hAnsi="Arial" w:cs="Arial"/>
                <w:szCs w:val="24"/>
              </w:rPr>
            </w:pPr>
            <w:r w:rsidRPr="003E6B8C">
              <w:rPr>
                <w:rFonts w:ascii="Arial" w:hAnsi="Arial" w:cs="Arial"/>
                <w:szCs w:val="24"/>
              </w:rPr>
              <w:t>Для хозяйственных целей и выгула собак</w:t>
            </w:r>
          </w:p>
        </w:tc>
        <w:tc>
          <w:tcPr>
            <w:tcW w:w="368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0,3</w:t>
            </w:r>
          </w:p>
        </w:tc>
      </w:tr>
      <w:tr w:rsidR="00245171" w:rsidRPr="003E6B8C" w:rsidTr="00D44CBF">
        <w:tc>
          <w:tcPr>
            <w:tcW w:w="6583"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both"/>
              <w:rPr>
                <w:rFonts w:ascii="Arial" w:hAnsi="Arial" w:cs="Arial"/>
                <w:szCs w:val="24"/>
              </w:rPr>
            </w:pPr>
            <w:r w:rsidRPr="003E6B8C">
              <w:rPr>
                <w:rFonts w:ascii="Arial" w:hAnsi="Arial" w:cs="Arial"/>
                <w:szCs w:val="24"/>
              </w:rPr>
              <w:t>Для временной стоянки (парковки) автотранспорта</w:t>
            </w:r>
          </w:p>
        </w:tc>
        <w:tc>
          <w:tcPr>
            <w:tcW w:w="368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по таблице 37 нормативов</w:t>
            </w:r>
          </w:p>
        </w:tc>
      </w:tr>
    </w:tbl>
    <w:p w:rsidR="00245171" w:rsidRPr="006E6CE7" w:rsidRDefault="00245171" w:rsidP="00245171">
      <w:pPr>
        <w:pStyle w:val="a9"/>
        <w:jc w:val="both"/>
        <w:rPr>
          <w:rFonts w:ascii="Arial" w:hAnsi="Arial" w:cs="Arial"/>
          <w:sz w:val="24"/>
          <w:szCs w:val="24"/>
        </w:rPr>
      </w:pPr>
    </w:p>
    <w:p w:rsidR="00245171" w:rsidRPr="003E6B8C" w:rsidRDefault="00245171" w:rsidP="00245171">
      <w:pPr>
        <w:pStyle w:val="a9"/>
        <w:jc w:val="both"/>
        <w:rPr>
          <w:rFonts w:ascii="Arial" w:hAnsi="Arial" w:cs="Arial"/>
          <w:szCs w:val="24"/>
        </w:rPr>
      </w:pPr>
      <w:r w:rsidRPr="003E6B8C">
        <w:rPr>
          <w:rFonts w:ascii="Arial" w:hAnsi="Arial" w:cs="Arial"/>
          <w:szCs w:val="24"/>
        </w:rPr>
        <w:t xml:space="preserve">Примечание. Допускается уменьшать, но не более чем на 50% удельные размеры площадок: для хозяйственных целей при застройке жилыми зданиями 9 этажей и выше; для занятий </w:t>
      </w:r>
      <w:r w:rsidRPr="003E6B8C">
        <w:rPr>
          <w:rFonts w:ascii="Arial" w:hAnsi="Arial" w:cs="Arial"/>
          <w:szCs w:val="24"/>
        </w:rPr>
        <w:lastRenderedPageBreak/>
        <w:t>физкультурой при формировании единого физкультурно-оздоровительного комплекса микрорайона для школьников и населения.</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Минимально допустимые расстояния от окон жилых и общественных зданий до площадок следует принимать по </w:t>
      </w:r>
      <w:hyperlink r:id="rId15" w:anchor="P1090" w:history="1">
        <w:r w:rsidRPr="006E6CE7">
          <w:rPr>
            <w:rFonts w:ascii="Arial" w:hAnsi="Arial" w:cs="Arial"/>
            <w:sz w:val="24"/>
            <w:szCs w:val="24"/>
          </w:rPr>
          <w:t xml:space="preserve">таблице </w:t>
        </w:r>
      </w:hyperlink>
      <w:r>
        <w:rPr>
          <w:rFonts w:ascii="Arial" w:hAnsi="Arial" w:cs="Arial"/>
          <w:sz w:val="24"/>
          <w:szCs w:val="24"/>
        </w:rPr>
        <w:t>32</w:t>
      </w:r>
      <w:r w:rsidRPr="006E6CE7">
        <w:rPr>
          <w:rFonts w:ascii="Arial" w:hAnsi="Arial" w:cs="Arial"/>
          <w:sz w:val="24"/>
          <w:szCs w:val="24"/>
        </w:rPr>
        <w:t>.</w:t>
      </w:r>
    </w:p>
    <w:p w:rsidR="00245171" w:rsidRPr="006E6CE7" w:rsidRDefault="00245171" w:rsidP="00245171">
      <w:pPr>
        <w:pStyle w:val="a9"/>
        <w:jc w:val="right"/>
        <w:rPr>
          <w:rFonts w:ascii="Arial" w:hAnsi="Arial" w:cs="Arial"/>
          <w:b/>
          <w:sz w:val="24"/>
          <w:szCs w:val="24"/>
        </w:rPr>
      </w:pPr>
      <w:bookmarkStart w:id="17" w:name="P1090"/>
      <w:bookmarkEnd w:id="17"/>
      <w:r w:rsidRPr="006E6CE7">
        <w:rPr>
          <w:rFonts w:ascii="Arial" w:hAnsi="Arial" w:cs="Arial"/>
          <w:b/>
          <w:sz w:val="24"/>
          <w:szCs w:val="24"/>
        </w:rPr>
        <w:t xml:space="preserve">Таблица </w:t>
      </w:r>
      <w:r>
        <w:rPr>
          <w:rFonts w:ascii="Arial" w:hAnsi="Arial" w:cs="Arial"/>
          <w:b/>
          <w:sz w:val="24"/>
          <w:szCs w:val="24"/>
        </w:rPr>
        <w:t>32</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3578"/>
      </w:tblGrid>
      <w:tr w:rsidR="00245171" w:rsidRPr="003E6B8C" w:rsidTr="00D44CBF">
        <w:tc>
          <w:tcPr>
            <w:tcW w:w="669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both"/>
              <w:rPr>
                <w:rFonts w:ascii="Arial" w:hAnsi="Arial" w:cs="Arial"/>
                <w:szCs w:val="24"/>
              </w:rPr>
            </w:pPr>
            <w:r w:rsidRPr="003E6B8C">
              <w:rPr>
                <w:rFonts w:ascii="Arial" w:hAnsi="Arial" w:cs="Arial"/>
                <w:szCs w:val="24"/>
              </w:rPr>
              <w:t>Назначение площадок</w:t>
            </w:r>
          </w:p>
        </w:tc>
        <w:tc>
          <w:tcPr>
            <w:tcW w:w="3578"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both"/>
              <w:rPr>
                <w:rFonts w:ascii="Arial" w:hAnsi="Arial" w:cs="Arial"/>
                <w:szCs w:val="24"/>
              </w:rPr>
            </w:pPr>
            <w:r w:rsidRPr="003E6B8C">
              <w:rPr>
                <w:rFonts w:ascii="Arial" w:hAnsi="Arial" w:cs="Arial"/>
                <w:szCs w:val="24"/>
              </w:rPr>
              <w:t>Расстояние от окон жилых и общественных зданий, м, не менее</w:t>
            </w:r>
          </w:p>
        </w:tc>
      </w:tr>
      <w:tr w:rsidR="00245171" w:rsidRPr="003E6B8C" w:rsidTr="00D44CBF">
        <w:tc>
          <w:tcPr>
            <w:tcW w:w="669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both"/>
              <w:rPr>
                <w:rFonts w:ascii="Arial" w:hAnsi="Arial" w:cs="Arial"/>
                <w:szCs w:val="24"/>
              </w:rPr>
            </w:pPr>
            <w:r w:rsidRPr="003E6B8C">
              <w:rPr>
                <w:rFonts w:ascii="Arial" w:hAnsi="Arial" w:cs="Arial"/>
                <w:szCs w:val="24"/>
              </w:rPr>
              <w:t>Для игр детей дошкольного и младшего школьного возраста</w:t>
            </w:r>
          </w:p>
        </w:tc>
        <w:tc>
          <w:tcPr>
            <w:tcW w:w="3578"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12</w:t>
            </w:r>
          </w:p>
        </w:tc>
      </w:tr>
      <w:tr w:rsidR="00245171" w:rsidRPr="003E6B8C" w:rsidTr="00D44CBF">
        <w:tc>
          <w:tcPr>
            <w:tcW w:w="669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both"/>
              <w:rPr>
                <w:rFonts w:ascii="Arial" w:hAnsi="Arial" w:cs="Arial"/>
                <w:szCs w:val="24"/>
              </w:rPr>
            </w:pPr>
            <w:r w:rsidRPr="003E6B8C">
              <w:rPr>
                <w:rFonts w:ascii="Arial" w:hAnsi="Arial" w:cs="Arial"/>
                <w:szCs w:val="24"/>
              </w:rPr>
              <w:t>Для отдыха взрослого населения</w:t>
            </w:r>
          </w:p>
        </w:tc>
        <w:tc>
          <w:tcPr>
            <w:tcW w:w="3578"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10</w:t>
            </w:r>
          </w:p>
        </w:tc>
      </w:tr>
      <w:tr w:rsidR="00245171" w:rsidRPr="003E6B8C" w:rsidTr="00D44CBF">
        <w:tc>
          <w:tcPr>
            <w:tcW w:w="669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both"/>
              <w:rPr>
                <w:rFonts w:ascii="Arial" w:hAnsi="Arial" w:cs="Arial"/>
                <w:szCs w:val="24"/>
              </w:rPr>
            </w:pPr>
            <w:r w:rsidRPr="003E6B8C">
              <w:rPr>
                <w:rFonts w:ascii="Arial" w:hAnsi="Arial" w:cs="Arial"/>
                <w:szCs w:val="24"/>
              </w:rPr>
              <w:t xml:space="preserve">Для занятий физкультурой (в зависимости от шумовых характеристик </w:t>
            </w:r>
            <w:hyperlink r:id="rId16" w:anchor="P1108" w:history="1">
              <w:r w:rsidRPr="003E6B8C">
                <w:rPr>
                  <w:rStyle w:val="af4"/>
                  <w:rFonts w:ascii="Arial" w:hAnsi="Arial" w:cs="Arial"/>
                  <w:szCs w:val="24"/>
                </w:rPr>
                <w:t>&lt;*&gt;</w:t>
              </w:r>
            </w:hyperlink>
          </w:p>
        </w:tc>
        <w:tc>
          <w:tcPr>
            <w:tcW w:w="3578"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10 - 40</w:t>
            </w:r>
          </w:p>
        </w:tc>
      </w:tr>
      <w:tr w:rsidR="00245171" w:rsidRPr="003E6B8C" w:rsidTr="00D44CBF">
        <w:tc>
          <w:tcPr>
            <w:tcW w:w="669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both"/>
              <w:rPr>
                <w:rFonts w:ascii="Arial" w:hAnsi="Arial" w:cs="Arial"/>
                <w:szCs w:val="24"/>
              </w:rPr>
            </w:pPr>
            <w:r w:rsidRPr="003E6B8C">
              <w:rPr>
                <w:rFonts w:ascii="Arial" w:hAnsi="Arial" w:cs="Arial"/>
                <w:szCs w:val="24"/>
              </w:rPr>
              <w:t>Для хозяйственных целей</w:t>
            </w:r>
          </w:p>
        </w:tc>
        <w:tc>
          <w:tcPr>
            <w:tcW w:w="3578"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20</w:t>
            </w:r>
          </w:p>
        </w:tc>
      </w:tr>
      <w:tr w:rsidR="00245171" w:rsidRPr="003E6B8C" w:rsidTr="00D44CBF">
        <w:tc>
          <w:tcPr>
            <w:tcW w:w="669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both"/>
              <w:rPr>
                <w:rFonts w:ascii="Arial" w:hAnsi="Arial" w:cs="Arial"/>
                <w:szCs w:val="24"/>
              </w:rPr>
            </w:pPr>
            <w:r w:rsidRPr="003E6B8C">
              <w:rPr>
                <w:rFonts w:ascii="Arial" w:hAnsi="Arial" w:cs="Arial"/>
                <w:szCs w:val="24"/>
              </w:rPr>
              <w:t>Для выгула собак</w:t>
            </w:r>
          </w:p>
        </w:tc>
        <w:tc>
          <w:tcPr>
            <w:tcW w:w="3578"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40</w:t>
            </w:r>
          </w:p>
        </w:tc>
      </w:tr>
      <w:tr w:rsidR="00245171" w:rsidRPr="003E6B8C" w:rsidTr="00D44CBF">
        <w:tc>
          <w:tcPr>
            <w:tcW w:w="669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both"/>
              <w:rPr>
                <w:rFonts w:ascii="Arial" w:hAnsi="Arial" w:cs="Arial"/>
                <w:szCs w:val="24"/>
              </w:rPr>
            </w:pPr>
            <w:r w:rsidRPr="003E6B8C">
              <w:rPr>
                <w:rFonts w:ascii="Arial" w:hAnsi="Arial" w:cs="Arial"/>
                <w:szCs w:val="24"/>
              </w:rPr>
              <w:t>Для стоянки автомобилей</w:t>
            </w:r>
          </w:p>
        </w:tc>
        <w:tc>
          <w:tcPr>
            <w:tcW w:w="3578"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по таблице</w:t>
            </w:r>
          </w:p>
          <w:p w:rsidR="00245171" w:rsidRPr="003E6B8C" w:rsidRDefault="00245171" w:rsidP="0026197B">
            <w:pPr>
              <w:pStyle w:val="a9"/>
              <w:jc w:val="center"/>
              <w:rPr>
                <w:rFonts w:ascii="Arial" w:hAnsi="Arial" w:cs="Arial"/>
                <w:szCs w:val="24"/>
              </w:rPr>
            </w:pPr>
            <w:r w:rsidRPr="003E6B8C">
              <w:rPr>
                <w:rFonts w:ascii="Arial" w:hAnsi="Arial" w:cs="Arial"/>
                <w:szCs w:val="24"/>
              </w:rPr>
              <w:t>38 нормативов</w:t>
            </w:r>
          </w:p>
        </w:tc>
      </w:tr>
    </w:tbl>
    <w:p w:rsidR="00245171" w:rsidRDefault="00245171" w:rsidP="00245171">
      <w:pPr>
        <w:pStyle w:val="a9"/>
        <w:jc w:val="both"/>
        <w:rPr>
          <w:rFonts w:ascii="Arial" w:hAnsi="Arial" w:cs="Arial"/>
          <w:szCs w:val="24"/>
        </w:rPr>
      </w:pPr>
      <w:r w:rsidRPr="003E6B8C">
        <w:rPr>
          <w:rFonts w:ascii="Arial" w:hAnsi="Arial" w:cs="Arial"/>
          <w:szCs w:val="24"/>
        </w:rPr>
        <w:t>&lt;*&gt; Наибольшие значения принимаются для хоккейных и футбольных площадок, наименьшие - для площадок для настольного тенниса.</w:t>
      </w:r>
    </w:p>
    <w:p w:rsidR="0026197B" w:rsidRPr="003E6B8C" w:rsidRDefault="0026197B" w:rsidP="00245171">
      <w:pPr>
        <w:pStyle w:val="a9"/>
        <w:jc w:val="both"/>
        <w:rPr>
          <w:rFonts w:ascii="Arial" w:hAnsi="Arial" w:cs="Arial"/>
          <w:szCs w:val="24"/>
        </w:rPr>
      </w:pP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Контейнеры для отходов необходимо размещать на расстоянии от окон и дверей жилых зданий не менее 20 м, но не более 100 м от входных подъездов.</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организаций) должна составлять, кв. м/чел., не менее:</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- 6 - для территорий, расположенных южнее 58° </w:t>
      </w:r>
      <w:proofErr w:type="spellStart"/>
      <w:r w:rsidRPr="006E6CE7">
        <w:rPr>
          <w:rFonts w:ascii="Arial" w:hAnsi="Arial" w:cs="Arial"/>
          <w:sz w:val="24"/>
          <w:szCs w:val="24"/>
        </w:rPr>
        <w:t>с.ш</w:t>
      </w:r>
      <w:proofErr w:type="spellEnd"/>
      <w:r w:rsidRPr="006E6CE7">
        <w:rPr>
          <w:rFonts w:ascii="Arial" w:hAnsi="Arial" w:cs="Arial"/>
          <w:sz w:val="24"/>
          <w:szCs w:val="24"/>
        </w:rPr>
        <w:t>.;</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- 5 - для территорий, расположенных севернее 58° </w:t>
      </w:r>
      <w:proofErr w:type="spellStart"/>
      <w:r w:rsidRPr="006E6CE7">
        <w:rPr>
          <w:rFonts w:ascii="Arial" w:hAnsi="Arial" w:cs="Arial"/>
          <w:sz w:val="24"/>
          <w:szCs w:val="24"/>
        </w:rPr>
        <w:t>с.ш</w:t>
      </w:r>
      <w:proofErr w:type="spellEnd"/>
      <w:r w:rsidRPr="006E6CE7">
        <w:rPr>
          <w:rFonts w:ascii="Arial" w:hAnsi="Arial" w:cs="Arial"/>
          <w:sz w:val="24"/>
          <w:szCs w:val="24"/>
        </w:rPr>
        <w:t>.</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Минимальная норма озеленения для микрорайона (квартала) рассчитывается на максимально возможное население (с учетом обеспеченности общей площадью на 1 человека).</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Малоэтажный жилой дом должен отстоять от красной линии улиц не менее чем на 5 м, от красной линии проездов - не менее чем на 3 м. </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В отдельных случаях допускается размещение индивидуальных жилых домов по красной линии улиц в условиях сложившейся застройки. </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Гаражи (автостоянки) допускается размещать по красной линии, остальные вспомогательные строения размещать со стороны улиц не допускается.</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При отсутствии установленных красных линий указанные расстояния применяются к уличной границе земельного участка.</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До границы соседнего земельного участка расстояния по санитарно-бытовым условиям должны быть не менее:</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от индивидуального, блокированного дома - 3 м;</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lastRenderedPageBreak/>
        <w:t>- от других построек (сарая, бани, гаража, автостоянки и др.) - 3 м;</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от постройки для содержания скота и птицы - 4 м;</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от стволов высокорослых деревьев - 4 м;</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от стволов среднерослых деревьев - 2 м;</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от кустарника - 1 м.</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Расчетную плотность населения на территории сельских населенных пунктов следует принимать в соответствии с таблицей </w:t>
      </w:r>
      <w:r>
        <w:rPr>
          <w:rFonts w:ascii="Arial" w:hAnsi="Arial" w:cs="Arial"/>
          <w:sz w:val="24"/>
          <w:szCs w:val="24"/>
        </w:rPr>
        <w:t>33</w:t>
      </w:r>
      <w:r w:rsidRPr="006E6CE7">
        <w:rPr>
          <w:rFonts w:ascii="Arial" w:hAnsi="Arial" w:cs="Arial"/>
          <w:sz w:val="24"/>
          <w:szCs w:val="24"/>
        </w:rPr>
        <w:t>.</w:t>
      </w:r>
    </w:p>
    <w:p w:rsidR="00245171" w:rsidRPr="006E6CE7" w:rsidRDefault="00245171" w:rsidP="00245171">
      <w:pPr>
        <w:pStyle w:val="a9"/>
        <w:jc w:val="right"/>
        <w:rPr>
          <w:rFonts w:ascii="Arial" w:hAnsi="Arial" w:cs="Arial"/>
          <w:b/>
          <w:sz w:val="24"/>
          <w:szCs w:val="24"/>
        </w:rPr>
      </w:pPr>
      <w:r w:rsidRPr="006E6CE7">
        <w:rPr>
          <w:rFonts w:ascii="Arial" w:hAnsi="Arial" w:cs="Arial"/>
          <w:b/>
          <w:sz w:val="24"/>
          <w:szCs w:val="24"/>
        </w:rPr>
        <w:t>Таблица</w:t>
      </w:r>
      <w:r>
        <w:rPr>
          <w:rFonts w:ascii="Arial" w:hAnsi="Arial" w:cs="Arial"/>
          <w:b/>
          <w:sz w:val="24"/>
          <w:szCs w:val="24"/>
        </w:rPr>
        <w:t xml:space="preserve"> 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907"/>
        <w:gridCol w:w="907"/>
        <w:gridCol w:w="907"/>
        <w:gridCol w:w="907"/>
        <w:gridCol w:w="907"/>
        <w:gridCol w:w="907"/>
        <w:gridCol w:w="907"/>
        <w:gridCol w:w="1335"/>
      </w:tblGrid>
      <w:tr w:rsidR="00245171" w:rsidRPr="003E6B8C" w:rsidTr="00D44CBF">
        <w:trPr>
          <w:jc w:val="center"/>
        </w:trPr>
        <w:tc>
          <w:tcPr>
            <w:tcW w:w="2381" w:type="dxa"/>
            <w:vMerge w:val="restart"/>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Тип дома</w:t>
            </w:r>
          </w:p>
        </w:tc>
        <w:tc>
          <w:tcPr>
            <w:tcW w:w="7684" w:type="dxa"/>
            <w:gridSpan w:val="8"/>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Плотность населения, чел./га, при среднем размере семьи, чел.</w:t>
            </w:r>
          </w:p>
        </w:tc>
      </w:tr>
      <w:tr w:rsidR="00245171" w:rsidRPr="003E6B8C" w:rsidTr="00D44CBF">
        <w:trPr>
          <w:jc w:val="center"/>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245171" w:rsidRPr="003E6B8C" w:rsidRDefault="00245171" w:rsidP="0026197B">
            <w:pPr>
              <w:pStyle w:val="a9"/>
              <w:jc w:val="center"/>
              <w:rPr>
                <w:rFonts w:ascii="Arial" w:hAnsi="Arial" w:cs="Arial"/>
                <w:szCs w:val="24"/>
              </w:rPr>
            </w:pPr>
          </w:p>
        </w:tc>
        <w:tc>
          <w:tcPr>
            <w:tcW w:w="907"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2,5</w:t>
            </w:r>
          </w:p>
        </w:tc>
        <w:tc>
          <w:tcPr>
            <w:tcW w:w="907"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3,0</w:t>
            </w:r>
          </w:p>
        </w:tc>
        <w:tc>
          <w:tcPr>
            <w:tcW w:w="907"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3,5</w:t>
            </w:r>
          </w:p>
        </w:tc>
        <w:tc>
          <w:tcPr>
            <w:tcW w:w="907"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4,0</w:t>
            </w:r>
          </w:p>
        </w:tc>
        <w:tc>
          <w:tcPr>
            <w:tcW w:w="907"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4,5</w:t>
            </w:r>
          </w:p>
        </w:tc>
        <w:tc>
          <w:tcPr>
            <w:tcW w:w="907"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5,0</w:t>
            </w:r>
          </w:p>
        </w:tc>
        <w:tc>
          <w:tcPr>
            <w:tcW w:w="907"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5,5</w:t>
            </w:r>
          </w:p>
        </w:tc>
        <w:tc>
          <w:tcPr>
            <w:tcW w:w="1335"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6,0</w:t>
            </w:r>
          </w:p>
        </w:tc>
      </w:tr>
      <w:tr w:rsidR="00245171" w:rsidRPr="003E6B8C" w:rsidTr="00D44CBF">
        <w:trPr>
          <w:jc w:val="center"/>
        </w:trPr>
        <w:tc>
          <w:tcPr>
            <w:tcW w:w="2381" w:type="dxa"/>
            <w:tcBorders>
              <w:top w:val="single" w:sz="4" w:space="0" w:color="auto"/>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Индивидуальный, блокированный с придомовым (</w:t>
            </w:r>
            <w:proofErr w:type="spellStart"/>
            <w:r w:rsidRPr="003E6B8C">
              <w:rPr>
                <w:rFonts w:ascii="Arial" w:hAnsi="Arial" w:cs="Arial"/>
                <w:szCs w:val="24"/>
              </w:rPr>
              <w:t>приквартирным</w:t>
            </w:r>
            <w:proofErr w:type="spellEnd"/>
            <w:r w:rsidRPr="003E6B8C">
              <w:rPr>
                <w:rFonts w:ascii="Arial" w:hAnsi="Arial" w:cs="Arial"/>
                <w:szCs w:val="24"/>
              </w:rPr>
              <w:t>) участком, кв. м:</w:t>
            </w:r>
          </w:p>
        </w:tc>
        <w:tc>
          <w:tcPr>
            <w:tcW w:w="907" w:type="dxa"/>
            <w:tcBorders>
              <w:top w:val="single" w:sz="4" w:space="0" w:color="auto"/>
              <w:left w:val="single" w:sz="4" w:space="0" w:color="auto"/>
              <w:bottom w:val="nil"/>
              <w:right w:val="single" w:sz="4" w:space="0" w:color="auto"/>
            </w:tcBorders>
          </w:tcPr>
          <w:p w:rsidR="00245171" w:rsidRPr="003E6B8C" w:rsidRDefault="00245171" w:rsidP="0026197B">
            <w:pPr>
              <w:pStyle w:val="a9"/>
              <w:jc w:val="center"/>
              <w:rPr>
                <w:rFonts w:ascii="Arial" w:hAnsi="Arial" w:cs="Arial"/>
                <w:szCs w:val="24"/>
              </w:rPr>
            </w:pPr>
          </w:p>
        </w:tc>
        <w:tc>
          <w:tcPr>
            <w:tcW w:w="907" w:type="dxa"/>
            <w:tcBorders>
              <w:top w:val="single" w:sz="4" w:space="0" w:color="auto"/>
              <w:left w:val="single" w:sz="4" w:space="0" w:color="auto"/>
              <w:bottom w:val="nil"/>
              <w:right w:val="single" w:sz="4" w:space="0" w:color="auto"/>
            </w:tcBorders>
          </w:tcPr>
          <w:p w:rsidR="00245171" w:rsidRPr="003E6B8C" w:rsidRDefault="00245171" w:rsidP="0026197B">
            <w:pPr>
              <w:pStyle w:val="a9"/>
              <w:jc w:val="center"/>
              <w:rPr>
                <w:rFonts w:ascii="Arial" w:hAnsi="Arial" w:cs="Arial"/>
                <w:szCs w:val="24"/>
              </w:rPr>
            </w:pPr>
          </w:p>
        </w:tc>
        <w:tc>
          <w:tcPr>
            <w:tcW w:w="907" w:type="dxa"/>
            <w:tcBorders>
              <w:top w:val="single" w:sz="4" w:space="0" w:color="auto"/>
              <w:left w:val="single" w:sz="4" w:space="0" w:color="auto"/>
              <w:bottom w:val="nil"/>
              <w:right w:val="single" w:sz="4" w:space="0" w:color="auto"/>
            </w:tcBorders>
          </w:tcPr>
          <w:p w:rsidR="00245171" w:rsidRPr="003E6B8C" w:rsidRDefault="00245171" w:rsidP="0026197B">
            <w:pPr>
              <w:pStyle w:val="a9"/>
              <w:jc w:val="center"/>
              <w:rPr>
                <w:rFonts w:ascii="Arial" w:hAnsi="Arial" w:cs="Arial"/>
                <w:szCs w:val="24"/>
              </w:rPr>
            </w:pPr>
          </w:p>
        </w:tc>
        <w:tc>
          <w:tcPr>
            <w:tcW w:w="907" w:type="dxa"/>
            <w:tcBorders>
              <w:top w:val="single" w:sz="4" w:space="0" w:color="auto"/>
              <w:left w:val="single" w:sz="4" w:space="0" w:color="auto"/>
              <w:bottom w:val="nil"/>
              <w:right w:val="single" w:sz="4" w:space="0" w:color="auto"/>
            </w:tcBorders>
          </w:tcPr>
          <w:p w:rsidR="00245171" w:rsidRPr="003E6B8C" w:rsidRDefault="00245171" w:rsidP="0026197B">
            <w:pPr>
              <w:pStyle w:val="a9"/>
              <w:jc w:val="center"/>
              <w:rPr>
                <w:rFonts w:ascii="Arial" w:hAnsi="Arial" w:cs="Arial"/>
                <w:szCs w:val="24"/>
              </w:rPr>
            </w:pPr>
          </w:p>
        </w:tc>
        <w:tc>
          <w:tcPr>
            <w:tcW w:w="907" w:type="dxa"/>
            <w:tcBorders>
              <w:top w:val="single" w:sz="4" w:space="0" w:color="auto"/>
              <w:left w:val="single" w:sz="4" w:space="0" w:color="auto"/>
              <w:bottom w:val="nil"/>
              <w:right w:val="single" w:sz="4" w:space="0" w:color="auto"/>
            </w:tcBorders>
          </w:tcPr>
          <w:p w:rsidR="00245171" w:rsidRPr="003E6B8C" w:rsidRDefault="00245171" w:rsidP="0026197B">
            <w:pPr>
              <w:pStyle w:val="a9"/>
              <w:jc w:val="center"/>
              <w:rPr>
                <w:rFonts w:ascii="Arial" w:hAnsi="Arial" w:cs="Arial"/>
                <w:szCs w:val="24"/>
              </w:rPr>
            </w:pPr>
          </w:p>
        </w:tc>
        <w:tc>
          <w:tcPr>
            <w:tcW w:w="907" w:type="dxa"/>
            <w:tcBorders>
              <w:top w:val="single" w:sz="4" w:space="0" w:color="auto"/>
              <w:left w:val="single" w:sz="4" w:space="0" w:color="auto"/>
              <w:bottom w:val="nil"/>
              <w:right w:val="single" w:sz="4" w:space="0" w:color="auto"/>
            </w:tcBorders>
          </w:tcPr>
          <w:p w:rsidR="00245171" w:rsidRPr="003E6B8C" w:rsidRDefault="00245171" w:rsidP="0026197B">
            <w:pPr>
              <w:pStyle w:val="a9"/>
              <w:jc w:val="center"/>
              <w:rPr>
                <w:rFonts w:ascii="Arial" w:hAnsi="Arial" w:cs="Arial"/>
                <w:szCs w:val="24"/>
              </w:rPr>
            </w:pPr>
          </w:p>
        </w:tc>
        <w:tc>
          <w:tcPr>
            <w:tcW w:w="907" w:type="dxa"/>
            <w:tcBorders>
              <w:top w:val="single" w:sz="4" w:space="0" w:color="auto"/>
              <w:left w:val="single" w:sz="4" w:space="0" w:color="auto"/>
              <w:bottom w:val="nil"/>
              <w:right w:val="single" w:sz="4" w:space="0" w:color="auto"/>
            </w:tcBorders>
          </w:tcPr>
          <w:p w:rsidR="00245171" w:rsidRPr="003E6B8C" w:rsidRDefault="00245171" w:rsidP="0026197B">
            <w:pPr>
              <w:pStyle w:val="a9"/>
              <w:jc w:val="center"/>
              <w:rPr>
                <w:rFonts w:ascii="Arial" w:hAnsi="Arial" w:cs="Arial"/>
                <w:szCs w:val="24"/>
              </w:rPr>
            </w:pPr>
          </w:p>
        </w:tc>
        <w:tc>
          <w:tcPr>
            <w:tcW w:w="1335" w:type="dxa"/>
            <w:tcBorders>
              <w:top w:val="single" w:sz="4" w:space="0" w:color="auto"/>
              <w:left w:val="single" w:sz="4" w:space="0" w:color="auto"/>
              <w:bottom w:val="nil"/>
              <w:right w:val="single" w:sz="4" w:space="0" w:color="auto"/>
            </w:tcBorders>
          </w:tcPr>
          <w:p w:rsidR="00245171" w:rsidRPr="003E6B8C" w:rsidRDefault="00245171" w:rsidP="0026197B">
            <w:pPr>
              <w:pStyle w:val="a9"/>
              <w:jc w:val="center"/>
              <w:rPr>
                <w:rFonts w:ascii="Arial" w:hAnsi="Arial" w:cs="Arial"/>
                <w:szCs w:val="24"/>
              </w:rPr>
            </w:pPr>
          </w:p>
        </w:tc>
      </w:tr>
      <w:tr w:rsidR="00245171" w:rsidRPr="003E6B8C" w:rsidTr="00D44CBF">
        <w:trPr>
          <w:jc w:val="center"/>
        </w:trPr>
        <w:tc>
          <w:tcPr>
            <w:tcW w:w="2381"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2000</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10</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12</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14</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16</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18</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20</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22</w:t>
            </w:r>
          </w:p>
        </w:tc>
        <w:tc>
          <w:tcPr>
            <w:tcW w:w="1335"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24</w:t>
            </w:r>
          </w:p>
        </w:tc>
      </w:tr>
      <w:tr w:rsidR="00245171" w:rsidRPr="003E6B8C" w:rsidTr="00D44CBF">
        <w:trPr>
          <w:jc w:val="center"/>
        </w:trPr>
        <w:tc>
          <w:tcPr>
            <w:tcW w:w="2381"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1500</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13</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15</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17</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20</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22</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25</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27</w:t>
            </w:r>
          </w:p>
        </w:tc>
        <w:tc>
          <w:tcPr>
            <w:tcW w:w="1335"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30</w:t>
            </w:r>
          </w:p>
        </w:tc>
      </w:tr>
      <w:tr w:rsidR="00245171" w:rsidRPr="003E6B8C" w:rsidTr="00D44CBF">
        <w:trPr>
          <w:jc w:val="center"/>
        </w:trPr>
        <w:tc>
          <w:tcPr>
            <w:tcW w:w="2381"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1200</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17</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21</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23</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25</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28</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32</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33</w:t>
            </w:r>
          </w:p>
        </w:tc>
        <w:tc>
          <w:tcPr>
            <w:tcW w:w="1335"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37</w:t>
            </w:r>
          </w:p>
        </w:tc>
      </w:tr>
      <w:tr w:rsidR="00245171" w:rsidRPr="003E6B8C" w:rsidTr="00D44CBF">
        <w:trPr>
          <w:jc w:val="center"/>
        </w:trPr>
        <w:tc>
          <w:tcPr>
            <w:tcW w:w="2381"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1000</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20</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24</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28</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30</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32</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35</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38</w:t>
            </w:r>
          </w:p>
        </w:tc>
        <w:tc>
          <w:tcPr>
            <w:tcW w:w="1335"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44</w:t>
            </w:r>
          </w:p>
        </w:tc>
      </w:tr>
      <w:tr w:rsidR="00245171" w:rsidRPr="003E6B8C" w:rsidTr="00D44CBF">
        <w:trPr>
          <w:jc w:val="center"/>
        </w:trPr>
        <w:tc>
          <w:tcPr>
            <w:tcW w:w="2381"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800</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25</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30</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33</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35</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38</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42</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45</w:t>
            </w:r>
          </w:p>
        </w:tc>
        <w:tc>
          <w:tcPr>
            <w:tcW w:w="1335"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50</w:t>
            </w:r>
          </w:p>
        </w:tc>
      </w:tr>
      <w:tr w:rsidR="00245171" w:rsidRPr="003E6B8C" w:rsidTr="00D44CBF">
        <w:trPr>
          <w:jc w:val="center"/>
        </w:trPr>
        <w:tc>
          <w:tcPr>
            <w:tcW w:w="2381"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600</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30</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33</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40</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41</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44</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48</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50</w:t>
            </w:r>
          </w:p>
        </w:tc>
        <w:tc>
          <w:tcPr>
            <w:tcW w:w="1335"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60</w:t>
            </w:r>
          </w:p>
        </w:tc>
      </w:tr>
      <w:tr w:rsidR="00245171" w:rsidRPr="003E6B8C" w:rsidTr="00D44CBF">
        <w:trPr>
          <w:jc w:val="center"/>
        </w:trPr>
        <w:tc>
          <w:tcPr>
            <w:tcW w:w="2381" w:type="dxa"/>
            <w:tcBorders>
              <w:top w:val="nil"/>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400</w:t>
            </w:r>
          </w:p>
        </w:tc>
        <w:tc>
          <w:tcPr>
            <w:tcW w:w="907" w:type="dxa"/>
            <w:tcBorders>
              <w:top w:val="nil"/>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35</w:t>
            </w:r>
          </w:p>
        </w:tc>
        <w:tc>
          <w:tcPr>
            <w:tcW w:w="907" w:type="dxa"/>
            <w:tcBorders>
              <w:top w:val="nil"/>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40</w:t>
            </w:r>
          </w:p>
        </w:tc>
        <w:tc>
          <w:tcPr>
            <w:tcW w:w="907" w:type="dxa"/>
            <w:tcBorders>
              <w:top w:val="nil"/>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44</w:t>
            </w:r>
          </w:p>
        </w:tc>
        <w:tc>
          <w:tcPr>
            <w:tcW w:w="907" w:type="dxa"/>
            <w:tcBorders>
              <w:top w:val="nil"/>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45</w:t>
            </w:r>
          </w:p>
        </w:tc>
        <w:tc>
          <w:tcPr>
            <w:tcW w:w="907" w:type="dxa"/>
            <w:tcBorders>
              <w:top w:val="nil"/>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50</w:t>
            </w:r>
          </w:p>
        </w:tc>
        <w:tc>
          <w:tcPr>
            <w:tcW w:w="907" w:type="dxa"/>
            <w:tcBorders>
              <w:top w:val="nil"/>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54</w:t>
            </w:r>
          </w:p>
        </w:tc>
        <w:tc>
          <w:tcPr>
            <w:tcW w:w="907" w:type="dxa"/>
            <w:tcBorders>
              <w:top w:val="nil"/>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56</w:t>
            </w:r>
          </w:p>
        </w:tc>
        <w:tc>
          <w:tcPr>
            <w:tcW w:w="1335" w:type="dxa"/>
            <w:tcBorders>
              <w:top w:val="nil"/>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65</w:t>
            </w:r>
          </w:p>
        </w:tc>
      </w:tr>
      <w:tr w:rsidR="00245171" w:rsidRPr="003E6B8C" w:rsidTr="00D44CBF">
        <w:trPr>
          <w:jc w:val="center"/>
        </w:trPr>
        <w:tc>
          <w:tcPr>
            <w:tcW w:w="2381" w:type="dxa"/>
            <w:tcBorders>
              <w:top w:val="single" w:sz="4" w:space="0" w:color="auto"/>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Секционный с числом этажей:</w:t>
            </w:r>
          </w:p>
        </w:tc>
        <w:tc>
          <w:tcPr>
            <w:tcW w:w="907" w:type="dxa"/>
            <w:tcBorders>
              <w:top w:val="single" w:sz="4" w:space="0" w:color="auto"/>
              <w:left w:val="single" w:sz="4" w:space="0" w:color="auto"/>
              <w:bottom w:val="nil"/>
              <w:right w:val="single" w:sz="4" w:space="0" w:color="auto"/>
            </w:tcBorders>
          </w:tcPr>
          <w:p w:rsidR="00245171" w:rsidRPr="003E6B8C" w:rsidRDefault="00245171" w:rsidP="0026197B">
            <w:pPr>
              <w:pStyle w:val="a9"/>
              <w:jc w:val="center"/>
              <w:rPr>
                <w:rFonts w:ascii="Arial" w:hAnsi="Arial" w:cs="Arial"/>
                <w:szCs w:val="24"/>
              </w:rPr>
            </w:pPr>
          </w:p>
        </w:tc>
        <w:tc>
          <w:tcPr>
            <w:tcW w:w="907" w:type="dxa"/>
            <w:tcBorders>
              <w:top w:val="single" w:sz="4" w:space="0" w:color="auto"/>
              <w:left w:val="single" w:sz="4" w:space="0" w:color="auto"/>
              <w:bottom w:val="nil"/>
              <w:right w:val="single" w:sz="4" w:space="0" w:color="auto"/>
            </w:tcBorders>
          </w:tcPr>
          <w:p w:rsidR="00245171" w:rsidRPr="003E6B8C" w:rsidRDefault="00245171" w:rsidP="0026197B">
            <w:pPr>
              <w:pStyle w:val="a9"/>
              <w:jc w:val="center"/>
              <w:rPr>
                <w:rFonts w:ascii="Arial" w:hAnsi="Arial" w:cs="Arial"/>
                <w:szCs w:val="24"/>
              </w:rPr>
            </w:pPr>
          </w:p>
        </w:tc>
        <w:tc>
          <w:tcPr>
            <w:tcW w:w="907" w:type="dxa"/>
            <w:tcBorders>
              <w:top w:val="single" w:sz="4" w:space="0" w:color="auto"/>
              <w:left w:val="single" w:sz="4" w:space="0" w:color="auto"/>
              <w:bottom w:val="nil"/>
              <w:right w:val="single" w:sz="4" w:space="0" w:color="auto"/>
            </w:tcBorders>
          </w:tcPr>
          <w:p w:rsidR="00245171" w:rsidRPr="003E6B8C" w:rsidRDefault="00245171" w:rsidP="0026197B">
            <w:pPr>
              <w:pStyle w:val="a9"/>
              <w:jc w:val="center"/>
              <w:rPr>
                <w:rFonts w:ascii="Arial" w:hAnsi="Arial" w:cs="Arial"/>
                <w:szCs w:val="24"/>
              </w:rPr>
            </w:pPr>
          </w:p>
        </w:tc>
        <w:tc>
          <w:tcPr>
            <w:tcW w:w="907" w:type="dxa"/>
            <w:tcBorders>
              <w:top w:val="single" w:sz="4" w:space="0" w:color="auto"/>
              <w:left w:val="single" w:sz="4" w:space="0" w:color="auto"/>
              <w:bottom w:val="nil"/>
              <w:right w:val="single" w:sz="4" w:space="0" w:color="auto"/>
            </w:tcBorders>
          </w:tcPr>
          <w:p w:rsidR="00245171" w:rsidRPr="003E6B8C" w:rsidRDefault="00245171" w:rsidP="0026197B">
            <w:pPr>
              <w:pStyle w:val="a9"/>
              <w:jc w:val="center"/>
              <w:rPr>
                <w:rFonts w:ascii="Arial" w:hAnsi="Arial" w:cs="Arial"/>
                <w:szCs w:val="24"/>
              </w:rPr>
            </w:pPr>
          </w:p>
        </w:tc>
        <w:tc>
          <w:tcPr>
            <w:tcW w:w="907" w:type="dxa"/>
            <w:tcBorders>
              <w:top w:val="single" w:sz="4" w:space="0" w:color="auto"/>
              <w:left w:val="single" w:sz="4" w:space="0" w:color="auto"/>
              <w:bottom w:val="nil"/>
              <w:right w:val="single" w:sz="4" w:space="0" w:color="auto"/>
            </w:tcBorders>
          </w:tcPr>
          <w:p w:rsidR="00245171" w:rsidRPr="003E6B8C" w:rsidRDefault="00245171" w:rsidP="0026197B">
            <w:pPr>
              <w:pStyle w:val="a9"/>
              <w:jc w:val="center"/>
              <w:rPr>
                <w:rFonts w:ascii="Arial" w:hAnsi="Arial" w:cs="Arial"/>
                <w:szCs w:val="24"/>
              </w:rPr>
            </w:pPr>
          </w:p>
        </w:tc>
        <w:tc>
          <w:tcPr>
            <w:tcW w:w="907" w:type="dxa"/>
            <w:tcBorders>
              <w:top w:val="single" w:sz="4" w:space="0" w:color="auto"/>
              <w:left w:val="single" w:sz="4" w:space="0" w:color="auto"/>
              <w:bottom w:val="nil"/>
              <w:right w:val="single" w:sz="4" w:space="0" w:color="auto"/>
            </w:tcBorders>
          </w:tcPr>
          <w:p w:rsidR="00245171" w:rsidRPr="003E6B8C" w:rsidRDefault="00245171" w:rsidP="0026197B">
            <w:pPr>
              <w:pStyle w:val="a9"/>
              <w:jc w:val="center"/>
              <w:rPr>
                <w:rFonts w:ascii="Arial" w:hAnsi="Arial" w:cs="Arial"/>
                <w:szCs w:val="24"/>
              </w:rPr>
            </w:pPr>
          </w:p>
        </w:tc>
        <w:tc>
          <w:tcPr>
            <w:tcW w:w="907" w:type="dxa"/>
            <w:tcBorders>
              <w:top w:val="single" w:sz="4" w:space="0" w:color="auto"/>
              <w:left w:val="single" w:sz="4" w:space="0" w:color="auto"/>
              <w:bottom w:val="nil"/>
              <w:right w:val="single" w:sz="4" w:space="0" w:color="auto"/>
            </w:tcBorders>
          </w:tcPr>
          <w:p w:rsidR="00245171" w:rsidRPr="003E6B8C" w:rsidRDefault="00245171" w:rsidP="0026197B">
            <w:pPr>
              <w:pStyle w:val="a9"/>
              <w:jc w:val="center"/>
              <w:rPr>
                <w:rFonts w:ascii="Arial" w:hAnsi="Arial" w:cs="Arial"/>
                <w:szCs w:val="24"/>
              </w:rPr>
            </w:pPr>
          </w:p>
        </w:tc>
        <w:tc>
          <w:tcPr>
            <w:tcW w:w="1335" w:type="dxa"/>
            <w:tcBorders>
              <w:top w:val="single" w:sz="4" w:space="0" w:color="auto"/>
              <w:left w:val="single" w:sz="4" w:space="0" w:color="auto"/>
              <w:bottom w:val="nil"/>
              <w:right w:val="single" w:sz="4" w:space="0" w:color="auto"/>
            </w:tcBorders>
          </w:tcPr>
          <w:p w:rsidR="00245171" w:rsidRPr="003E6B8C" w:rsidRDefault="00245171" w:rsidP="0026197B">
            <w:pPr>
              <w:pStyle w:val="a9"/>
              <w:jc w:val="center"/>
              <w:rPr>
                <w:rFonts w:ascii="Arial" w:hAnsi="Arial" w:cs="Arial"/>
                <w:szCs w:val="24"/>
              </w:rPr>
            </w:pPr>
          </w:p>
        </w:tc>
      </w:tr>
      <w:tr w:rsidR="00245171" w:rsidRPr="003E6B8C" w:rsidTr="00D44CBF">
        <w:trPr>
          <w:jc w:val="center"/>
        </w:trPr>
        <w:tc>
          <w:tcPr>
            <w:tcW w:w="2381"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2</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130</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w:t>
            </w:r>
          </w:p>
        </w:tc>
        <w:tc>
          <w:tcPr>
            <w:tcW w:w="1335"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w:t>
            </w:r>
          </w:p>
        </w:tc>
      </w:tr>
      <w:tr w:rsidR="00245171" w:rsidRPr="003E6B8C" w:rsidTr="00D44CBF">
        <w:trPr>
          <w:jc w:val="center"/>
        </w:trPr>
        <w:tc>
          <w:tcPr>
            <w:tcW w:w="2381"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3</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150</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w:t>
            </w:r>
          </w:p>
        </w:tc>
        <w:tc>
          <w:tcPr>
            <w:tcW w:w="907"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w:t>
            </w:r>
          </w:p>
        </w:tc>
        <w:tc>
          <w:tcPr>
            <w:tcW w:w="1335" w:type="dxa"/>
            <w:tcBorders>
              <w:top w:val="nil"/>
              <w:left w:val="single" w:sz="4" w:space="0" w:color="auto"/>
              <w:bottom w:val="nil"/>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w:t>
            </w:r>
          </w:p>
        </w:tc>
      </w:tr>
      <w:tr w:rsidR="00245171" w:rsidRPr="003E6B8C" w:rsidTr="00D44CBF">
        <w:trPr>
          <w:jc w:val="center"/>
        </w:trPr>
        <w:tc>
          <w:tcPr>
            <w:tcW w:w="2381" w:type="dxa"/>
            <w:tcBorders>
              <w:top w:val="nil"/>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4</w:t>
            </w:r>
          </w:p>
        </w:tc>
        <w:tc>
          <w:tcPr>
            <w:tcW w:w="907" w:type="dxa"/>
            <w:tcBorders>
              <w:top w:val="nil"/>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w:t>
            </w:r>
          </w:p>
        </w:tc>
        <w:tc>
          <w:tcPr>
            <w:tcW w:w="907" w:type="dxa"/>
            <w:tcBorders>
              <w:top w:val="nil"/>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170</w:t>
            </w:r>
          </w:p>
        </w:tc>
        <w:tc>
          <w:tcPr>
            <w:tcW w:w="907" w:type="dxa"/>
            <w:tcBorders>
              <w:top w:val="nil"/>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w:t>
            </w:r>
          </w:p>
        </w:tc>
        <w:tc>
          <w:tcPr>
            <w:tcW w:w="907" w:type="dxa"/>
            <w:tcBorders>
              <w:top w:val="nil"/>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w:t>
            </w:r>
          </w:p>
        </w:tc>
        <w:tc>
          <w:tcPr>
            <w:tcW w:w="907" w:type="dxa"/>
            <w:tcBorders>
              <w:top w:val="nil"/>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w:t>
            </w:r>
          </w:p>
        </w:tc>
        <w:tc>
          <w:tcPr>
            <w:tcW w:w="907" w:type="dxa"/>
            <w:tcBorders>
              <w:top w:val="nil"/>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w:t>
            </w:r>
          </w:p>
        </w:tc>
        <w:tc>
          <w:tcPr>
            <w:tcW w:w="907" w:type="dxa"/>
            <w:tcBorders>
              <w:top w:val="nil"/>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w:t>
            </w:r>
          </w:p>
        </w:tc>
        <w:tc>
          <w:tcPr>
            <w:tcW w:w="1335" w:type="dxa"/>
            <w:tcBorders>
              <w:top w:val="nil"/>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w:t>
            </w:r>
          </w:p>
        </w:tc>
      </w:tr>
    </w:tbl>
    <w:p w:rsidR="00245171" w:rsidRPr="006E6CE7" w:rsidRDefault="00245171" w:rsidP="00245171">
      <w:pPr>
        <w:pStyle w:val="a9"/>
        <w:jc w:val="both"/>
        <w:rPr>
          <w:rFonts w:ascii="Arial" w:hAnsi="Arial" w:cs="Arial"/>
          <w:sz w:val="24"/>
          <w:szCs w:val="24"/>
        </w:rPr>
      </w:pPr>
    </w:p>
    <w:p w:rsidR="00245171" w:rsidRPr="006E7000" w:rsidRDefault="00245171" w:rsidP="00245171">
      <w:pPr>
        <w:pStyle w:val="a9"/>
        <w:jc w:val="center"/>
        <w:rPr>
          <w:rFonts w:ascii="Arial" w:hAnsi="Arial" w:cs="Arial"/>
          <w:b/>
          <w:sz w:val="24"/>
          <w:szCs w:val="24"/>
        </w:rPr>
      </w:pPr>
      <w:bookmarkStart w:id="18" w:name="_Toc511729705"/>
      <w:r w:rsidRPr="006E7000">
        <w:rPr>
          <w:rFonts w:ascii="Arial" w:hAnsi="Arial" w:cs="Arial"/>
          <w:b/>
          <w:sz w:val="24"/>
          <w:szCs w:val="24"/>
        </w:rPr>
        <w:t>Подраздел II. Общественно-деловые зоны</w:t>
      </w:r>
      <w:bookmarkEnd w:id="18"/>
    </w:p>
    <w:p w:rsidR="00245171" w:rsidRPr="006E7000" w:rsidRDefault="00245171" w:rsidP="00245171">
      <w:pPr>
        <w:pStyle w:val="a9"/>
        <w:jc w:val="center"/>
        <w:rPr>
          <w:rFonts w:ascii="Arial" w:hAnsi="Arial" w:cs="Arial"/>
          <w:b/>
          <w:sz w:val="24"/>
          <w:szCs w:val="24"/>
        </w:rPr>
      </w:pP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 </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Общественно-деловые зоны должны располагаться в границах населенных пунктов.</w:t>
      </w:r>
    </w:p>
    <w:p w:rsidR="00245171" w:rsidRPr="006E6CE7" w:rsidRDefault="00245171" w:rsidP="00245171">
      <w:pPr>
        <w:pStyle w:val="a9"/>
        <w:jc w:val="both"/>
        <w:rPr>
          <w:rFonts w:ascii="Arial" w:hAnsi="Arial" w:cs="Arial"/>
          <w:sz w:val="24"/>
          <w:szCs w:val="24"/>
        </w:rPr>
      </w:pPr>
      <w:r>
        <w:rPr>
          <w:rFonts w:ascii="Arial" w:hAnsi="Arial" w:cs="Arial"/>
          <w:sz w:val="24"/>
          <w:szCs w:val="24"/>
        </w:rPr>
        <w:lastRenderedPageBreak/>
        <w:t xml:space="preserve">      </w:t>
      </w:r>
      <w:r w:rsidRPr="006E6CE7">
        <w:rPr>
          <w:rFonts w:ascii="Arial" w:hAnsi="Arial" w:cs="Arial"/>
          <w:sz w:val="24"/>
          <w:szCs w:val="24"/>
        </w:rPr>
        <w:t>Перечень объектов, разрешенных для размещения в общественно-деловой зоне, определяется правилами землепользования и застройки.</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В перечень объектов, разрешенных для размещения в общественно-деловой зоне, могут включаться:</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многоквартирные жилые дома преимущественно с учреждениями обслуживания;</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закрытые и открытые автостоянки;</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коммунальные и производственные объекты,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объекты индустрии развлечений при отсутствии ограничений на их размещение, установленных органами местного самоуправления;</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другие объекты в соответствии с требованиями градостроительного регламента правил землепользования и застройки.</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На территории общественно-деловых зон могут проектироваться научные организации, включающие объекты, не требующие устройства санитарно-защитных зон размером более 50 м, железнодорожных путей, а также по площади не превышающие 5 га.</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Доля жилого фонда в общем объеме фонда квартала (части квартала) общественно-деловой зоны не должна превышать 20 %. Площадь земельных участков, занятых объектами жилого назначения, не должна превышать 20% площади квартала (части квартала) общественно-деловой зоны.</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В общественно-деловых зонах допускается размещать отдельные объекты коммунального назначения с площадью участка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На территории общественно-деловых зон не допускается размещение производственных территорий, указанных в пункте 96 подраздела </w:t>
      </w:r>
      <w:r w:rsidRPr="006E6CE7">
        <w:rPr>
          <w:rFonts w:ascii="Arial" w:hAnsi="Arial" w:cs="Arial"/>
          <w:sz w:val="24"/>
          <w:szCs w:val="24"/>
          <w:lang w:val="en-US"/>
        </w:rPr>
        <w:t>I</w:t>
      </w:r>
      <w:r w:rsidRPr="006E6CE7">
        <w:rPr>
          <w:rFonts w:ascii="Arial" w:hAnsi="Arial" w:cs="Arial"/>
          <w:sz w:val="24"/>
          <w:szCs w:val="24"/>
        </w:rPr>
        <w:t xml:space="preserve"> настоящего раздела.</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Здания в общественно-деловой зоне следует размещать с 5-ти метровым отступом от красных линий (уличной границы земельного участка). Размещение зданий по красной линии (уличной границе земельного участка) допускается в условиях сложившейся застройки.</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Расстояние от здания до границы земельного участка должно быть не менее 3 м.</w:t>
      </w:r>
    </w:p>
    <w:p w:rsidR="00245171" w:rsidRPr="006E6CE7" w:rsidRDefault="00245171" w:rsidP="00245171">
      <w:pPr>
        <w:pStyle w:val="a9"/>
        <w:jc w:val="both"/>
        <w:rPr>
          <w:rFonts w:ascii="Arial" w:hAnsi="Arial" w:cs="Arial"/>
          <w:sz w:val="24"/>
          <w:szCs w:val="24"/>
        </w:rPr>
      </w:pPr>
    </w:p>
    <w:p w:rsidR="00245171" w:rsidRPr="006E7000" w:rsidRDefault="00245171" w:rsidP="00245171">
      <w:pPr>
        <w:pStyle w:val="a9"/>
        <w:jc w:val="center"/>
        <w:rPr>
          <w:rFonts w:ascii="Arial" w:hAnsi="Arial" w:cs="Arial"/>
          <w:b/>
          <w:sz w:val="24"/>
          <w:szCs w:val="24"/>
        </w:rPr>
      </w:pPr>
      <w:bookmarkStart w:id="19" w:name="_Toc511729706"/>
      <w:r w:rsidRPr="006E7000">
        <w:rPr>
          <w:rFonts w:ascii="Arial" w:hAnsi="Arial" w:cs="Arial"/>
          <w:b/>
          <w:sz w:val="24"/>
          <w:szCs w:val="24"/>
        </w:rPr>
        <w:t>Подраздел III. Зоны производственного использования</w:t>
      </w:r>
      <w:bookmarkEnd w:id="19"/>
    </w:p>
    <w:p w:rsidR="00245171" w:rsidRPr="006E6CE7" w:rsidRDefault="00245171" w:rsidP="00245171">
      <w:pPr>
        <w:pStyle w:val="a9"/>
        <w:jc w:val="center"/>
        <w:rPr>
          <w:rFonts w:ascii="Arial" w:hAnsi="Arial" w:cs="Arial"/>
          <w:sz w:val="24"/>
          <w:szCs w:val="24"/>
        </w:rPr>
      </w:pP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Производственные зоны для строительства новых и расширения существующих производственных предприятий проектируются с учетом аэроклиматических характеристик, рельефа местности, закономерностей распространения промышленных выбросов в атмосфере, уровней физического воздействия на атмосферный воздух, потенциала загрязнения атмосферы с подветренной стороны по отношению к жилой, рекреационной зонам, зонам отдыха населения в соответствии с документами территориального планирования.</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Производственные зоны формируются в виде промышленных и коммунально-складских районов. Допускается создание объединенных промышленно-коммунальных районов. Создание и развитие промышленных и коммунально-складских районов следует осуществлять на основе группового метода размещения предприятий с кооперированием объектов инфраструктуры и подсобных хозяйств, по возможности с близкими классами санитарной вредности.</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В производственных зонах возможно размещение </w:t>
      </w:r>
      <w:proofErr w:type="spellStart"/>
      <w:r w:rsidRPr="006E6CE7">
        <w:rPr>
          <w:rFonts w:ascii="Arial" w:hAnsi="Arial" w:cs="Arial"/>
          <w:sz w:val="24"/>
          <w:szCs w:val="24"/>
        </w:rPr>
        <w:t>общетоварных</w:t>
      </w:r>
      <w:proofErr w:type="spellEnd"/>
      <w:r w:rsidRPr="006E6CE7">
        <w:rPr>
          <w:rFonts w:ascii="Arial" w:hAnsi="Arial" w:cs="Arial"/>
          <w:sz w:val="24"/>
          <w:szCs w:val="24"/>
        </w:rPr>
        <w:t xml:space="preserve"> и специализированных складов, логистических комплексов, предприятий коммунального, </w:t>
      </w:r>
      <w:r w:rsidRPr="006E6CE7">
        <w:rPr>
          <w:rFonts w:ascii="Arial" w:hAnsi="Arial" w:cs="Arial"/>
          <w:sz w:val="24"/>
          <w:szCs w:val="24"/>
        </w:rPr>
        <w:lastRenderedPageBreak/>
        <w:t>транспортного и жилищно-коммунального хозяйства, а также предприятий оптовой и мелкооптовой торговли.</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При планировании зон производственного использования в   документах территориального планирования должны также планироваться  необходимые для их функционирования линейные объекты инженерной инфраструктуры.</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Площадь земельного участка промышленного предприятия принимается не более отношения площади его застройки (существующей и (или) планируемой) к минимальному коэффициенту застройки земельного участка промышленного предприятия.</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Минимальные коэффициенты застройки земельных участков промышленных предприятий принимаются в соответствии с приложением 2 к нормативам.</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Со стороны селитебной территории необходимо предусматривать полосу древесно-кустарниковых насаждений шириной не менее 50 м, а при ширин</w:t>
      </w:r>
      <w:r>
        <w:rPr>
          <w:rFonts w:ascii="Arial" w:hAnsi="Arial" w:cs="Arial"/>
          <w:sz w:val="24"/>
          <w:szCs w:val="24"/>
        </w:rPr>
        <w:t>е зоны до 100 м - не менее 20 м.</w:t>
      </w:r>
    </w:p>
    <w:p w:rsidR="00245171" w:rsidRPr="006E6CE7" w:rsidRDefault="00245171" w:rsidP="00245171">
      <w:pPr>
        <w:pStyle w:val="a9"/>
        <w:jc w:val="center"/>
        <w:rPr>
          <w:rFonts w:ascii="Arial" w:hAnsi="Arial" w:cs="Arial"/>
          <w:b/>
          <w:bCs/>
          <w:sz w:val="24"/>
          <w:szCs w:val="24"/>
        </w:rPr>
      </w:pPr>
    </w:p>
    <w:p w:rsidR="00245171" w:rsidRPr="006E7000" w:rsidRDefault="00245171" w:rsidP="00245171">
      <w:pPr>
        <w:pStyle w:val="a9"/>
        <w:jc w:val="center"/>
        <w:rPr>
          <w:rFonts w:ascii="Arial" w:hAnsi="Arial" w:cs="Arial"/>
          <w:b/>
          <w:sz w:val="24"/>
          <w:szCs w:val="24"/>
        </w:rPr>
      </w:pPr>
      <w:bookmarkStart w:id="20" w:name="_Toc511729707"/>
      <w:r w:rsidRPr="006E7000">
        <w:rPr>
          <w:rFonts w:ascii="Arial" w:hAnsi="Arial" w:cs="Arial"/>
          <w:b/>
          <w:sz w:val="24"/>
          <w:szCs w:val="24"/>
        </w:rPr>
        <w:t>Подраздел IV. Зоны инженерной инфраструктуры</w:t>
      </w:r>
      <w:bookmarkEnd w:id="20"/>
    </w:p>
    <w:p w:rsidR="00245171" w:rsidRPr="006E6CE7" w:rsidRDefault="00245171" w:rsidP="00245171">
      <w:pPr>
        <w:pStyle w:val="a9"/>
        <w:jc w:val="center"/>
        <w:rPr>
          <w:rFonts w:ascii="Arial" w:hAnsi="Arial" w:cs="Arial"/>
          <w:sz w:val="24"/>
          <w:szCs w:val="24"/>
        </w:rPr>
      </w:pP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негативного воздействия перечисленных объектов на жилую, общественную застройку и рекреационные зоны в соответствии с требованиями действующего законодательства и настоящих нормативов.</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Проектирование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разработанных и утвержденных в установленном порядке.</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Выбор схемы и системы водоснабжения следует производить с учетом особенностей города, требуемых расходов воды на различных этапах его развития, источников водоснабжения, требований к напорам, качеству воды и обеспеченности ее подачи.</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Проектирование систем водоснабжения города,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следует производить в соответствии с требованиями СП 31.13330.2012 «СНиП 2.04.02-84* «Водоснабжение. Наружные сети и сооружения», СП 30.13330.2012 «СНиП 2.04.01-85* «Внутренний водопровод и канализация зданий», СанПиН 2.1.4.1074-01 «Питьевая вода. Гигиенические требования к качеству воды централизованных систем питьевого водоснабжения», СанПиН 2.1.4.1175-02 «Гигиенические требования к качеству воды нецентрализованного водоснабжения. Санитарная охрана источников», ГОСТ 2761-84* </w:t>
      </w:r>
      <w:r w:rsidRPr="006E6CE7">
        <w:rPr>
          <w:rFonts w:ascii="Arial" w:hAnsi="Arial" w:cs="Arial"/>
          <w:sz w:val="24"/>
          <w:szCs w:val="24"/>
        </w:rPr>
        <w:lastRenderedPageBreak/>
        <w:t>«Источники централизованного хозяйственно-питьевого водоснабжения. Гигиенические, технические требования и правила выбора», СанПиН 2.1.4.1110-02 «Зоны санитарной охраны источников водоснабжения и водопроводов питьевого назначения».</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Все объекты жилищно-гражданского, производственного назначения, как правило, должны быть обеспечены централизованным системами водоснабжения.</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Расчетное среднесуточное водопотребление города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При проектировании системы водоснабжения в целом или в отдельных районах следует руководствоваться следующими расчетными расходами воды:</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1)максимальными суточными расходами (м3/</w:t>
      </w:r>
      <w:proofErr w:type="spellStart"/>
      <w:r w:rsidRPr="006E6CE7">
        <w:rPr>
          <w:rFonts w:ascii="Arial" w:hAnsi="Arial" w:cs="Arial"/>
          <w:sz w:val="24"/>
          <w:szCs w:val="24"/>
        </w:rPr>
        <w:t>сут</w:t>
      </w:r>
      <w:proofErr w:type="spellEnd"/>
      <w:r w:rsidRPr="006E6CE7">
        <w:rPr>
          <w:rFonts w:ascii="Arial" w:hAnsi="Arial" w:cs="Arial"/>
          <w:sz w:val="24"/>
          <w:szCs w:val="24"/>
        </w:rPr>
        <w:t>) – при расчете водозаборных сооружений, станций водоподготовки и емкостей для хранения воды;</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2)максимальными часовыми расходами (м3/ч) – при определении максимальной производительности насосных станций, подающих воду по отдельным трубопроводам в емкости для хранения воды;</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3)секундными расходами воды в максимальный час (л/сек.)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Коэффициент (</w:t>
      </w:r>
      <w:proofErr w:type="spellStart"/>
      <w:r w:rsidRPr="006E6CE7">
        <w:rPr>
          <w:rFonts w:ascii="Arial" w:hAnsi="Arial" w:cs="Arial"/>
          <w:sz w:val="24"/>
          <w:szCs w:val="24"/>
        </w:rPr>
        <w:t>Кmax</w:t>
      </w:r>
      <w:proofErr w:type="spellEnd"/>
      <w:r w:rsidRPr="006E6CE7">
        <w:rPr>
          <w:rFonts w:ascii="Arial" w:hAnsi="Arial" w:cs="Arial"/>
          <w:sz w:val="24"/>
          <w:szCs w:val="24"/>
        </w:rPr>
        <w:t>) суточной неравномерности водопотребления принимается – 1,2. Коэффициент часовой неравномерности водопотребления – 1,4.</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При проектировании сооружений водоснабжения следует учитывать требования бесперебойности водоснабжения.</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Проектирование систем канализации города следует производить в соответствии с требованиями СП 30.13330.2012 «СНиП 2.04.01-85* «Внутренний водопровод и канализация зданий», СП 32.13330.2012 «СНиП 2.04.03-85 «Канализация. Наружные сети и сооружения», СП 42.13330.2016 «СНиП 2.07.01-89* «Градостроительство. Планировка и застройка городских и сельских поселений», СанПиН 2.1.5.980-00 «Гигиенические требования к охране поверхностных вод».</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Все объекты жилищно-гражданского, производственного назначения, как правило, должны быть обеспечены централизованным системами канализации.</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При отсутствии централизованной системы канализации следует предусматривать сливные станции. Размеры земельных участков, отводимых под сливные станции, следует принимать в соответствии с требованиями со СП 32.13330.2012 «СНиП 2.04.03-85 «Канализация. Наружные сети и сооружения» и СанПиН 2.2.1/2.1.1.1200-03 «Санитарно-защитные зоны и санитарная классификация предприятий, сооружений и иных объектов».</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Выбор, отвод и использование земель для магистральных канализационных коллекторов осуществляется в соответствии с требованиями СН 456-73 «Нормы отвода земель для магистральных водоводов и канализационных коллекторов».</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Размеры земельных участков для размещения колодцев канализационных коллекторов должны быть не более 3×3 м, камер переключения и запорной арматуры – не более 10×10 м.</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территориях.</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Очистные сооружения производственной и дождевой канализации следует, как правило, размещать на территории промышленных предприятий.</w:t>
      </w:r>
    </w:p>
    <w:p w:rsidR="00245171" w:rsidRPr="006E6CE7" w:rsidRDefault="00245171" w:rsidP="00245171">
      <w:pPr>
        <w:pStyle w:val="a9"/>
        <w:jc w:val="both"/>
        <w:rPr>
          <w:rFonts w:ascii="Arial" w:hAnsi="Arial" w:cs="Arial"/>
          <w:sz w:val="24"/>
          <w:szCs w:val="24"/>
        </w:rPr>
      </w:pPr>
      <w:r>
        <w:rPr>
          <w:rFonts w:ascii="Arial" w:hAnsi="Arial" w:cs="Arial"/>
          <w:sz w:val="24"/>
          <w:szCs w:val="24"/>
        </w:rPr>
        <w:lastRenderedPageBreak/>
        <w:t xml:space="preserve">       </w:t>
      </w:r>
      <w:r w:rsidRPr="006E6CE7">
        <w:rPr>
          <w:rFonts w:ascii="Arial" w:hAnsi="Arial" w:cs="Arial"/>
          <w:sz w:val="24"/>
          <w:szCs w:val="24"/>
        </w:rPr>
        <w:t xml:space="preserve">Размеры земельных участков для очистных сооружений канализации следует принимать не более указанных в таблице </w:t>
      </w:r>
      <w:r>
        <w:rPr>
          <w:rFonts w:ascii="Arial" w:hAnsi="Arial" w:cs="Arial"/>
          <w:sz w:val="24"/>
          <w:szCs w:val="24"/>
        </w:rPr>
        <w:t>34</w:t>
      </w:r>
      <w:r w:rsidRPr="006E6CE7">
        <w:rPr>
          <w:rFonts w:ascii="Arial" w:hAnsi="Arial" w:cs="Arial"/>
          <w:sz w:val="24"/>
          <w:szCs w:val="24"/>
        </w:rPr>
        <w:t>.</w:t>
      </w:r>
    </w:p>
    <w:p w:rsidR="00245171" w:rsidRPr="006E6CE7" w:rsidRDefault="00245171" w:rsidP="00245171">
      <w:pPr>
        <w:pStyle w:val="a9"/>
        <w:jc w:val="right"/>
        <w:rPr>
          <w:rFonts w:ascii="Arial" w:hAnsi="Arial" w:cs="Arial"/>
          <w:b/>
          <w:sz w:val="24"/>
          <w:szCs w:val="24"/>
        </w:rPr>
      </w:pPr>
      <w:r w:rsidRPr="006E6CE7">
        <w:rPr>
          <w:rFonts w:ascii="Arial" w:hAnsi="Arial" w:cs="Arial"/>
          <w:b/>
          <w:sz w:val="24"/>
          <w:szCs w:val="24"/>
        </w:rPr>
        <w:t xml:space="preserve">Таблица </w:t>
      </w:r>
      <w:r>
        <w:rPr>
          <w:rFonts w:ascii="Arial" w:hAnsi="Arial" w:cs="Arial"/>
          <w:b/>
          <w:sz w:val="24"/>
          <w:szCs w:val="24"/>
        </w:rPr>
        <w:t>34</w:t>
      </w:r>
    </w:p>
    <w:tbl>
      <w:tblPr>
        <w:tblW w:w="93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289"/>
        <w:gridCol w:w="1788"/>
        <w:gridCol w:w="1843"/>
        <w:gridCol w:w="2380"/>
      </w:tblGrid>
      <w:tr w:rsidR="00245171" w:rsidRPr="003E6B8C" w:rsidTr="0026197B">
        <w:trPr>
          <w:trHeight w:val="112"/>
          <w:tblHeader/>
          <w:jc w:val="right"/>
        </w:trPr>
        <w:tc>
          <w:tcPr>
            <w:tcW w:w="3288" w:type="dxa"/>
            <w:vMerge w:val="restart"/>
            <w:tcBorders>
              <w:top w:val="single" w:sz="4" w:space="0" w:color="auto"/>
              <w:left w:val="single" w:sz="4" w:space="0" w:color="auto"/>
              <w:bottom w:val="single" w:sz="4" w:space="0" w:color="auto"/>
              <w:right w:val="single" w:sz="4" w:space="0" w:color="auto"/>
            </w:tcBorders>
            <w:vAlign w:val="center"/>
            <w:hideMark/>
          </w:tcPr>
          <w:p w:rsidR="00245171" w:rsidRPr="003E6B8C" w:rsidRDefault="00245171" w:rsidP="0026197B">
            <w:pPr>
              <w:pStyle w:val="a9"/>
              <w:jc w:val="both"/>
              <w:rPr>
                <w:rFonts w:ascii="Arial" w:hAnsi="Arial" w:cs="Arial"/>
                <w:szCs w:val="24"/>
              </w:rPr>
            </w:pPr>
            <w:r w:rsidRPr="003E6B8C">
              <w:rPr>
                <w:rFonts w:ascii="Arial" w:hAnsi="Arial" w:cs="Arial"/>
                <w:szCs w:val="24"/>
              </w:rPr>
              <w:t>Производительность очистных сооружений канализации,</w:t>
            </w:r>
          </w:p>
          <w:p w:rsidR="00245171" w:rsidRPr="003E6B8C" w:rsidRDefault="00245171" w:rsidP="0026197B">
            <w:pPr>
              <w:pStyle w:val="a9"/>
              <w:jc w:val="both"/>
              <w:rPr>
                <w:rFonts w:ascii="Arial" w:hAnsi="Arial" w:cs="Arial"/>
                <w:szCs w:val="24"/>
              </w:rPr>
            </w:pPr>
            <w:r w:rsidRPr="003E6B8C">
              <w:rPr>
                <w:rFonts w:ascii="Arial" w:hAnsi="Arial" w:cs="Arial"/>
                <w:szCs w:val="24"/>
              </w:rPr>
              <w:t>тыс.м</w:t>
            </w:r>
            <w:r w:rsidRPr="003E6B8C">
              <w:rPr>
                <w:rFonts w:ascii="Arial" w:hAnsi="Arial" w:cs="Arial"/>
                <w:szCs w:val="24"/>
                <w:vertAlign w:val="superscript"/>
              </w:rPr>
              <w:t>3</w:t>
            </w:r>
            <w:r w:rsidRPr="003E6B8C">
              <w:rPr>
                <w:rFonts w:ascii="Arial" w:hAnsi="Arial" w:cs="Arial"/>
                <w:szCs w:val="24"/>
              </w:rPr>
              <w:t>/</w:t>
            </w:r>
            <w:proofErr w:type="spellStart"/>
            <w:r w:rsidRPr="003E6B8C">
              <w:rPr>
                <w:rFonts w:ascii="Arial" w:hAnsi="Arial" w:cs="Arial"/>
                <w:szCs w:val="24"/>
              </w:rPr>
              <w:t>сут</w:t>
            </w:r>
            <w:proofErr w:type="spellEnd"/>
          </w:p>
        </w:tc>
        <w:tc>
          <w:tcPr>
            <w:tcW w:w="6011" w:type="dxa"/>
            <w:gridSpan w:val="3"/>
            <w:tcBorders>
              <w:top w:val="single" w:sz="4" w:space="0" w:color="auto"/>
              <w:left w:val="single" w:sz="4" w:space="0" w:color="auto"/>
              <w:bottom w:val="single" w:sz="4" w:space="0" w:color="auto"/>
              <w:right w:val="single" w:sz="4" w:space="0" w:color="auto"/>
            </w:tcBorders>
            <w:vAlign w:val="center"/>
            <w:hideMark/>
          </w:tcPr>
          <w:p w:rsidR="00245171" w:rsidRPr="003E6B8C" w:rsidRDefault="00245171" w:rsidP="0026197B">
            <w:pPr>
              <w:pStyle w:val="a9"/>
              <w:jc w:val="center"/>
              <w:rPr>
                <w:rFonts w:ascii="Arial" w:hAnsi="Arial" w:cs="Arial"/>
                <w:szCs w:val="24"/>
              </w:rPr>
            </w:pPr>
            <w:r w:rsidRPr="003E6B8C">
              <w:rPr>
                <w:rFonts w:ascii="Arial" w:hAnsi="Arial" w:cs="Arial"/>
                <w:szCs w:val="24"/>
              </w:rPr>
              <w:t>Размеры земельных участков, га</w:t>
            </w:r>
          </w:p>
        </w:tc>
      </w:tr>
      <w:tr w:rsidR="00245171" w:rsidRPr="003E6B8C" w:rsidTr="0026197B">
        <w:trPr>
          <w:trHeight w:val="386"/>
          <w:tblHeader/>
          <w:jc w:val="right"/>
        </w:trPr>
        <w:tc>
          <w:tcPr>
            <w:tcW w:w="3288" w:type="dxa"/>
            <w:vMerge/>
            <w:tcBorders>
              <w:top w:val="single" w:sz="4" w:space="0" w:color="auto"/>
              <w:left w:val="single" w:sz="4" w:space="0" w:color="auto"/>
              <w:bottom w:val="single" w:sz="4" w:space="0" w:color="auto"/>
              <w:right w:val="single" w:sz="4" w:space="0" w:color="auto"/>
            </w:tcBorders>
            <w:vAlign w:val="center"/>
            <w:hideMark/>
          </w:tcPr>
          <w:p w:rsidR="00245171" w:rsidRPr="003E6B8C" w:rsidRDefault="00245171" w:rsidP="0026197B">
            <w:pPr>
              <w:pStyle w:val="a9"/>
              <w:jc w:val="both"/>
              <w:rPr>
                <w:rFonts w:ascii="Arial" w:hAnsi="Arial" w:cs="Arial"/>
                <w:szCs w:val="24"/>
              </w:rPr>
            </w:pPr>
          </w:p>
        </w:tc>
        <w:tc>
          <w:tcPr>
            <w:tcW w:w="1788" w:type="dxa"/>
            <w:tcBorders>
              <w:top w:val="single" w:sz="4" w:space="0" w:color="auto"/>
              <w:left w:val="single" w:sz="4" w:space="0" w:color="auto"/>
              <w:bottom w:val="single" w:sz="4" w:space="0" w:color="auto"/>
              <w:right w:val="single" w:sz="4" w:space="0" w:color="auto"/>
            </w:tcBorders>
            <w:vAlign w:val="center"/>
            <w:hideMark/>
          </w:tcPr>
          <w:p w:rsidR="00245171" w:rsidRPr="003E6B8C" w:rsidRDefault="00245171" w:rsidP="0026197B">
            <w:pPr>
              <w:pStyle w:val="a9"/>
              <w:jc w:val="center"/>
              <w:rPr>
                <w:rFonts w:ascii="Arial" w:hAnsi="Arial" w:cs="Arial"/>
                <w:szCs w:val="24"/>
              </w:rPr>
            </w:pPr>
            <w:r w:rsidRPr="003E6B8C">
              <w:rPr>
                <w:rFonts w:ascii="Arial" w:hAnsi="Arial" w:cs="Arial"/>
                <w:szCs w:val="24"/>
              </w:rPr>
              <w:t>очистных сооружений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5171" w:rsidRPr="003E6B8C" w:rsidRDefault="00245171" w:rsidP="0026197B">
            <w:pPr>
              <w:pStyle w:val="a9"/>
              <w:jc w:val="center"/>
              <w:rPr>
                <w:rFonts w:ascii="Arial" w:hAnsi="Arial" w:cs="Arial"/>
                <w:szCs w:val="24"/>
              </w:rPr>
            </w:pPr>
            <w:r w:rsidRPr="003E6B8C">
              <w:rPr>
                <w:rFonts w:ascii="Arial" w:hAnsi="Arial" w:cs="Arial"/>
                <w:szCs w:val="24"/>
              </w:rPr>
              <w:t>иловых площадок</w:t>
            </w:r>
          </w:p>
        </w:tc>
        <w:tc>
          <w:tcPr>
            <w:tcW w:w="2380" w:type="dxa"/>
            <w:tcBorders>
              <w:top w:val="single" w:sz="4" w:space="0" w:color="auto"/>
              <w:left w:val="single" w:sz="4" w:space="0" w:color="auto"/>
              <w:bottom w:val="single" w:sz="4" w:space="0" w:color="auto"/>
              <w:right w:val="single" w:sz="4" w:space="0" w:color="auto"/>
            </w:tcBorders>
            <w:vAlign w:val="center"/>
            <w:hideMark/>
          </w:tcPr>
          <w:p w:rsidR="00245171" w:rsidRPr="003E6B8C" w:rsidRDefault="00245171" w:rsidP="0026197B">
            <w:pPr>
              <w:pStyle w:val="a9"/>
              <w:jc w:val="center"/>
              <w:rPr>
                <w:rFonts w:ascii="Arial" w:hAnsi="Arial" w:cs="Arial"/>
                <w:szCs w:val="24"/>
              </w:rPr>
            </w:pPr>
            <w:r w:rsidRPr="003E6B8C">
              <w:rPr>
                <w:rFonts w:ascii="Arial" w:hAnsi="Arial" w:cs="Arial"/>
                <w:szCs w:val="24"/>
              </w:rPr>
              <w:t>биологических прудов глубокой очистки сточных вод</w:t>
            </w:r>
          </w:p>
        </w:tc>
      </w:tr>
      <w:tr w:rsidR="00245171" w:rsidRPr="003E6B8C" w:rsidTr="0026197B">
        <w:trPr>
          <w:trHeight w:val="170"/>
          <w:tblHeader/>
          <w:jc w:val="right"/>
        </w:trPr>
        <w:tc>
          <w:tcPr>
            <w:tcW w:w="3288"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w:t>
            </w:r>
          </w:p>
        </w:tc>
        <w:tc>
          <w:tcPr>
            <w:tcW w:w="1788"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3</w:t>
            </w:r>
          </w:p>
        </w:tc>
        <w:tc>
          <w:tcPr>
            <w:tcW w:w="238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4</w:t>
            </w:r>
          </w:p>
        </w:tc>
      </w:tr>
      <w:tr w:rsidR="00245171" w:rsidRPr="003E6B8C" w:rsidTr="0026197B">
        <w:trPr>
          <w:trHeight w:val="170"/>
          <w:jc w:val="right"/>
        </w:trPr>
        <w:tc>
          <w:tcPr>
            <w:tcW w:w="3288"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both"/>
              <w:rPr>
                <w:rFonts w:ascii="Arial" w:hAnsi="Arial" w:cs="Arial"/>
                <w:szCs w:val="24"/>
              </w:rPr>
            </w:pPr>
            <w:r w:rsidRPr="003E6B8C">
              <w:rPr>
                <w:rFonts w:ascii="Arial" w:hAnsi="Arial" w:cs="Arial"/>
                <w:szCs w:val="24"/>
              </w:rPr>
              <w:t xml:space="preserve">до 0,7 </w:t>
            </w:r>
          </w:p>
        </w:tc>
        <w:tc>
          <w:tcPr>
            <w:tcW w:w="1788"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0,5</w:t>
            </w:r>
          </w:p>
        </w:tc>
        <w:tc>
          <w:tcPr>
            <w:tcW w:w="1843"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0,2</w:t>
            </w:r>
          </w:p>
        </w:tc>
        <w:tc>
          <w:tcPr>
            <w:tcW w:w="238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w:t>
            </w:r>
          </w:p>
        </w:tc>
      </w:tr>
      <w:tr w:rsidR="00245171" w:rsidRPr="003E6B8C" w:rsidTr="0026197B">
        <w:trPr>
          <w:trHeight w:val="170"/>
          <w:jc w:val="right"/>
        </w:trPr>
        <w:tc>
          <w:tcPr>
            <w:tcW w:w="3288"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both"/>
              <w:rPr>
                <w:rFonts w:ascii="Arial" w:hAnsi="Arial" w:cs="Arial"/>
                <w:szCs w:val="24"/>
              </w:rPr>
            </w:pPr>
            <w:r w:rsidRPr="003E6B8C">
              <w:rPr>
                <w:rFonts w:ascii="Arial" w:hAnsi="Arial" w:cs="Arial"/>
                <w:szCs w:val="24"/>
              </w:rPr>
              <w:t>свыше 0,7 до 17</w:t>
            </w:r>
          </w:p>
        </w:tc>
        <w:tc>
          <w:tcPr>
            <w:tcW w:w="1788"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3</w:t>
            </w:r>
          </w:p>
        </w:tc>
        <w:tc>
          <w:tcPr>
            <w:tcW w:w="238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3</w:t>
            </w:r>
          </w:p>
        </w:tc>
      </w:tr>
      <w:tr w:rsidR="00245171" w:rsidRPr="003E6B8C" w:rsidTr="0026197B">
        <w:trPr>
          <w:trHeight w:val="170"/>
          <w:jc w:val="right"/>
        </w:trPr>
        <w:tc>
          <w:tcPr>
            <w:tcW w:w="3288"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both"/>
              <w:rPr>
                <w:rFonts w:ascii="Arial" w:hAnsi="Arial" w:cs="Arial"/>
                <w:szCs w:val="24"/>
              </w:rPr>
            </w:pPr>
            <w:r w:rsidRPr="003E6B8C">
              <w:rPr>
                <w:rFonts w:ascii="Arial" w:hAnsi="Arial" w:cs="Arial"/>
                <w:szCs w:val="24"/>
              </w:rPr>
              <w:t>свыше 17 до 40</w:t>
            </w:r>
          </w:p>
        </w:tc>
        <w:tc>
          <w:tcPr>
            <w:tcW w:w="1788"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9</w:t>
            </w:r>
          </w:p>
        </w:tc>
        <w:tc>
          <w:tcPr>
            <w:tcW w:w="238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6</w:t>
            </w:r>
          </w:p>
        </w:tc>
      </w:tr>
      <w:tr w:rsidR="00245171" w:rsidRPr="003E6B8C" w:rsidTr="0026197B">
        <w:trPr>
          <w:trHeight w:val="170"/>
          <w:jc w:val="right"/>
        </w:trPr>
        <w:tc>
          <w:tcPr>
            <w:tcW w:w="3288"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both"/>
              <w:rPr>
                <w:rFonts w:ascii="Arial" w:hAnsi="Arial" w:cs="Arial"/>
                <w:szCs w:val="24"/>
              </w:rPr>
            </w:pPr>
            <w:r w:rsidRPr="003E6B8C">
              <w:rPr>
                <w:rFonts w:ascii="Arial" w:hAnsi="Arial" w:cs="Arial"/>
                <w:szCs w:val="24"/>
              </w:rPr>
              <w:t>свыше 40 до 130</w:t>
            </w:r>
          </w:p>
        </w:tc>
        <w:tc>
          <w:tcPr>
            <w:tcW w:w="1788"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12</w:t>
            </w:r>
          </w:p>
        </w:tc>
        <w:tc>
          <w:tcPr>
            <w:tcW w:w="1843"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25</w:t>
            </w:r>
          </w:p>
        </w:tc>
        <w:tc>
          <w:tcPr>
            <w:tcW w:w="238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20</w:t>
            </w:r>
          </w:p>
        </w:tc>
      </w:tr>
      <w:tr w:rsidR="00245171" w:rsidRPr="003E6B8C" w:rsidTr="0026197B">
        <w:trPr>
          <w:trHeight w:val="170"/>
          <w:jc w:val="right"/>
        </w:trPr>
        <w:tc>
          <w:tcPr>
            <w:tcW w:w="3288"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both"/>
              <w:rPr>
                <w:rFonts w:ascii="Arial" w:hAnsi="Arial" w:cs="Arial"/>
                <w:szCs w:val="24"/>
              </w:rPr>
            </w:pPr>
            <w:r w:rsidRPr="003E6B8C">
              <w:rPr>
                <w:rFonts w:ascii="Arial" w:hAnsi="Arial" w:cs="Arial"/>
                <w:szCs w:val="24"/>
              </w:rPr>
              <w:t>свыше 130 до 175</w:t>
            </w:r>
          </w:p>
        </w:tc>
        <w:tc>
          <w:tcPr>
            <w:tcW w:w="1788"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14</w:t>
            </w:r>
          </w:p>
        </w:tc>
        <w:tc>
          <w:tcPr>
            <w:tcW w:w="1843"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30</w:t>
            </w:r>
          </w:p>
        </w:tc>
        <w:tc>
          <w:tcPr>
            <w:tcW w:w="238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30</w:t>
            </w:r>
          </w:p>
        </w:tc>
      </w:tr>
      <w:tr w:rsidR="00245171" w:rsidRPr="003E6B8C" w:rsidTr="0026197B">
        <w:trPr>
          <w:trHeight w:val="170"/>
          <w:jc w:val="right"/>
        </w:trPr>
        <w:tc>
          <w:tcPr>
            <w:tcW w:w="3288"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both"/>
              <w:rPr>
                <w:rFonts w:ascii="Arial" w:hAnsi="Arial" w:cs="Arial"/>
                <w:szCs w:val="24"/>
              </w:rPr>
            </w:pPr>
            <w:r w:rsidRPr="003E6B8C">
              <w:rPr>
                <w:rFonts w:ascii="Arial" w:hAnsi="Arial" w:cs="Arial"/>
                <w:szCs w:val="24"/>
              </w:rPr>
              <w:t>свыше 175 до 280</w:t>
            </w:r>
          </w:p>
        </w:tc>
        <w:tc>
          <w:tcPr>
            <w:tcW w:w="1788"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18</w:t>
            </w:r>
          </w:p>
        </w:tc>
        <w:tc>
          <w:tcPr>
            <w:tcW w:w="1843"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55</w:t>
            </w:r>
          </w:p>
        </w:tc>
        <w:tc>
          <w:tcPr>
            <w:tcW w:w="2380" w:type="dxa"/>
            <w:tcBorders>
              <w:top w:val="single" w:sz="4" w:space="0" w:color="auto"/>
              <w:left w:val="single" w:sz="4" w:space="0" w:color="auto"/>
              <w:bottom w:val="single" w:sz="4" w:space="0" w:color="auto"/>
              <w:right w:val="single" w:sz="4" w:space="0" w:color="auto"/>
            </w:tcBorders>
            <w:hideMark/>
          </w:tcPr>
          <w:p w:rsidR="00245171" w:rsidRPr="003E6B8C" w:rsidRDefault="00245171" w:rsidP="0026197B">
            <w:pPr>
              <w:pStyle w:val="a9"/>
              <w:jc w:val="center"/>
              <w:rPr>
                <w:rFonts w:ascii="Arial" w:hAnsi="Arial" w:cs="Arial"/>
                <w:szCs w:val="24"/>
              </w:rPr>
            </w:pPr>
            <w:r w:rsidRPr="003E6B8C">
              <w:rPr>
                <w:rFonts w:ascii="Arial" w:hAnsi="Arial" w:cs="Arial"/>
                <w:szCs w:val="24"/>
              </w:rPr>
              <w:t>-</w:t>
            </w:r>
          </w:p>
        </w:tc>
      </w:tr>
    </w:tbl>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При разработке схем теплоснабжения расчетные тепловые нагрузки определяются:</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1) для существующей застройки города и действующих промышленных предприятий – по проектам с уточнением по фактическим тепловым нагрузкам;</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2)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3) для намечаемых к застройке жилых микрорайонов (кварталов) – по укрупненным показателям плотности размещения тепловых нагрузок или по удельным тепловым характеристикам зданий и сооружений.</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Тепловые нагрузки определяются с учетом категорий потребителей по надежности теплоснабжения в соответствии с требованиями СНиП 41-02-2003 «Тепловые сети».</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Земельные участки для размещения котельных выбираются в соответствии со схемой теплоснабжения, генеральным планом, документацией по планировки территории, генеральными планами предприятий.</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Трассы и способы прокладки тепловых сетей следует предусматривать в соответствии с СП 18.13330.2011 «СНиП II-89-80* «Генеральные планы промышленных предприятий», СНиП 41-02-2003 «Тепловые сети».</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СП 62.13330.2011 «СНиП 42-01-2002 «Газораспределительные системы», на основе схем газоснабжения в целях обеспечения уровня газификации жилищно-коммунального хозяйства, промышленных и иных организаций, предусматриваемого программами газификации Тверской области .</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Размещение магистральных газопроводов на территории населенных пунктов не допускается.</w:t>
      </w:r>
    </w:p>
    <w:p w:rsidR="00245171"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Давление газа во внутренних газопроводах не должно превышать значений, </w:t>
      </w:r>
      <w:r>
        <w:rPr>
          <w:rFonts w:ascii="Arial" w:hAnsi="Arial" w:cs="Arial"/>
          <w:sz w:val="24"/>
          <w:szCs w:val="24"/>
        </w:rPr>
        <w:t>указанных в таблице 35.</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 Давление газа перед газоиспользующим оборудованием должно соответствовать давлению, необходимому для устойчивой работы этого оборудования, указанному в паспортах предприятий-изготовителей.</w:t>
      </w:r>
    </w:p>
    <w:p w:rsidR="00245171" w:rsidRDefault="00245171" w:rsidP="00245171">
      <w:pPr>
        <w:pStyle w:val="a9"/>
        <w:jc w:val="both"/>
        <w:rPr>
          <w:rFonts w:ascii="Arial" w:hAnsi="Arial" w:cs="Arial"/>
          <w:b/>
          <w:sz w:val="24"/>
          <w:szCs w:val="24"/>
        </w:rPr>
      </w:pPr>
    </w:p>
    <w:p w:rsidR="0026197B" w:rsidRDefault="0026197B" w:rsidP="00245171">
      <w:pPr>
        <w:pStyle w:val="a9"/>
        <w:jc w:val="right"/>
        <w:rPr>
          <w:rFonts w:ascii="Arial" w:hAnsi="Arial" w:cs="Arial"/>
          <w:b/>
          <w:sz w:val="24"/>
          <w:szCs w:val="24"/>
        </w:rPr>
      </w:pPr>
    </w:p>
    <w:p w:rsidR="00245171" w:rsidRPr="006E6CE7" w:rsidRDefault="00245171" w:rsidP="00245171">
      <w:pPr>
        <w:pStyle w:val="a9"/>
        <w:jc w:val="right"/>
        <w:rPr>
          <w:rFonts w:ascii="Arial" w:hAnsi="Arial" w:cs="Arial"/>
          <w:b/>
          <w:sz w:val="24"/>
          <w:szCs w:val="24"/>
        </w:rPr>
      </w:pPr>
      <w:r w:rsidRPr="006E6CE7">
        <w:rPr>
          <w:rFonts w:ascii="Arial" w:hAnsi="Arial" w:cs="Arial"/>
          <w:b/>
          <w:sz w:val="24"/>
          <w:szCs w:val="24"/>
        </w:rPr>
        <w:t xml:space="preserve">Таблица </w:t>
      </w:r>
      <w:r>
        <w:rPr>
          <w:rFonts w:ascii="Arial" w:hAnsi="Arial" w:cs="Arial"/>
          <w:b/>
          <w:sz w:val="24"/>
          <w:szCs w:val="24"/>
        </w:rPr>
        <w:t>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804"/>
        <w:gridCol w:w="2551"/>
      </w:tblGrid>
      <w:tr w:rsidR="00245171" w:rsidRPr="003E6B8C" w:rsidTr="00D44CBF">
        <w:trPr>
          <w:trHeight w:val="1294"/>
          <w:tblHeader/>
        </w:trPr>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245171" w:rsidRPr="003E6B8C" w:rsidRDefault="00245171" w:rsidP="0026197B">
            <w:pPr>
              <w:pStyle w:val="a9"/>
              <w:jc w:val="center"/>
              <w:rPr>
                <w:rFonts w:ascii="Arial" w:hAnsi="Arial" w:cs="Arial"/>
                <w:spacing w:val="2"/>
                <w:szCs w:val="24"/>
              </w:rPr>
            </w:pPr>
            <w:r w:rsidRPr="003E6B8C">
              <w:rPr>
                <w:rFonts w:ascii="Arial" w:hAnsi="Arial" w:cs="Arial"/>
                <w:spacing w:val="2"/>
                <w:szCs w:val="24"/>
              </w:rPr>
              <w:t>Потребители газа, размещенные в зданиях</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245171" w:rsidRPr="003E6B8C" w:rsidRDefault="00245171" w:rsidP="0026197B">
            <w:pPr>
              <w:pStyle w:val="a9"/>
              <w:jc w:val="both"/>
              <w:rPr>
                <w:rFonts w:ascii="Arial" w:hAnsi="Arial" w:cs="Arial"/>
                <w:spacing w:val="2"/>
                <w:szCs w:val="24"/>
              </w:rPr>
            </w:pPr>
            <w:r w:rsidRPr="003E6B8C">
              <w:rPr>
                <w:rFonts w:ascii="Arial" w:hAnsi="Arial" w:cs="Arial"/>
                <w:spacing w:val="2"/>
                <w:szCs w:val="24"/>
              </w:rPr>
              <w:t>Давление газа</w:t>
            </w:r>
          </w:p>
          <w:p w:rsidR="00245171" w:rsidRPr="003E6B8C" w:rsidRDefault="00245171" w:rsidP="0026197B">
            <w:pPr>
              <w:pStyle w:val="a9"/>
              <w:jc w:val="both"/>
              <w:rPr>
                <w:rFonts w:ascii="Arial" w:hAnsi="Arial" w:cs="Arial"/>
                <w:spacing w:val="2"/>
                <w:szCs w:val="24"/>
              </w:rPr>
            </w:pPr>
            <w:r w:rsidRPr="003E6B8C">
              <w:rPr>
                <w:rFonts w:ascii="Arial" w:hAnsi="Arial" w:cs="Arial"/>
                <w:spacing w:val="2"/>
                <w:szCs w:val="24"/>
              </w:rPr>
              <w:t>во внутреннем газопроводе, МПа</w:t>
            </w:r>
          </w:p>
        </w:tc>
      </w:tr>
      <w:tr w:rsidR="00245171" w:rsidRPr="003E6B8C" w:rsidTr="00D44CBF">
        <w:trPr>
          <w:trHeight w:val="263"/>
          <w:tblHeader/>
        </w:trPr>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245171" w:rsidRPr="003E6B8C" w:rsidRDefault="00245171" w:rsidP="0026197B">
            <w:pPr>
              <w:pStyle w:val="a9"/>
              <w:jc w:val="center"/>
              <w:rPr>
                <w:rFonts w:ascii="Arial" w:hAnsi="Arial" w:cs="Arial"/>
                <w:spacing w:val="2"/>
                <w:szCs w:val="24"/>
              </w:rPr>
            </w:pPr>
            <w:r w:rsidRPr="003E6B8C">
              <w:rPr>
                <w:rFonts w:ascii="Arial" w:hAnsi="Arial" w:cs="Arial"/>
                <w:spacing w:val="2"/>
                <w:szCs w:val="24"/>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245171" w:rsidRPr="003E6B8C" w:rsidRDefault="00245171" w:rsidP="0026197B">
            <w:pPr>
              <w:pStyle w:val="a9"/>
              <w:jc w:val="center"/>
              <w:rPr>
                <w:rFonts w:ascii="Arial" w:hAnsi="Arial" w:cs="Arial"/>
                <w:spacing w:val="2"/>
                <w:szCs w:val="24"/>
              </w:rPr>
            </w:pPr>
            <w:r w:rsidRPr="003E6B8C">
              <w:rPr>
                <w:rFonts w:ascii="Arial" w:hAnsi="Arial" w:cs="Arial"/>
                <w:spacing w:val="2"/>
                <w:szCs w:val="24"/>
              </w:rPr>
              <w:t>2</w:t>
            </w:r>
          </w:p>
        </w:tc>
      </w:tr>
      <w:tr w:rsidR="00245171" w:rsidRPr="003E6B8C" w:rsidTr="00D44CBF">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245171" w:rsidRPr="003E6B8C" w:rsidRDefault="00245171" w:rsidP="0026197B">
            <w:pPr>
              <w:pStyle w:val="a9"/>
              <w:jc w:val="both"/>
              <w:rPr>
                <w:rFonts w:ascii="Arial" w:hAnsi="Arial" w:cs="Arial"/>
                <w:spacing w:val="2"/>
                <w:szCs w:val="24"/>
              </w:rPr>
            </w:pPr>
            <w:r w:rsidRPr="003E6B8C">
              <w:rPr>
                <w:rFonts w:ascii="Arial" w:hAnsi="Arial" w:cs="Arial"/>
                <w:spacing w:val="2"/>
                <w:szCs w:val="24"/>
              </w:rPr>
              <w:t>1 Газотурбинные и парогазовые установки</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245171" w:rsidRPr="003E6B8C" w:rsidRDefault="00245171" w:rsidP="0026197B">
            <w:pPr>
              <w:pStyle w:val="a9"/>
              <w:jc w:val="center"/>
              <w:rPr>
                <w:rFonts w:ascii="Arial" w:hAnsi="Arial" w:cs="Arial"/>
                <w:spacing w:val="2"/>
                <w:szCs w:val="24"/>
              </w:rPr>
            </w:pPr>
            <w:r w:rsidRPr="003E6B8C">
              <w:rPr>
                <w:rFonts w:ascii="Arial" w:hAnsi="Arial" w:cs="Arial"/>
                <w:spacing w:val="2"/>
                <w:szCs w:val="24"/>
              </w:rPr>
              <w:t>2,5</w:t>
            </w:r>
          </w:p>
        </w:tc>
      </w:tr>
      <w:tr w:rsidR="00245171" w:rsidRPr="003E6B8C" w:rsidTr="00D44CBF">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245171" w:rsidRPr="003E6B8C" w:rsidRDefault="00245171" w:rsidP="0026197B">
            <w:pPr>
              <w:pStyle w:val="a9"/>
              <w:jc w:val="both"/>
              <w:rPr>
                <w:rFonts w:ascii="Arial" w:hAnsi="Arial" w:cs="Arial"/>
                <w:spacing w:val="2"/>
                <w:szCs w:val="24"/>
              </w:rPr>
            </w:pPr>
            <w:r w:rsidRPr="003E6B8C">
              <w:rPr>
                <w:rFonts w:ascii="Arial" w:hAnsi="Arial" w:cs="Arial"/>
                <w:spacing w:val="2"/>
                <w:szCs w:val="24"/>
              </w:rPr>
              <w:t>2 Производственные здания, в которых величина давления газа обусловлена требованиями производства</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245171" w:rsidRPr="003E6B8C" w:rsidRDefault="00245171" w:rsidP="0026197B">
            <w:pPr>
              <w:pStyle w:val="a9"/>
              <w:jc w:val="center"/>
              <w:rPr>
                <w:rFonts w:ascii="Arial" w:hAnsi="Arial" w:cs="Arial"/>
                <w:spacing w:val="2"/>
                <w:szCs w:val="24"/>
              </w:rPr>
            </w:pPr>
            <w:r w:rsidRPr="003E6B8C">
              <w:rPr>
                <w:rFonts w:ascii="Arial" w:hAnsi="Arial" w:cs="Arial"/>
                <w:spacing w:val="2"/>
                <w:szCs w:val="24"/>
              </w:rPr>
              <w:t>1,2</w:t>
            </w:r>
          </w:p>
        </w:tc>
      </w:tr>
      <w:tr w:rsidR="00245171" w:rsidRPr="003E6B8C" w:rsidTr="00D44CBF">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245171" w:rsidRPr="003E6B8C" w:rsidRDefault="00245171" w:rsidP="0026197B">
            <w:pPr>
              <w:pStyle w:val="a9"/>
              <w:jc w:val="both"/>
              <w:rPr>
                <w:rFonts w:ascii="Arial" w:hAnsi="Arial" w:cs="Arial"/>
                <w:spacing w:val="2"/>
                <w:szCs w:val="24"/>
              </w:rPr>
            </w:pPr>
            <w:r w:rsidRPr="003E6B8C">
              <w:rPr>
                <w:rFonts w:ascii="Arial" w:hAnsi="Arial" w:cs="Arial"/>
                <w:spacing w:val="2"/>
                <w:szCs w:val="24"/>
              </w:rPr>
              <w:t>3 Прочие производственные здания</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245171" w:rsidRPr="003E6B8C" w:rsidRDefault="00245171" w:rsidP="0026197B">
            <w:pPr>
              <w:pStyle w:val="a9"/>
              <w:jc w:val="center"/>
              <w:rPr>
                <w:rFonts w:ascii="Arial" w:hAnsi="Arial" w:cs="Arial"/>
                <w:spacing w:val="2"/>
                <w:szCs w:val="24"/>
              </w:rPr>
            </w:pPr>
            <w:r w:rsidRPr="003E6B8C">
              <w:rPr>
                <w:rFonts w:ascii="Arial" w:hAnsi="Arial" w:cs="Arial"/>
                <w:spacing w:val="2"/>
                <w:szCs w:val="24"/>
              </w:rPr>
              <w:t>0,6</w:t>
            </w:r>
          </w:p>
        </w:tc>
      </w:tr>
      <w:tr w:rsidR="00245171" w:rsidRPr="003E6B8C" w:rsidTr="00D44CBF">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245171" w:rsidRPr="003E6B8C" w:rsidRDefault="00245171" w:rsidP="0026197B">
            <w:pPr>
              <w:pStyle w:val="a9"/>
              <w:jc w:val="both"/>
              <w:rPr>
                <w:rFonts w:ascii="Arial" w:hAnsi="Arial" w:cs="Arial"/>
                <w:spacing w:val="2"/>
                <w:szCs w:val="24"/>
              </w:rPr>
            </w:pPr>
            <w:r w:rsidRPr="003E6B8C">
              <w:rPr>
                <w:rFonts w:ascii="Arial" w:hAnsi="Arial" w:cs="Arial"/>
                <w:spacing w:val="2"/>
                <w:szCs w:val="24"/>
              </w:rPr>
              <w:t>4 Бытовые здания производственного назначения отдельно стоящие, пристроенные к производственным зданиям и встроенные в эти здания. Отдельно стоящие общественные здания производственного назначения</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245171" w:rsidRPr="003E6B8C" w:rsidRDefault="00245171" w:rsidP="0026197B">
            <w:pPr>
              <w:pStyle w:val="a9"/>
              <w:jc w:val="center"/>
              <w:rPr>
                <w:rFonts w:ascii="Arial" w:hAnsi="Arial" w:cs="Arial"/>
                <w:spacing w:val="2"/>
                <w:szCs w:val="24"/>
              </w:rPr>
            </w:pPr>
            <w:r w:rsidRPr="003E6B8C">
              <w:rPr>
                <w:rFonts w:ascii="Arial" w:hAnsi="Arial" w:cs="Arial"/>
                <w:spacing w:val="2"/>
                <w:szCs w:val="24"/>
              </w:rPr>
              <w:t>0,3</w:t>
            </w:r>
          </w:p>
        </w:tc>
      </w:tr>
      <w:tr w:rsidR="00245171" w:rsidRPr="003E6B8C" w:rsidTr="00D44CBF">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245171" w:rsidRPr="003E6B8C" w:rsidRDefault="00245171" w:rsidP="0026197B">
            <w:pPr>
              <w:pStyle w:val="a9"/>
              <w:jc w:val="both"/>
              <w:rPr>
                <w:rFonts w:ascii="Arial" w:hAnsi="Arial" w:cs="Arial"/>
                <w:spacing w:val="2"/>
                <w:szCs w:val="24"/>
              </w:rPr>
            </w:pPr>
            <w:r w:rsidRPr="003E6B8C">
              <w:rPr>
                <w:rFonts w:ascii="Arial" w:hAnsi="Arial" w:cs="Arial"/>
                <w:spacing w:val="2"/>
                <w:szCs w:val="24"/>
              </w:rPr>
              <w:t>5 Административные и бытовые здания, не вошедшие в пункт 4 таблицы</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245171" w:rsidRPr="003E6B8C" w:rsidRDefault="00245171" w:rsidP="0026197B">
            <w:pPr>
              <w:pStyle w:val="a9"/>
              <w:jc w:val="center"/>
              <w:rPr>
                <w:rFonts w:ascii="Arial" w:hAnsi="Arial" w:cs="Arial"/>
                <w:spacing w:val="2"/>
                <w:szCs w:val="24"/>
              </w:rPr>
            </w:pPr>
            <w:r w:rsidRPr="003E6B8C">
              <w:rPr>
                <w:rFonts w:ascii="Arial" w:hAnsi="Arial" w:cs="Arial"/>
                <w:spacing w:val="2"/>
                <w:szCs w:val="24"/>
              </w:rPr>
              <w:t>0,1</w:t>
            </w:r>
          </w:p>
        </w:tc>
      </w:tr>
      <w:tr w:rsidR="00245171" w:rsidRPr="003E6B8C" w:rsidTr="00D44CBF">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245171" w:rsidRPr="003E6B8C" w:rsidRDefault="00245171" w:rsidP="0026197B">
            <w:pPr>
              <w:pStyle w:val="a9"/>
              <w:jc w:val="both"/>
              <w:rPr>
                <w:rFonts w:ascii="Arial" w:hAnsi="Arial" w:cs="Arial"/>
                <w:spacing w:val="2"/>
                <w:szCs w:val="24"/>
              </w:rPr>
            </w:pPr>
            <w:r w:rsidRPr="003E6B8C">
              <w:rPr>
                <w:rFonts w:ascii="Arial" w:hAnsi="Arial" w:cs="Arial"/>
                <w:spacing w:val="2"/>
                <w:szCs w:val="24"/>
              </w:rPr>
              <w:t>6 Котельные:</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245171" w:rsidRPr="003E6B8C" w:rsidRDefault="00245171" w:rsidP="0026197B">
            <w:pPr>
              <w:pStyle w:val="a9"/>
              <w:jc w:val="center"/>
              <w:rPr>
                <w:rFonts w:ascii="Arial" w:hAnsi="Arial" w:cs="Arial"/>
                <w:szCs w:val="24"/>
              </w:rPr>
            </w:pPr>
          </w:p>
        </w:tc>
      </w:tr>
      <w:tr w:rsidR="00245171" w:rsidRPr="003E6B8C" w:rsidTr="00D44CBF">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245171" w:rsidRPr="003E6B8C" w:rsidRDefault="00245171" w:rsidP="0026197B">
            <w:pPr>
              <w:pStyle w:val="a9"/>
              <w:jc w:val="both"/>
              <w:rPr>
                <w:rFonts w:ascii="Arial" w:hAnsi="Arial" w:cs="Arial"/>
                <w:spacing w:val="2"/>
                <w:szCs w:val="24"/>
              </w:rPr>
            </w:pPr>
            <w:r w:rsidRPr="003E6B8C">
              <w:rPr>
                <w:rFonts w:ascii="Arial" w:hAnsi="Arial" w:cs="Arial"/>
                <w:spacing w:val="2"/>
                <w:szCs w:val="24"/>
              </w:rPr>
              <w:t>отдельно стоящие</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245171" w:rsidRPr="003E6B8C" w:rsidRDefault="00245171" w:rsidP="0026197B">
            <w:pPr>
              <w:pStyle w:val="a9"/>
              <w:jc w:val="center"/>
              <w:rPr>
                <w:rFonts w:ascii="Arial" w:hAnsi="Arial" w:cs="Arial"/>
                <w:spacing w:val="2"/>
                <w:szCs w:val="24"/>
              </w:rPr>
            </w:pPr>
            <w:r w:rsidRPr="003E6B8C">
              <w:rPr>
                <w:rFonts w:ascii="Arial" w:hAnsi="Arial" w:cs="Arial"/>
                <w:spacing w:val="2"/>
                <w:szCs w:val="24"/>
              </w:rPr>
              <w:t>0,6</w:t>
            </w:r>
          </w:p>
        </w:tc>
      </w:tr>
      <w:tr w:rsidR="00245171" w:rsidRPr="003E6B8C" w:rsidTr="00D44CBF">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245171" w:rsidRPr="003E6B8C" w:rsidRDefault="00245171" w:rsidP="0026197B">
            <w:pPr>
              <w:pStyle w:val="a9"/>
              <w:jc w:val="both"/>
              <w:rPr>
                <w:rFonts w:ascii="Arial" w:hAnsi="Arial" w:cs="Arial"/>
                <w:spacing w:val="2"/>
                <w:szCs w:val="24"/>
              </w:rPr>
            </w:pPr>
            <w:r w:rsidRPr="003E6B8C">
              <w:rPr>
                <w:rFonts w:ascii="Arial" w:hAnsi="Arial" w:cs="Arial"/>
                <w:spacing w:val="2"/>
                <w:szCs w:val="24"/>
              </w:rPr>
              <w:t>пристроенные, встроенные и крышные производственных зданий</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245171" w:rsidRPr="003E6B8C" w:rsidRDefault="00245171" w:rsidP="0026197B">
            <w:pPr>
              <w:pStyle w:val="a9"/>
              <w:jc w:val="center"/>
              <w:rPr>
                <w:rFonts w:ascii="Arial" w:hAnsi="Arial" w:cs="Arial"/>
                <w:spacing w:val="2"/>
                <w:szCs w:val="24"/>
              </w:rPr>
            </w:pPr>
            <w:r w:rsidRPr="003E6B8C">
              <w:rPr>
                <w:rFonts w:ascii="Arial" w:hAnsi="Arial" w:cs="Arial"/>
                <w:spacing w:val="2"/>
                <w:szCs w:val="24"/>
              </w:rPr>
              <w:t>0,6</w:t>
            </w:r>
          </w:p>
        </w:tc>
      </w:tr>
      <w:tr w:rsidR="00245171" w:rsidRPr="003E6B8C" w:rsidTr="00D44CBF">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245171" w:rsidRPr="003E6B8C" w:rsidRDefault="00245171" w:rsidP="0026197B">
            <w:pPr>
              <w:pStyle w:val="a9"/>
              <w:jc w:val="both"/>
              <w:rPr>
                <w:rFonts w:ascii="Arial" w:hAnsi="Arial" w:cs="Arial"/>
                <w:spacing w:val="2"/>
                <w:szCs w:val="24"/>
              </w:rPr>
            </w:pPr>
            <w:r w:rsidRPr="003E6B8C">
              <w:rPr>
                <w:rFonts w:ascii="Arial" w:hAnsi="Arial" w:cs="Arial"/>
                <w:spacing w:val="2"/>
                <w:szCs w:val="24"/>
              </w:rPr>
              <w:t>пристроенные, встроенные и крышные общественных (в том числе административного назначения), административных и бытовых зданий</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245171" w:rsidRPr="003E6B8C" w:rsidRDefault="00245171" w:rsidP="0026197B">
            <w:pPr>
              <w:pStyle w:val="a9"/>
              <w:jc w:val="center"/>
              <w:rPr>
                <w:rFonts w:ascii="Arial" w:hAnsi="Arial" w:cs="Arial"/>
                <w:spacing w:val="2"/>
                <w:szCs w:val="24"/>
              </w:rPr>
            </w:pPr>
            <w:r w:rsidRPr="003E6B8C">
              <w:rPr>
                <w:rFonts w:ascii="Arial" w:hAnsi="Arial" w:cs="Arial"/>
                <w:spacing w:val="2"/>
                <w:szCs w:val="24"/>
              </w:rPr>
              <w:t>0,3</w:t>
            </w:r>
          </w:p>
        </w:tc>
      </w:tr>
      <w:tr w:rsidR="00245171" w:rsidRPr="003E6B8C" w:rsidTr="00D44CBF">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245171" w:rsidRPr="003E6B8C" w:rsidRDefault="00245171" w:rsidP="0026197B">
            <w:pPr>
              <w:pStyle w:val="a9"/>
              <w:jc w:val="both"/>
              <w:rPr>
                <w:rFonts w:ascii="Arial" w:hAnsi="Arial" w:cs="Arial"/>
                <w:spacing w:val="2"/>
                <w:szCs w:val="24"/>
              </w:rPr>
            </w:pPr>
            <w:r w:rsidRPr="003E6B8C">
              <w:rPr>
                <w:rFonts w:ascii="Arial" w:hAnsi="Arial" w:cs="Arial"/>
                <w:spacing w:val="2"/>
                <w:szCs w:val="24"/>
              </w:rPr>
              <w:t>пристроенные, встроенные и крышные жилых зданий</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245171" w:rsidRPr="003E6B8C" w:rsidRDefault="00245171" w:rsidP="0026197B">
            <w:pPr>
              <w:pStyle w:val="a9"/>
              <w:jc w:val="center"/>
              <w:rPr>
                <w:rFonts w:ascii="Arial" w:hAnsi="Arial" w:cs="Arial"/>
                <w:spacing w:val="2"/>
                <w:szCs w:val="24"/>
              </w:rPr>
            </w:pPr>
            <w:r w:rsidRPr="003E6B8C">
              <w:rPr>
                <w:rFonts w:ascii="Arial" w:hAnsi="Arial" w:cs="Arial"/>
                <w:spacing w:val="2"/>
                <w:szCs w:val="24"/>
              </w:rPr>
              <w:t>0,3</w:t>
            </w:r>
          </w:p>
        </w:tc>
      </w:tr>
      <w:tr w:rsidR="00245171" w:rsidRPr="003E6B8C" w:rsidTr="00D44CBF">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245171" w:rsidRPr="003E6B8C" w:rsidRDefault="00245171" w:rsidP="0026197B">
            <w:pPr>
              <w:pStyle w:val="a9"/>
              <w:jc w:val="both"/>
              <w:rPr>
                <w:rFonts w:ascii="Arial" w:hAnsi="Arial" w:cs="Arial"/>
                <w:spacing w:val="2"/>
                <w:szCs w:val="24"/>
              </w:rPr>
            </w:pPr>
            <w:r w:rsidRPr="003E6B8C">
              <w:rPr>
                <w:rFonts w:ascii="Arial" w:hAnsi="Arial" w:cs="Arial"/>
                <w:spacing w:val="2"/>
                <w:szCs w:val="24"/>
              </w:rPr>
              <w:t>7 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 (до регулятора давления)</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245171" w:rsidRPr="003E6B8C" w:rsidRDefault="00245171" w:rsidP="0026197B">
            <w:pPr>
              <w:pStyle w:val="a9"/>
              <w:jc w:val="center"/>
              <w:rPr>
                <w:rFonts w:ascii="Arial" w:hAnsi="Arial" w:cs="Arial"/>
                <w:spacing w:val="2"/>
                <w:szCs w:val="24"/>
              </w:rPr>
            </w:pPr>
            <w:r w:rsidRPr="003E6B8C">
              <w:rPr>
                <w:rFonts w:ascii="Arial" w:hAnsi="Arial" w:cs="Arial"/>
                <w:spacing w:val="2"/>
                <w:szCs w:val="24"/>
              </w:rPr>
              <w:t>0,1</w:t>
            </w:r>
          </w:p>
        </w:tc>
      </w:tr>
      <w:tr w:rsidR="00245171" w:rsidRPr="003E6B8C" w:rsidTr="00D44CBF">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245171" w:rsidRPr="003E6B8C" w:rsidRDefault="00245171" w:rsidP="0026197B">
            <w:pPr>
              <w:pStyle w:val="a9"/>
              <w:jc w:val="both"/>
              <w:rPr>
                <w:rFonts w:ascii="Arial" w:hAnsi="Arial" w:cs="Arial"/>
                <w:spacing w:val="2"/>
                <w:szCs w:val="24"/>
              </w:rPr>
            </w:pPr>
            <w:r w:rsidRPr="003E6B8C">
              <w:rPr>
                <w:rFonts w:ascii="Arial" w:hAnsi="Arial" w:cs="Arial"/>
                <w:spacing w:val="2"/>
                <w:szCs w:val="24"/>
              </w:rPr>
              <w:t>8 Жилые здания (до регулятора давления)</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245171" w:rsidRPr="003E6B8C" w:rsidRDefault="00245171" w:rsidP="0026197B">
            <w:pPr>
              <w:pStyle w:val="a9"/>
              <w:jc w:val="center"/>
              <w:rPr>
                <w:rFonts w:ascii="Arial" w:hAnsi="Arial" w:cs="Arial"/>
                <w:spacing w:val="2"/>
                <w:szCs w:val="24"/>
              </w:rPr>
            </w:pPr>
            <w:r w:rsidRPr="003E6B8C">
              <w:rPr>
                <w:rFonts w:ascii="Arial" w:hAnsi="Arial" w:cs="Arial"/>
                <w:spacing w:val="2"/>
                <w:szCs w:val="24"/>
              </w:rPr>
              <w:t>0,1</w:t>
            </w:r>
          </w:p>
        </w:tc>
      </w:tr>
    </w:tbl>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Газораспределительная система должна обеспечивать подачу газа потребителям требуемых параметров и в необходимом объеме. Для потребителей газа, которые не подлежат ограничению или прекращению газоснабжения, перечень которых утверждается в установленном порядке, должна быть обеспечена бесперебойная подача газа. Внутренние диаметры газопроводов должны определяться расчетом из условия газоснабжения всех потребителей в часы максимального потребления. Качество природного газа должно соответствовать </w:t>
      </w:r>
      <w:hyperlink r:id="rId17" w:history="1">
        <w:r w:rsidRPr="006E6CE7">
          <w:rPr>
            <w:rFonts w:ascii="Arial" w:hAnsi="Arial" w:cs="Arial"/>
            <w:sz w:val="24"/>
            <w:szCs w:val="24"/>
          </w:rPr>
          <w:t>ГОСТ 5542</w:t>
        </w:r>
      </w:hyperlink>
      <w:r w:rsidRPr="006E6CE7">
        <w:rPr>
          <w:rFonts w:ascii="Arial" w:hAnsi="Arial" w:cs="Arial"/>
          <w:sz w:val="24"/>
          <w:szCs w:val="24"/>
        </w:rPr>
        <w:t xml:space="preserve"> «Газы горючие природные для промышленного и коммунально-бытового назначения», СУГ - </w:t>
      </w:r>
      <w:hyperlink r:id="rId18" w:history="1">
        <w:r w:rsidRPr="006E6CE7">
          <w:rPr>
            <w:rFonts w:ascii="Arial" w:hAnsi="Arial" w:cs="Arial"/>
            <w:sz w:val="24"/>
            <w:szCs w:val="24"/>
          </w:rPr>
          <w:t>ГОСТ 20448</w:t>
        </w:r>
      </w:hyperlink>
      <w:r w:rsidRPr="006E6CE7">
        <w:rPr>
          <w:rFonts w:ascii="Arial" w:hAnsi="Arial" w:cs="Arial"/>
          <w:sz w:val="24"/>
          <w:szCs w:val="24"/>
        </w:rPr>
        <w:t xml:space="preserve">-90 «Газы углеводородные сжиженные топливные для коммунально-бытового потребления», </w:t>
      </w:r>
      <w:hyperlink r:id="rId19" w:history="1">
        <w:r w:rsidRPr="006E6CE7">
          <w:rPr>
            <w:rFonts w:ascii="Arial" w:hAnsi="Arial" w:cs="Arial"/>
            <w:sz w:val="24"/>
            <w:szCs w:val="24"/>
          </w:rPr>
          <w:t>ГОСТ Р 52087</w:t>
        </w:r>
      </w:hyperlink>
      <w:r w:rsidRPr="006E6CE7">
        <w:rPr>
          <w:rFonts w:ascii="Arial" w:hAnsi="Arial" w:cs="Arial"/>
          <w:sz w:val="24"/>
          <w:szCs w:val="24"/>
        </w:rPr>
        <w:t xml:space="preserve"> «Газы углеводородные сжиженные топливные. Технические условия» и </w:t>
      </w:r>
      <w:hyperlink r:id="rId20" w:history="1">
        <w:r w:rsidRPr="006E6CE7">
          <w:rPr>
            <w:rFonts w:ascii="Arial" w:hAnsi="Arial" w:cs="Arial"/>
            <w:sz w:val="24"/>
            <w:szCs w:val="24"/>
          </w:rPr>
          <w:t>ГОСТ 27578</w:t>
        </w:r>
      </w:hyperlink>
      <w:r w:rsidRPr="006E6CE7">
        <w:rPr>
          <w:rFonts w:ascii="Arial" w:hAnsi="Arial" w:cs="Arial"/>
          <w:sz w:val="24"/>
          <w:szCs w:val="24"/>
        </w:rPr>
        <w:t xml:space="preserve"> «Газы углеводородные сжиженные для автомобильного транспорта. Технические условия».</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Качество газа иного происхождения должно соответствовать нормативным документам на поставку. Допускается транспортирование газов иного происхождения при условии подтверждения обеспечения целостности и надежной эксплуатации сетей газораспределения и </w:t>
      </w:r>
      <w:proofErr w:type="spellStart"/>
      <w:r w:rsidRPr="006E6CE7">
        <w:rPr>
          <w:rFonts w:ascii="Arial" w:hAnsi="Arial" w:cs="Arial"/>
          <w:sz w:val="24"/>
          <w:szCs w:val="24"/>
        </w:rPr>
        <w:t>газопотребления</w:t>
      </w:r>
      <w:proofErr w:type="spellEnd"/>
      <w:r w:rsidRPr="006E6CE7">
        <w:rPr>
          <w:rFonts w:ascii="Arial" w:hAnsi="Arial" w:cs="Arial"/>
          <w:sz w:val="24"/>
          <w:szCs w:val="24"/>
        </w:rPr>
        <w:t xml:space="preserve"> на весь период эксплуатации в соответствии с требованиями настоящего свода правил. Выбор схем газораспределения следует проводить в зависимости от объема, структуры и плотности </w:t>
      </w:r>
      <w:proofErr w:type="spellStart"/>
      <w:r w:rsidRPr="006E6CE7">
        <w:rPr>
          <w:rFonts w:ascii="Arial" w:hAnsi="Arial" w:cs="Arial"/>
          <w:sz w:val="24"/>
          <w:szCs w:val="24"/>
        </w:rPr>
        <w:t>газопотребления</w:t>
      </w:r>
      <w:proofErr w:type="spellEnd"/>
      <w:r w:rsidRPr="006E6CE7">
        <w:rPr>
          <w:rFonts w:ascii="Arial" w:hAnsi="Arial" w:cs="Arial"/>
          <w:sz w:val="24"/>
          <w:szCs w:val="24"/>
        </w:rPr>
        <w:t xml:space="preserve"> города,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ГРС). Выбор той или иной схемы сетей газораспределения в проектной документации должен быть обоснован экономически и обеспечен необходимой степенью безопасности. Любое изменение существующей сети должно осуществляться с сохранением характеристик надежности и безопасности. Подача газа потребителям </w:t>
      </w:r>
      <w:r w:rsidRPr="006E6CE7">
        <w:rPr>
          <w:rFonts w:ascii="Arial" w:hAnsi="Arial" w:cs="Arial"/>
          <w:sz w:val="24"/>
          <w:szCs w:val="24"/>
        </w:rPr>
        <w:lastRenderedPageBreak/>
        <w:t>должна предусматриваться по сетям газораспределения I-IV категорий с редуцированием давления газа, как правило, у потребителя.</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Газонаполнительные пункты (ГНП) должны располагаться вне селитебной территории города, как правило, с подветренной стороны для ветров преобладающего направления по отношению к жилой застройке.</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1) 10 </w:t>
      </w:r>
      <w:proofErr w:type="spellStart"/>
      <w:r w:rsidRPr="006E6CE7">
        <w:rPr>
          <w:rFonts w:ascii="Arial" w:hAnsi="Arial" w:cs="Arial"/>
          <w:sz w:val="24"/>
          <w:szCs w:val="24"/>
        </w:rPr>
        <w:t>тыс.т</w:t>
      </w:r>
      <w:proofErr w:type="spellEnd"/>
      <w:r w:rsidRPr="006E6CE7">
        <w:rPr>
          <w:rFonts w:ascii="Arial" w:hAnsi="Arial" w:cs="Arial"/>
          <w:sz w:val="24"/>
          <w:szCs w:val="24"/>
        </w:rPr>
        <w:t>/год – 6;</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2) 20 </w:t>
      </w:r>
      <w:proofErr w:type="spellStart"/>
      <w:r w:rsidRPr="006E6CE7">
        <w:rPr>
          <w:rFonts w:ascii="Arial" w:hAnsi="Arial" w:cs="Arial"/>
          <w:sz w:val="24"/>
          <w:szCs w:val="24"/>
        </w:rPr>
        <w:t>тыс.т</w:t>
      </w:r>
      <w:proofErr w:type="spellEnd"/>
      <w:r w:rsidRPr="006E6CE7">
        <w:rPr>
          <w:rFonts w:ascii="Arial" w:hAnsi="Arial" w:cs="Arial"/>
          <w:sz w:val="24"/>
          <w:szCs w:val="24"/>
        </w:rPr>
        <w:t>/год – 7;</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3) 40 </w:t>
      </w:r>
      <w:proofErr w:type="spellStart"/>
      <w:r w:rsidRPr="006E6CE7">
        <w:rPr>
          <w:rFonts w:ascii="Arial" w:hAnsi="Arial" w:cs="Arial"/>
          <w:sz w:val="24"/>
          <w:szCs w:val="24"/>
        </w:rPr>
        <w:t>тыс.т</w:t>
      </w:r>
      <w:proofErr w:type="spellEnd"/>
      <w:r w:rsidRPr="006E6CE7">
        <w:rPr>
          <w:rFonts w:ascii="Arial" w:hAnsi="Arial" w:cs="Arial"/>
          <w:sz w:val="24"/>
          <w:szCs w:val="24"/>
        </w:rPr>
        <w:t>/год – 8.</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6E6CE7">
          <w:rPr>
            <w:rFonts w:ascii="Arial" w:hAnsi="Arial" w:cs="Arial"/>
            <w:sz w:val="24"/>
            <w:szCs w:val="24"/>
          </w:rPr>
          <w:t>10 м</w:t>
        </w:r>
      </w:smartTag>
      <w:r w:rsidRPr="006E6CE7">
        <w:rPr>
          <w:rFonts w:ascii="Arial" w:hAnsi="Arial" w:cs="Arial"/>
          <w:sz w:val="24"/>
          <w:szCs w:val="24"/>
        </w:rPr>
        <w:t xml:space="preserve"> и минимальных расстояний до лесных массивов в соответствии с требованиями Федерального закона от 22.07.2008 №123-ФЗ «Технический регламент о требованиях пожарной безопасности».</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6E6CE7">
          <w:rPr>
            <w:rFonts w:ascii="Arial" w:hAnsi="Arial" w:cs="Arial"/>
            <w:sz w:val="24"/>
            <w:szCs w:val="24"/>
          </w:rPr>
          <w:t>0,6 га</w:t>
        </w:r>
      </w:smartTag>
      <w:r w:rsidRPr="006E6CE7">
        <w:rPr>
          <w:rFonts w:ascii="Arial" w:hAnsi="Arial" w:cs="Arial"/>
          <w:sz w:val="24"/>
          <w:szCs w:val="24"/>
        </w:rPr>
        <w:t>.</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Для снижения и регулирования давления газа в газораспределительной сети предусматривают следующие пункты редуцирования газа (ПРГ): газорегуляторные пункты (ГРП), газорегуляторные пункты блочные (ГРПБ), пункты редуцирования газа шкафные (ПРГШ) и газорегуляторные установки (ГРУ).</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ГРП следует размещать:</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1) отдельно стоящими;</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2) пристроенными к газифицируемым производственным зданиям, котельным и общественным зданиям с помещениями производственного характера;</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3)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4) на покрытиях газифицируемых производственных зданий I и II степеней огнестойкости класса С0 с негорючим утеплителем;</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5) вне зданий на открытых огражденных площадках под навесом на территории промышленных предприятий.</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ГРПБ следует размещать отдельно стоящими.</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ПРГШ размещают на отдельно стоящих опорах или на наружных стенах зданий, для газоснабжения которых они предназначены.</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Расстояния от ограждений ГРС, ГГРП и ГРП до зданий и сооружений принимаются в зависимости от класса входного газопровода: </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1) от ГГРП с входным давлением Р = 1,2 МПа, при условии прокладки газопровода по территории населенного пункта – </w:t>
      </w:r>
      <w:smartTag w:uri="urn:schemas-microsoft-com:office:smarttags" w:element="metricconverter">
        <w:smartTagPr>
          <w:attr w:name="ProductID" w:val="15 м"/>
        </w:smartTagPr>
        <w:r w:rsidRPr="006E6CE7">
          <w:rPr>
            <w:rFonts w:ascii="Arial" w:hAnsi="Arial" w:cs="Arial"/>
            <w:sz w:val="24"/>
            <w:szCs w:val="24"/>
          </w:rPr>
          <w:t>15 м</w:t>
        </w:r>
      </w:smartTag>
      <w:r w:rsidRPr="006E6CE7">
        <w:rPr>
          <w:rFonts w:ascii="Arial" w:hAnsi="Arial" w:cs="Arial"/>
          <w:sz w:val="24"/>
          <w:szCs w:val="24"/>
        </w:rPr>
        <w:t xml:space="preserve">; </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2) от ГРП с входным давлением Р = 0,6 МПа – </w:t>
      </w:r>
      <w:smartTag w:uri="urn:schemas-microsoft-com:office:smarttags" w:element="metricconverter">
        <w:smartTagPr>
          <w:attr w:name="ProductID" w:val="10 м"/>
        </w:smartTagPr>
        <w:r w:rsidRPr="006E6CE7">
          <w:rPr>
            <w:rFonts w:ascii="Arial" w:hAnsi="Arial" w:cs="Arial"/>
            <w:sz w:val="24"/>
            <w:szCs w:val="24"/>
          </w:rPr>
          <w:t>10 м</w:t>
        </w:r>
      </w:smartTag>
      <w:r w:rsidRPr="006E6CE7">
        <w:rPr>
          <w:rFonts w:ascii="Arial" w:hAnsi="Arial" w:cs="Arial"/>
          <w:sz w:val="24"/>
          <w:szCs w:val="24"/>
        </w:rPr>
        <w:t>.</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106.Противопожарные расстояния от газопроводов и иных объектов газораспределительной сети до соседних объектов определяются в соответствии с требованиями Федерального закона от 22.07.2008 №123-ФЗ «Технический регламент о требованиях пожарной безопасности».</w:t>
      </w:r>
    </w:p>
    <w:p w:rsidR="00245171" w:rsidRPr="0026197B" w:rsidRDefault="00245171" w:rsidP="0026197B">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Отдельно стоящие ГРП, ГРПБ и ПРГШ должны располагаться на расстояниях от зданий и сооружений не менее приведенных в таблице </w:t>
      </w:r>
      <w:r>
        <w:rPr>
          <w:rFonts w:ascii="Arial" w:hAnsi="Arial" w:cs="Arial"/>
          <w:sz w:val="24"/>
          <w:szCs w:val="24"/>
        </w:rPr>
        <w:t>36</w:t>
      </w:r>
      <w:r w:rsidR="0026197B">
        <w:rPr>
          <w:rFonts w:ascii="Arial" w:hAnsi="Arial" w:cs="Arial"/>
          <w:sz w:val="24"/>
          <w:szCs w:val="24"/>
        </w:rPr>
        <w:t>.</w:t>
      </w:r>
    </w:p>
    <w:p w:rsidR="00245171" w:rsidRPr="006E6CE7" w:rsidRDefault="00245171" w:rsidP="00245171">
      <w:pPr>
        <w:pStyle w:val="a9"/>
        <w:jc w:val="right"/>
        <w:rPr>
          <w:rFonts w:ascii="Arial" w:hAnsi="Arial" w:cs="Arial"/>
          <w:b/>
          <w:sz w:val="24"/>
          <w:szCs w:val="24"/>
        </w:rPr>
      </w:pPr>
      <w:r w:rsidRPr="006E6CE7">
        <w:rPr>
          <w:rFonts w:ascii="Arial" w:hAnsi="Arial" w:cs="Arial"/>
          <w:b/>
          <w:sz w:val="24"/>
          <w:szCs w:val="24"/>
        </w:rPr>
        <w:t xml:space="preserve">Таблица </w:t>
      </w:r>
      <w:r>
        <w:rPr>
          <w:rFonts w:ascii="Arial" w:hAnsi="Arial" w:cs="Arial"/>
          <w:b/>
          <w:sz w:val="24"/>
          <w:szCs w:val="24"/>
        </w:rPr>
        <w:t>36</w:t>
      </w:r>
    </w:p>
    <w:tbl>
      <w:tblPr>
        <w:tblW w:w="1005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99"/>
        <w:gridCol w:w="1559"/>
        <w:gridCol w:w="2409"/>
        <w:gridCol w:w="2064"/>
        <w:gridCol w:w="2424"/>
      </w:tblGrid>
      <w:tr w:rsidR="00245171" w:rsidRPr="000D27CF" w:rsidTr="00D44CBF">
        <w:trPr>
          <w:jc w:val="center"/>
        </w:trPr>
        <w:tc>
          <w:tcPr>
            <w:tcW w:w="159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5171" w:rsidRPr="000D27CF" w:rsidRDefault="00245171" w:rsidP="0026197B">
            <w:pPr>
              <w:pStyle w:val="a9"/>
              <w:jc w:val="both"/>
              <w:rPr>
                <w:rFonts w:ascii="Arial" w:hAnsi="Arial" w:cs="Arial"/>
                <w:szCs w:val="24"/>
              </w:rPr>
            </w:pPr>
            <w:r w:rsidRPr="000D27CF">
              <w:rPr>
                <w:rFonts w:ascii="Arial" w:hAnsi="Arial" w:cs="Arial"/>
                <w:szCs w:val="24"/>
              </w:rPr>
              <w:t>Давление газа на вводе в ГРП, ГРПБ, ПРГШ, МПа</w:t>
            </w:r>
          </w:p>
        </w:tc>
        <w:tc>
          <w:tcPr>
            <w:tcW w:w="8456" w:type="dxa"/>
            <w:gridSpan w:val="4"/>
            <w:tcBorders>
              <w:top w:val="single" w:sz="4" w:space="0" w:color="auto"/>
              <w:left w:val="single" w:sz="4" w:space="0" w:color="auto"/>
              <w:bottom w:val="single" w:sz="4" w:space="0" w:color="auto"/>
              <w:right w:val="single" w:sz="4" w:space="0" w:color="auto"/>
            </w:tcBorders>
          </w:tcPr>
          <w:p w:rsidR="00245171" w:rsidRPr="000D27CF" w:rsidRDefault="00245171" w:rsidP="0026197B">
            <w:pPr>
              <w:pStyle w:val="a9"/>
              <w:jc w:val="both"/>
              <w:rPr>
                <w:rFonts w:ascii="Arial" w:hAnsi="Arial" w:cs="Arial"/>
                <w:szCs w:val="24"/>
              </w:rPr>
            </w:pPr>
            <w:r w:rsidRPr="000D27CF">
              <w:rPr>
                <w:rFonts w:ascii="Arial" w:hAnsi="Arial" w:cs="Arial"/>
                <w:szCs w:val="24"/>
              </w:rPr>
              <w:t>Расстояния в свету от отдельно стоящих ПРГ по горизонтали(в свету), м</w:t>
            </w:r>
          </w:p>
        </w:tc>
      </w:tr>
      <w:tr w:rsidR="00245171" w:rsidRPr="000D27CF" w:rsidTr="00D44CBF">
        <w:trPr>
          <w:trHeight w:val="505"/>
          <w:jc w:val="center"/>
        </w:trPr>
        <w:tc>
          <w:tcPr>
            <w:tcW w:w="1599" w:type="dxa"/>
            <w:vMerge/>
            <w:tcBorders>
              <w:top w:val="single" w:sz="4" w:space="0" w:color="auto"/>
              <w:left w:val="single" w:sz="4" w:space="0" w:color="auto"/>
              <w:bottom w:val="single" w:sz="4" w:space="0" w:color="auto"/>
              <w:right w:val="single" w:sz="4" w:space="0" w:color="auto"/>
            </w:tcBorders>
            <w:vAlign w:val="center"/>
            <w:hideMark/>
          </w:tcPr>
          <w:p w:rsidR="00245171" w:rsidRPr="000D27CF" w:rsidRDefault="00245171" w:rsidP="0026197B">
            <w:pPr>
              <w:pStyle w:val="a9"/>
              <w:jc w:val="both"/>
              <w:rPr>
                <w:rFonts w:ascii="Arial" w:hAnsi="Arial" w:cs="Arial"/>
                <w:szCs w:val="24"/>
              </w:rPr>
            </w:pPr>
          </w:p>
        </w:tc>
        <w:tc>
          <w:tcPr>
            <w:tcW w:w="1559"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245171" w:rsidRPr="000D27CF" w:rsidRDefault="00245171" w:rsidP="0026197B">
            <w:pPr>
              <w:pStyle w:val="a9"/>
              <w:jc w:val="center"/>
              <w:rPr>
                <w:rFonts w:ascii="Arial" w:hAnsi="Arial" w:cs="Arial"/>
                <w:szCs w:val="24"/>
              </w:rPr>
            </w:pPr>
            <w:r w:rsidRPr="000D27CF">
              <w:rPr>
                <w:rFonts w:ascii="Arial" w:hAnsi="Arial" w:cs="Arial"/>
                <w:szCs w:val="24"/>
              </w:rPr>
              <w:t>зданий и</w:t>
            </w:r>
          </w:p>
          <w:p w:rsidR="00245171" w:rsidRPr="000D27CF" w:rsidRDefault="00245171" w:rsidP="0026197B">
            <w:pPr>
              <w:pStyle w:val="a9"/>
              <w:jc w:val="center"/>
              <w:rPr>
                <w:rFonts w:ascii="Arial" w:hAnsi="Arial" w:cs="Arial"/>
                <w:szCs w:val="24"/>
              </w:rPr>
            </w:pPr>
            <w:r w:rsidRPr="000D27CF">
              <w:rPr>
                <w:rFonts w:ascii="Arial" w:hAnsi="Arial" w:cs="Arial"/>
                <w:szCs w:val="24"/>
              </w:rPr>
              <w:t>сооружений</w:t>
            </w:r>
          </w:p>
        </w:tc>
        <w:tc>
          <w:tcPr>
            <w:tcW w:w="2409" w:type="dxa"/>
            <w:tcBorders>
              <w:top w:val="nil"/>
              <w:left w:val="nil"/>
              <w:bottom w:val="single" w:sz="4" w:space="0" w:color="auto"/>
              <w:right w:val="single" w:sz="4" w:space="0" w:color="auto"/>
            </w:tcBorders>
            <w:tcMar>
              <w:top w:w="15" w:type="dxa"/>
              <w:left w:w="15" w:type="dxa"/>
              <w:bottom w:w="15" w:type="dxa"/>
              <w:right w:w="15" w:type="dxa"/>
            </w:tcMar>
          </w:tcPr>
          <w:p w:rsidR="00245171" w:rsidRPr="000D27CF" w:rsidRDefault="00245171" w:rsidP="0026197B">
            <w:pPr>
              <w:pStyle w:val="a9"/>
              <w:jc w:val="center"/>
              <w:rPr>
                <w:rFonts w:ascii="Arial" w:hAnsi="Arial" w:cs="Arial"/>
                <w:szCs w:val="24"/>
              </w:rPr>
            </w:pPr>
            <w:r w:rsidRPr="000D27CF">
              <w:rPr>
                <w:rFonts w:ascii="Arial" w:hAnsi="Arial" w:cs="Arial"/>
                <w:szCs w:val="24"/>
              </w:rPr>
              <w:t>железнодорожных путей (до ближайшего рельса)</w:t>
            </w:r>
          </w:p>
        </w:tc>
        <w:tc>
          <w:tcPr>
            <w:tcW w:w="2064"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45171" w:rsidRPr="000D27CF" w:rsidRDefault="00245171" w:rsidP="0026197B">
            <w:pPr>
              <w:pStyle w:val="a9"/>
              <w:jc w:val="center"/>
              <w:rPr>
                <w:rFonts w:ascii="Arial" w:hAnsi="Arial" w:cs="Arial"/>
                <w:szCs w:val="24"/>
              </w:rPr>
            </w:pPr>
            <w:r w:rsidRPr="000D27CF">
              <w:rPr>
                <w:rFonts w:ascii="Arial" w:hAnsi="Arial" w:cs="Arial"/>
                <w:szCs w:val="24"/>
              </w:rPr>
              <w:t>автомобильных дорог (до обочины)</w:t>
            </w:r>
          </w:p>
        </w:tc>
        <w:tc>
          <w:tcPr>
            <w:tcW w:w="2424"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245171" w:rsidRPr="000D27CF" w:rsidRDefault="00245171" w:rsidP="0026197B">
            <w:pPr>
              <w:pStyle w:val="a9"/>
              <w:jc w:val="center"/>
              <w:rPr>
                <w:rFonts w:ascii="Arial" w:hAnsi="Arial" w:cs="Arial"/>
                <w:szCs w:val="24"/>
              </w:rPr>
            </w:pPr>
            <w:r w:rsidRPr="000D27CF">
              <w:rPr>
                <w:rFonts w:ascii="Arial" w:hAnsi="Arial" w:cs="Arial"/>
                <w:szCs w:val="24"/>
              </w:rPr>
              <w:t>воздушных линий электропередачи</w:t>
            </w:r>
          </w:p>
        </w:tc>
      </w:tr>
      <w:tr w:rsidR="00245171" w:rsidRPr="000D27CF" w:rsidTr="00D44CBF">
        <w:trPr>
          <w:jc w:val="center"/>
        </w:trPr>
        <w:tc>
          <w:tcPr>
            <w:tcW w:w="1599"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245171" w:rsidRPr="000D27CF" w:rsidRDefault="00245171" w:rsidP="0026197B">
            <w:pPr>
              <w:pStyle w:val="a9"/>
              <w:jc w:val="both"/>
              <w:rPr>
                <w:rFonts w:ascii="Arial" w:hAnsi="Arial" w:cs="Arial"/>
                <w:szCs w:val="24"/>
              </w:rPr>
            </w:pPr>
            <w:r w:rsidRPr="000D27CF">
              <w:rPr>
                <w:rFonts w:ascii="Arial" w:hAnsi="Arial" w:cs="Arial"/>
                <w:szCs w:val="24"/>
              </w:rPr>
              <w:t xml:space="preserve">До 0,6 </w:t>
            </w:r>
            <w:r w:rsidRPr="000D27CF">
              <w:rPr>
                <w:rFonts w:ascii="Arial" w:hAnsi="Arial" w:cs="Arial"/>
                <w:szCs w:val="24"/>
              </w:rPr>
              <w:lastRenderedPageBreak/>
              <w:t>включительно</w:t>
            </w:r>
          </w:p>
        </w:tc>
        <w:tc>
          <w:tcPr>
            <w:tcW w:w="1559" w:type="dxa"/>
            <w:tcBorders>
              <w:top w:val="nil"/>
              <w:left w:val="nil"/>
              <w:bottom w:val="single" w:sz="4" w:space="0" w:color="auto"/>
              <w:right w:val="single" w:sz="4" w:space="0" w:color="auto"/>
            </w:tcBorders>
            <w:tcMar>
              <w:top w:w="15" w:type="dxa"/>
              <w:left w:w="15" w:type="dxa"/>
              <w:bottom w:w="15" w:type="dxa"/>
              <w:right w:w="15" w:type="dxa"/>
            </w:tcMar>
            <w:hideMark/>
          </w:tcPr>
          <w:p w:rsidR="00245171" w:rsidRPr="000D27CF" w:rsidRDefault="00245171" w:rsidP="0026197B">
            <w:pPr>
              <w:pStyle w:val="a9"/>
              <w:jc w:val="center"/>
              <w:rPr>
                <w:rFonts w:ascii="Arial" w:hAnsi="Arial" w:cs="Arial"/>
                <w:szCs w:val="24"/>
              </w:rPr>
            </w:pPr>
            <w:r w:rsidRPr="000D27CF">
              <w:rPr>
                <w:rFonts w:ascii="Arial" w:hAnsi="Arial" w:cs="Arial"/>
                <w:szCs w:val="24"/>
              </w:rPr>
              <w:lastRenderedPageBreak/>
              <w:t>10</w:t>
            </w:r>
          </w:p>
        </w:tc>
        <w:tc>
          <w:tcPr>
            <w:tcW w:w="2409" w:type="dxa"/>
            <w:tcBorders>
              <w:top w:val="single" w:sz="4" w:space="0" w:color="auto"/>
              <w:left w:val="nil"/>
              <w:bottom w:val="single" w:sz="4" w:space="0" w:color="auto"/>
              <w:right w:val="single" w:sz="4" w:space="0" w:color="auto"/>
            </w:tcBorders>
            <w:tcMar>
              <w:top w:w="15" w:type="dxa"/>
              <w:left w:w="15" w:type="dxa"/>
              <w:bottom w:w="15" w:type="dxa"/>
              <w:right w:w="15" w:type="dxa"/>
            </w:tcMar>
          </w:tcPr>
          <w:p w:rsidR="00245171" w:rsidRPr="000D27CF" w:rsidRDefault="00245171" w:rsidP="0026197B">
            <w:pPr>
              <w:pStyle w:val="a9"/>
              <w:jc w:val="center"/>
              <w:rPr>
                <w:rFonts w:ascii="Arial" w:hAnsi="Arial" w:cs="Arial"/>
                <w:szCs w:val="24"/>
              </w:rPr>
            </w:pPr>
            <w:r w:rsidRPr="000D27CF">
              <w:rPr>
                <w:rFonts w:ascii="Arial" w:hAnsi="Arial" w:cs="Arial"/>
                <w:szCs w:val="24"/>
              </w:rPr>
              <w:t>10</w:t>
            </w:r>
          </w:p>
        </w:tc>
        <w:tc>
          <w:tcPr>
            <w:tcW w:w="2064"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245171" w:rsidRPr="000D27CF" w:rsidRDefault="00245171" w:rsidP="0026197B">
            <w:pPr>
              <w:pStyle w:val="a9"/>
              <w:jc w:val="center"/>
              <w:rPr>
                <w:rFonts w:ascii="Arial" w:hAnsi="Arial" w:cs="Arial"/>
                <w:szCs w:val="24"/>
              </w:rPr>
            </w:pPr>
            <w:r w:rsidRPr="000D27CF">
              <w:rPr>
                <w:rFonts w:ascii="Arial" w:hAnsi="Arial" w:cs="Arial"/>
                <w:szCs w:val="24"/>
              </w:rPr>
              <w:t>5</w:t>
            </w:r>
          </w:p>
        </w:tc>
        <w:tc>
          <w:tcPr>
            <w:tcW w:w="2424" w:type="dxa"/>
            <w:vMerge w:val="restart"/>
            <w:tcBorders>
              <w:top w:val="nil"/>
              <w:left w:val="nil"/>
              <w:bottom w:val="single" w:sz="4" w:space="0" w:color="auto"/>
              <w:right w:val="single" w:sz="4" w:space="0" w:color="auto"/>
            </w:tcBorders>
            <w:tcMar>
              <w:top w:w="15" w:type="dxa"/>
              <w:left w:w="15" w:type="dxa"/>
              <w:bottom w:w="15" w:type="dxa"/>
              <w:right w:w="15" w:type="dxa"/>
            </w:tcMar>
            <w:hideMark/>
          </w:tcPr>
          <w:p w:rsidR="00245171" w:rsidRPr="000D27CF" w:rsidRDefault="00245171" w:rsidP="0026197B">
            <w:pPr>
              <w:pStyle w:val="a9"/>
              <w:jc w:val="center"/>
              <w:rPr>
                <w:rFonts w:ascii="Arial" w:hAnsi="Arial" w:cs="Arial"/>
                <w:szCs w:val="24"/>
              </w:rPr>
            </w:pPr>
            <w:r w:rsidRPr="000D27CF">
              <w:rPr>
                <w:rFonts w:ascii="Arial" w:hAnsi="Arial" w:cs="Arial"/>
                <w:szCs w:val="24"/>
              </w:rPr>
              <w:t xml:space="preserve">не менее 1,5 высоты </w:t>
            </w:r>
            <w:r w:rsidRPr="000D27CF">
              <w:rPr>
                <w:rFonts w:ascii="Arial" w:hAnsi="Arial" w:cs="Arial"/>
                <w:szCs w:val="24"/>
              </w:rPr>
              <w:lastRenderedPageBreak/>
              <w:t>опоры</w:t>
            </w:r>
          </w:p>
        </w:tc>
      </w:tr>
      <w:tr w:rsidR="00245171" w:rsidRPr="000D27CF" w:rsidTr="00D44CBF">
        <w:trPr>
          <w:jc w:val="center"/>
        </w:trPr>
        <w:tc>
          <w:tcPr>
            <w:tcW w:w="1599"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245171" w:rsidRPr="000D27CF" w:rsidRDefault="00245171" w:rsidP="0026197B">
            <w:pPr>
              <w:pStyle w:val="a9"/>
              <w:jc w:val="both"/>
              <w:rPr>
                <w:rFonts w:ascii="Arial" w:hAnsi="Arial" w:cs="Arial"/>
                <w:szCs w:val="24"/>
              </w:rPr>
            </w:pPr>
            <w:r w:rsidRPr="000D27CF">
              <w:rPr>
                <w:rFonts w:ascii="Arial" w:hAnsi="Arial" w:cs="Arial"/>
                <w:szCs w:val="24"/>
              </w:rPr>
              <w:lastRenderedPageBreak/>
              <w:t>Свыше 0,6</w:t>
            </w:r>
          </w:p>
        </w:tc>
        <w:tc>
          <w:tcPr>
            <w:tcW w:w="1559" w:type="dxa"/>
            <w:tcBorders>
              <w:top w:val="nil"/>
              <w:left w:val="nil"/>
              <w:bottom w:val="single" w:sz="4" w:space="0" w:color="auto"/>
              <w:right w:val="single" w:sz="4" w:space="0" w:color="auto"/>
            </w:tcBorders>
            <w:tcMar>
              <w:top w:w="15" w:type="dxa"/>
              <w:left w:w="15" w:type="dxa"/>
              <w:bottom w:w="15" w:type="dxa"/>
              <w:right w:w="15" w:type="dxa"/>
            </w:tcMar>
            <w:hideMark/>
          </w:tcPr>
          <w:p w:rsidR="00245171" w:rsidRPr="000D27CF" w:rsidRDefault="00245171" w:rsidP="0026197B">
            <w:pPr>
              <w:pStyle w:val="a9"/>
              <w:jc w:val="center"/>
              <w:rPr>
                <w:rFonts w:ascii="Arial" w:hAnsi="Arial" w:cs="Arial"/>
                <w:szCs w:val="24"/>
              </w:rPr>
            </w:pPr>
            <w:r w:rsidRPr="000D27CF">
              <w:rPr>
                <w:rFonts w:ascii="Arial" w:hAnsi="Arial" w:cs="Arial"/>
                <w:szCs w:val="24"/>
              </w:rPr>
              <w:t>15</w:t>
            </w:r>
          </w:p>
        </w:tc>
        <w:tc>
          <w:tcPr>
            <w:tcW w:w="2409" w:type="dxa"/>
            <w:tcBorders>
              <w:top w:val="single" w:sz="4" w:space="0" w:color="auto"/>
              <w:left w:val="nil"/>
              <w:bottom w:val="single" w:sz="4" w:space="0" w:color="auto"/>
              <w:right w:val="single" w:sz="4" w:space="0" w:color="auto"/>
            </w:tcBorders>
          </w:tcPr>
          <w:p w:rsidR="00245171" w:rsidRPr="000D27CF" w:rsidRDefault="00245171" w:rsidP="0026197B">
            <w:pPr>
              <w:pStyle w:val="a9"/>
              <w:jc w:val="center"/>
              <w:rPr>
                <w:rFonts w:ascii="Arial" w:hAnsi="Arial" w:cs="Arial"/>
                <w:szCs w:val="24"/>
              </w:rPr>
            </w:pPr>
            <w:r w:rsidRPr="000D27CF">
              <w:rPr>
                <w:rFonts w:ascii="Arial" w:hAnsi="Arial" w:cs="Arial"/>
                <w:szCs w:val="24"/>
              </w:rPr>
              <w:t>15</w:t>
            </w:r>
          </w:p>
        </w:tc>
        <w:tc>
          <w:tcPr>
            <w:tcW w:w="2064"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245171" w:rsidRPr="000D27CF" w:rsidRDefault="00245171" w:rsidP="0026197B">
            <w:pPr>
              <w:pStyle w:val="a9"/>
              <w:jc w:val="center"/>
              <w:rPr>
                <w:rFonts w:ascii="Arial" w:hAnsi="Arial" w:cs="Arial"/>
                <w:szCs w:val="24"/>
              </w:rPr>
            </w:pPr>
            <w:r w:rsidRPr="000D27CF">
              <w:rPr>
                <w:rFonts w:ascii="Arial" w:hAnsi="Arial" w:cs="Arial"/>
                <w:szCs w:val="24"/>
              </w:rPr>
              <w:t>8</w:t>
            </w:r>
          </w:p>
        </w:tc>
        <w:tc>
          <w:tcPr>
            <w:tcW w:w="2424" w:type="dxa"/>
            <w:vMerge/>
            <w:tcBorders>
              <w:top w:val="nil"/>
              <w:left w:val="nil"/>
              <w:bottom w:val="single" w:sz="4" w:space="0" w:color="auto"/>
              <w:right w:val="single" w:sz="4" w:space="0" w:color="auto"/>
            </w:tcBorders>
            <w:vAlign w:val="center"/>
            <w:hideMark/>
          </w:tcPr>
          <w:p w:rsidR="00245171" w:rsidRPr="000D27CF" w:rsidRDefault="00245171" w:rsidP="0026197B">
            <w:pPr>
              <w:pStyle w:val="a9"/>
              <w:jc w:val="both"/>
              <w:rPr>
                <w:rFonts w:ascii="Arial" w:hAnsi="Arial" w:cs="Arial"/>
                <w:szCs w:val="24"/>
              </w:rPr>
            </w:pPr>
          </w:p>
        </w:tc>
      </w:tr>
    </w:tbl>
    <w:p w:rsidR="00245171" w:rsidRPr="006E6CE7" w:rsidRDefault="00245171" w:rsidP="00245171">
      <w:pPr>
        <w:pStyle w:val="a9"/>
        <w:jc w:val="both"/>
        <w:rPr>
          <w:rFonts w:ascii="Arial" w:hAnsi="Arial" w:cs="Arial"/>
          <w:sz w:val="24"/>
          <w:szCs w:val="24"/>
        </w:rPr>
      </w:pPr>
    </w:p>
    <w:p w:rsidR="00245171" w:rsidRPr="000D27CF" w:rsidRDefault="00245171" w:rsidP="00245171">
      <w:pPr>
        <w:pStyle w:val="a9"/>
        <w:jc w:val="both"/>
        <w:rPr>
          <w:rFonts w:ascii="Arial" w:hAnsi="Arial" w:cs="Arial"/>
          <w:szCs w:val="24"/>
        </w:rPr>
      </w:pPr>
      <w:r w:rsidRPr="000D27CF">
        <w:rPr>
          <w:rFonts w:ascii="Arial" w:hAnsi="Arial" w:cs="Arial"/>
          <w:szCs w:val="24"/>
        </w:rPr>
        <w:t>Примечания:</w:t>
      </w:r>
    </w:p>
    <w:p w:rsidR="00245171" w:rsidRPr="000D27CF" w:rsidRDefault="00245171" w:rsidP="00245171">
      <w:pPr>
        <w:pStyle w:val="a9"/>
        <w:jc w:val="both"/>
        <w:rPr>
          <w:rFonts w:ascii="Arial" w:hAnsi="Arial" w:cs="Arial"/>
          <w:szCs w:val="24"/>
        </w:rPr>
      </w:pPr>
      <w:r w:rsidRPr="000D27CF">
        <w:rPr>
          <w:rFonts w:ascii="Arial" w:hAnsi="Arial" w:cs="Arial"/>
          <w:szCs w:val="24"/>
        </w:rPr>
        <w:t xml:space="preserve">1.При наличии выносных технических устройств, входящих в состав ГРП, ГРПБ и ПРГШ и размещаемых в пределах их ограждений, расстояния от иных объектов следует принимать до ограждений в соответствии с настоящей таблицей. </w:t>
      </w:r>
    </w:p>
    <w:p w:rsidR="00245171" w:rsidRPr="000D27CF" w:rsidRDefault="00245171" w:rsidP="00245171">
      <w:pPr>
        <w:pStyle w:val="a9"/>
        <w:jc w:val="both"/>
        <w:rPr>
          <w:rFonts w:ascii="Arial" w:hAnsi="Arial" w:cs="Arial"/>
          <w:szCs w:val="24"/>
        </w:rPr>
      </w:pPr>
      <w:r w:rsidRPr="000D27CF">
        <w:rPr>
          <w:rFonts w:ascii="Arial" w:hAnsi="Arial" w:cs="Arial"/>
          <w:szCs w:val="24"/>
        </w:rPr>
        <w:t xml:space="preserve">2.Требования настоящей таблицы распространяются также на узлы учета газа, располагающиеся в отдельно стоящих зданиях или шкафах на отдельно стоящих опорах. </w:t>
      </w:r>
    </w:p>
    <w:p w:rsidR="00245171" w:rsidRPr="000D27CF" w:rsidRDefault="00245171" w:rsidP="00245171">
      <w:pPr>
        <w:pStyle w:val="a9"/>
        <w:jc w:val="both"/>
        <w:rPr>
          <w:rFonts w:ascii="Arial" w:hAnsi="Arial" w:cs="Arial"/>
          <w:szCs w:val="24"/>
        </w:rPr>
      </w:pPr>
      <w:r w:rsidRPr="000D27CF">
        <w:rPr>
          <w:rFonts w:ascii="Arial" w:hAnsi="Arial" w:cs="Arial"/>
          <w:szCs w:val="24"/>
        </w:rPr>
        <w:t>3.Расстояние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6.3.5. СП62.13330.2011 СНиП 42-01-2002 «Газораспределительные системы»</w:t>
      </w:r>
    </w:p>
    <w:p w:rsidR="00245171" w:rsidRPr="000D27CF" w:rsidRDefault="00245171" w:rsidP="00245171">
      <w:pPr>
        <w:pStyle w:val="a9"/>
        <w:jc w:val="both"/>
        <w:rPr>
          <w:rFonts w:ascii="Arial" w:hAnsi="Arial" w:cs="Arial"/>
          <w:szCs w:val="24"/>
        </w:rPr>
      </w:pPr>
      <w:r w:rsidRPr="000D27CF">
        <w:rPr>
          <w:rFonts w:ascii="Arial" w:hAnsi="Arial" w:cs="Arial"/>
          <w:szCs w:val="24"/>
        </w:rPr>
        <w:t>4.Расстояния от подземных сетей инженерно-технического обеспечения при параллельной прокладке до ГРП, ГРПБ, ПРГШ и их ограждений при наличии выносных технических устройств, входящих в состав ГРП, ГРПБ и ПРГШ и размещаемых в пределах их ограждений, следует принимать в соответствии с СП 42.13330 «СНиП 2.07.01-89* «Градостроительство. Планировка и застройка городских и сельских поселений» и СП 18.13330 «СНиП II-89-80* «Генеральные планы промышленных предприятий», а от подземных газопроводов — в соответствии с приложением «В» к указанным СНиП.</w:t>
      </w:r>
    </w:p>
    <w:p w:rsidR="00245171" w:rsidRPr="000D27CF" w:rsidRDefault="00245171" w:rsidP="00245171">
      <w:pPr>
        <w:pStyle w:val="a9"/>
        <w:jc w:val="both"/>
        <w:rPr>
          <w:rFonts w:ascii="Arial" w:hAnsi="Arial" w:cs="Arial"/>
          <w:szCs w:val="24"/>
        </w:rPr>
      </w:pPr>
      <w:r w:rsidRPr="000D27CF">
        <w:rPr>
          <w:rFonts w:ascii="Arial" w:hAnsi="Arial" w:cs="Arial"/>
          <w:szCs w:val="24"/>
        </w:rPr>
        <w:t xml:space="preserve">5.Расстояния от надземных газопроводов до ГРП, ГРПБ и ПРГШ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к </w:t>
      </w:r>
      <w:r w:rsidRPr="000D27CF">
        <w:rPr>
          <w:rFonts w:ascii="Arial" w:hAnsi="Arial" w:cs="Arial"/>
          <w:spacing w:val="2"/>
          <w:szCs w:val="24"/>
        </w:rPr>
        <w:t>СП 62.13330.2011* «СНиП 42-01-2002 «Газораспределительные системы»</w:t>
      </w:r>
      <w:r w:rsidRPr="000D27CF">
        <w:rPr>
          <w:rFonts w:ascii="Arial" w:hAnsi="Arial" w:cs="Arial"/>
          <w:szCs w:val="24"/>
        </w:rPr>
        <w:t>, а для остальных надземных сетей инженерно-технического обеспечения — в соответствии с противопожарными нормами, но не менее 2 м.</w:t>
      </w:r>
    </w:p>
    <w:p w:rsidR="00245171" w:rsidRPr="000D27CF" w:rsidRDefault="00245171" w:rsidP="00245171">
      <w:pPr>
        <w:pStyle w:val="a9"/>
        <w:jc w:val="both"/>
        <w:rPr>
          <w:rFonts w:ascii="Arial" w:hAnsi="Arial" w:cs="Arial"/>
          <w:szCs w:val="24"/>
        </w:rPr>
      </w:pPr>
      <w:r w:rsidRPr="000D27CF">
        <w:rPr>
          <w:rFonts w:ascii="Arial" w:hAnsi="Arial" w:cs="Arial"/>
          <w:szCs w:val="24"/>
        </w:rPr>
        <w:t>6.Прокладка сетей инженерно-технического обеспечения, в том числе газопроводов, не относящихся к ГРП, ГРПБ и ПРГШ, в пределах ограждений не допускается.</w:t>
      </w:r>
    </w:p>
    <w:p w:rsidR="00245171" w:rsidRPr="000D27CF" w:rsidRDefault="00245171" w:rsidP="00245171">
      <w:pPr>
        <w:pStyle w:val="a9"/>
        <w:jc w:val="both"/>
        <w:rPr>
          <w:rFonts w:ascii="Arial" w:hAnsi="Arial" w:cs="Arial"/>
          <w:szCs w:val="24"/>
        </w:rPr>
      </w:pPr>
      <w:r w:rsidRPr="000D27CF">
        <w:rPr>
          <w:rFonts w:ascii="Arial" w:hAnsi="Arial" w:cs="Arial"/>
          <w:szCs w:val="24"/>
        </w:rPr>
        <w:t>7. К ГРП и ГРПБ следует предусматривать подъезд автотранспорта.</w:t>
      </w:r>
    </w:p>
    <w:p w:rsidR="00245171" w:rsidRPr="000D27CF" w:rsidRDefault="00245171" w:rsidP="00245171">
      <w:pPr>
        <w:pStyle w:val="a9"/>
        <w:jc w:val="both"/>
        <w:rPr>
          <w:rFonts w:ascii="Arial" w:hAnsi="Arial" w:cs="Arial"/>
          <w:szCs w:val="24"/>
        </w:rPr>
      </w:pPr>
      <w:r w:rsidRPr="000D27CF">
        <w:rPr>
          <w:rFonts w:ascii="Arial" w:hAnsi="Arial" w:cs="Arial"/>
          <w:szCs w:val="24"/>
        </w:rPr>
        <w:t>8.Расстояние от наружных стен ГРП, ГРПБ, ПРГШ или их ограждений при наличии выносных технических устройств, входящих в состав ГРП, ГРПБ и ПРГШ и размещаемых в пределах их ограждений до стволов деревьев с диаметром кроны не более 5,0 м, следует принимать не менее 4,0 м.</w:t>
      </w:r>
    </w:p>
    <w:p w:rsidR="00245171" w:rsidRPr="000D27CF" w:rsidRDefault="00245171" w:rsidP="00245171">
      <w:pPr>
        <w:pStyle w:val="a9"/>
        <w:jc w:val="both"/>
        <w:rPr>
          <w:rFonts w:ascii="Arial" w:hAnsi="Arial" w:cs="Arial"/>
          <w:szCs w:val="24"/>
        </w:rPr>
      </w:pPr>
      <w:r w:rsidRPr="000D27CF">
        <w:rPr>
          <w:rFonts w:ascii="Arial" w:hAnsi="Arial" w:cs="Arial"/>
          <w:szCs w:val="24"/>
        </w:rPr>
        <w:t>9.Расстояние от газопровода, относящегося к ПРГ, не регламентируется.</w:t>
      </w:r>
    </w:p>
    <w:p w:rsidR="00245171" w:rsidRPr="006E6CE7" w:rsidRDefault="00245171" w:rsidP="00245171">
      <w:pPr>
        <w:pStyle w:val="a9"/>
        <w:jc w:val="both"/>
        <w:rPr>
          <w:rFonts w:ascii="Arial" w:hAnsi="Arial" w:cs="Arial"/>
          <w:sz w:val="24"/>
          <w:szCs w:val="24"/>
          <w:lang w:eastAsia="x-none"/>
        </w:rPr>
      </w:pP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При проектировании электроснабжения определение электрической нагрузки на </w:t>
      </w:r>
      <w:proofErr w:type="spellStart"/>
      <w:r w:rsidRPr="006E6CE7">
        <w:rPr>
          <w:rFonts w:ascii="Arial" w:hAnsi="Arial" w:cs="Arial"/>
          <w:sz w:val="24"/>
          <w:szCs w:val="24"/>
        </w:rPr>
        <w:t>электроисточники</w:t>
      </w:r>
      <w:proofErr w:type="spellEnd"/>
      <w:r w:rsidRPr="006E6CE7">
        <w:rPr>
          <w:rFonts w:ascii="Arial" w:hAnsi="Arial" w:cs="Arial"/>
          <w:sz w:val="24"/>
          <w:szCs w:val="24"/>
        </w:rPr>
        <w:t xml:space="preserve"> следует производить в соответствии с требованиями РД 34.20.185-94 «Инструкция по проектированию городских электрических сетей», СП 31-110-2003 «Проектирование и монтаж электроустановок жилых и общественных зданий» и Положением о технической политике ОАО «ФСК ЕЭС» от 08.02.2011.</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При проектировании электроснабжения необходимо учитывать требования к обеспечению его надежности в соответствии с перечнем основных </w:t>
      </w:r>
      <w:proofErr w:type="spellStart"/>
      <w:r w:rsidRPr="006E6CE7">
        <w:rPr>
          <w:rFonts w:ascii="Arial" w:hAnsi="Arial" w:cs="Arial"/>
          <w:sz w:val="24"/>
          <w:szCs w:val="24"/>
        </w:rPr>
        <w:t>электроприемников</w:t>
      </w:r>
      <w:proofErr w:type="spellEnd"/>
      <w:r w:rsidRPr="006E6CE7">
        <w:rPr>
          <w:rFonts w:ascii="Arial" w:hAnsi="Arial" w:cs="Arial"/>
          <w:sz w:val="24"/>
          <w:szCs w:val="24"/>
        </w:rPr>
        <w:t xml:space="preserve"> (по категориям), расположенных на проектируемых территориях.</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Перечень основных </w:t>
      </w:r>
      <w:proofErr w:type="spellStart"/>
      <w:r w:rsidRPr="006E6CE7">
        <w:rPr>
          <w:rFonts w:ascii="Arial" w:hAnsi="Arial" w:cs="Arial"/>
          <w:sz w:val="24"/>
          <w:szCs w:val="24"/>
        </w:rPr>
        <w:t>электроприемников</w:t>
      </w:r>
      <w:proofErr w:type="spellEnd"/>
      <w:r w:rsidRPr="006E6CE7">
        <w:rPr>
          <w:rFonts w:ascii="Arial" w:hAnsi="Arial" w:cs="Arial"/>
          <w:sz w:val="24"/>
          <w:szCs w:val="24"/>
        </w:rPr>
        <w:t xml:space="preserve"> потребителей города с их категорированием по надежности электроснабжения определяется в соответствии с требованиями приложения № 2 к РД 34.20.185-94 «Инструкция по проектированию городских электрических сетей».</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Проектирование электроснабжения по условиям обеспечения необходимой надежности выполняется применительно к основной массе </w:t>
      </w:r>
      <w:proofErr w:type="spellStart"/>
      <w:r w:rsidRPr="006E6CE7">
        <w:rPr>
          <w:rFonts w:ascii="Arial" w:hAnsi="Arial" w:cs="Arial"/>
          <w:sz w:val="24"/>
          <w:szCs w:val="24"/>
        </w:rPr>
        <w:t>электроприемников</w:t>
      </w:r>
      <w:proofErr w:type="spellEnd"/>
      <w:r w:rsidRPr="006E6CE7">
        <w:rPr>
          <w:rFonts w:ascii="Arial" w:hAnsi="Arial" w:cs="Arial"/>
          <w:sz w:val="24"/>
          <w:szCs w:val="24"/>
        </w:rPr>
        <w:t xml:space="preserve"> проектируемой территории. При наличии на них отдельных </w:t>
      </w:r>
      <w:proofErr w:type="spellStart"/>
      <w:r w:rsidRPr="006E6CE7">
        <w:rPr>
          <w:rFonts w:ascii="Arial" w:hAnsi="Arial" w:cs="Arial"/>
          <w:sz w:val="24"/>
          <w:szCs w:val="24"/>
        </w:rPr>
        <w:t>электроприемников</w:t>
      </w:r>
      <w:proofErr w:type="spellEnd"/>
      <w:r w:rsidRPr="006E6CE7">
        <w:rPr>
          <w:rFonts w:ascii="Arial" w:hAnsi="Arial" w:cs="Arial"/>
          <w:sz w:val="24"/>
          <w:szCs w:val="24"/>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6E6CE7">
        <w:rPr>
          <w:rFonts w:ascii="Arial" w:hAnsi="Arial" w:cs="Arial"/>
          <w:sz w:val="24"/>
          <w:szCs w:val="24"/>
        </w:rPr>
        <w:t>электроприемников</w:t>
      </w:r>
      <w:proofErr w:type="spellEnd"/>
      <w:r w:rsidRPr="006E6CE7">
        <w:rPr>
          <w:rFonts w:ascii="Arial" w:hAnsi="Arial" w:cs="Arial"/>
          <w:sz w:val="24"/>
          <w:szCs w:val="24"/>
        </w:rPr>
        <w:t>.</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При проектировании нового строительства, расширения, реконструкции и технического перевооружения сетевых объектов необходимо:</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lastRenderedPageBreak/>
        <w:t>1) проектировать сетевое резервирование в качестве схемного решения повышения надежности электроснабжения;</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2) формировать систему электроснабжения потребителей из условия однократного сетевого резервирования;</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3) для особой группы </w:t>
      </w:r>
      <w:proofErr w:type="spellStart"/>
      <w:r w:rsidRPr="006E6CE7">
        <w:rPr>
          <w:rFonts w:ascii="Arial" w:hAnsi="Arial" w:cs="Arial"/>
          <w:sz w:val="24"/>
          <w:szCs w:val="24"/>
        </w:rPr>
        <w:t>электроприемников</w:t>
      </w:r>
      <w:proofErr w:type="spellEnd"/>
      <w:r w:rsidRPr="006E6CE7">
        <w:rPr>
          <w:rFonts w:ascii="Arial" w:hAnsi="Arial" w:cs="Arial"/>
          <w:sz w:val="24"/>
          <w:szCs w:val="24"/>
        </w:rPr>
        <w:t xml:space="preserve"> необходимо проектировать резервный (автономный) источник питания, который устанавливает потребитель.</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Проектирование электрических сетей должно выполняться комплексно с увязкой между собой </w:t>
      </w:r>
      <w:proofErr w:type="spellStart"/>
      <w:r w:rsidRPr="006E6CE7">
        <w:rPr>
          <w:rFonts w:ascii="Arial" w:hAnsi="Arial" w:cs="Arial"/>
          <w:sz w:val="24"/>
          <w:szCs w:val="24"/>
        </w:rPr>
        <w:t>электроснабжающих</w:t>
      </w:r>
      <w:proofErr w:type="spellEnd"/>
      <w:r w:rsidRPr="006E6CE7">
        <w:rPr>
          <w:rFonts w:ascii="Arial" w:hAnsi="Arial" w:cs="Arial"/>
          <w:sz w:val="24"/>
          <w:szCs w:val="24"/>
        </w:rPr>
        <w:t xml:space="preserve"> сетей 35 </w:t>
      </w:r>
      <w:proofErr w:type="spellStart"/>
      <w:r w:rsidRPr="006E6CE7">
        <w:rPr>
          <w:rFonts w:ascii="Arial" w:hAnsi="Arial" w:cs="Arial"/>
          <w:sz w:val="24"/>
          <w:szCs w:val="24"/>
        </w:rPr>
        <w:t>кВ</w:t>
      </w:r>
      <w:proofErr w:type="spellEnd"/>
      <w:r w:rsidRPr="006E6CE7">
        <w:rPr>
          <w:rFonts w:ascii="Arial" w:hAnsi="Arial" w:cs="Arial"/>
          <w:sz w:val="24"/>
          <w:szCs w:val="24"/>
        </w:rPr>
        <w:t xml:space="preserve"> и выше и распределительных сетей 6-10 </w:t>
      </w:r>
      <w:proofErr w:type="spellStart"/>
      <w:r w:rsidRPr="006E6CE7">
        <w:rPr>
          <w:rFonts w:ascii="Arial" w:hAnsi="Arial" w:cs="Arial"/>
          <w:sz w:val="24"/>
          <w:szCs w:val="24"/>
        </w:rPr>
        <w:t>кВ</w:t>
      </w:r>
      <w:proofErr w:type="spellEnd"/>
      <w:r w:rsidRPr="006E6CE7">
        <w:rPr>
          <w:rFonts w:ascii="Arial" w:hAnsi="Arial" w:cs="Arial"/>
          <w:sz w:val="24"/>
          <w:szCs w:val="24"/>
        </w:rPr>
        <w:t xml:space="preserve"> с учетом всех потребителей города и прилегающих к нему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Основным принципом построения сетей с воздушными линиями 6-10 </w:t>
      </w:r>
      <w:proofErr w:type="spellStart"/>
      <w:r w:rsidRPr="006E6CE7">
        <w:rPr>
          <w:rFonts w:ascii="Arial" w:hAnsi="Arial" w:cs="Arial"/>
          <w:sz w:val="24"/>
          <w:szCs w:val="24"/>
        </w:rPr>
        <w:t>кВ</w:t>
      </w:r>
      <w:proofErr w:type="spellEnd"/>
      <w:r w:rsidRPr="006E6CE7">
        <w:rPr>
          <w:rFonts w:ascii="Arial" w:hAnsi="Arial" w:cs="Arial"/>
          <w:sz w:val="24"/>
          <w:szCs w:val="24"/>
        </w:rPr>
        <w:t xml:space="preserve"> при проектировании следует принимать магистральный принцип в соответствии с требованиями «Положение ОАО «РОССЕТИ» О единой технической политике в электросетевом комплексе» от 27.12.2013 №208.</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При размещении отдельно стоящих распределительных пунктов и трансформаторных подстанций напряжением 6-20 </w:t>
      </w:r>
      <w:proofErr w:type="spellStart"/>
      <w:r w:rsidRPr="006E6CE7">
        <w:rPr>
          <w:rFonts w:ascii="Arial" w:hAnsi="Arial" w:cs="Arial"/>
          <w:sz w:val="24"/>
          <w:szCs w:val="24"/>
        </w:rPr>
        <w:t>кВ</w:t>
      </w:r>
      <w:proofErr w:type="spellEnd"/>
      <w:r w:rsidRPr="006E6CE7">
        <w:rPr>
          <w:rFonts w:ascii="Arial" w:hAnsi="Arial" w:cs="Arial"/>
          <w:sz w:val="24"/>
          <w:szCs w:val="24"/>
        </w:rPr>
        <w:t xml:space="preserve"> при числе трансформаторов не более двух мощностью каждого до 1000 </w:t>
      </w:r>
      <w:proofErr w:type="spellStart"/>
      <w:r w:rsidRPr="006E6CE7">
        <w:rPr>
          <w:rFonts w:ascii="Arial" w:hAnsi="Arial" w:cs="Arial"/>
          <w:sz w:val="24"/>
          <w:szCs w:val="24"/>
        </w:rPr>
        <w:t>кВ.</w:t>
      </w:r>
      <w:proofErr w:type="spellEnd"/>
      <w:r w:rsidRPr="006E6CE7">
        <w:rPr>
          <w:rFonts w:ascii="Arial" w:hAnsi="Arial" w:cs="Arial"/>
          <w:sz w:val="24"/>
          <w:szCs w:val="24"/>
        </w:rPr>
        <w:t xml:space="preserve"> и выполнении мер по </w:t>
      </w:r>
      <w:proofErr w:type="spellStart"/>
      <w:r w:rsidRPr="006E6CE7">
        <w:rPr>
          <w:rFonts w:ascii="Arial" w:hAnsi="Arial" w:cs="Arial"/>
          <w:sz w:val="24"/>
          <w:szCs w:val="24"/>
        </w:rPr>
        <w:t>шумозащите</w:t>
      </w:r>
      <w:proofErr w:type="spellEnd"/>
      <w:r w:rsidRPr="006E6CE7">
        <w:rPr>
          <w:rFonts w:ascii="Arial" w:hAnsi="Arial" w:cs="Arial"/>
          <w:sz w:val="24"/>
          <w:szCs w:val="24"/>
        </w:rPr>
        <w:t xml:space="preserve">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6E6CE7">
          <w:rPr>
            <w:rFonts w:ascii="Arial" w:hAnsi="Arial" w:cs="Arial"/>
            <w:sz w:val="24"/>
            <w:szCs w:val="24"/>
          </w:rPr>
          <w:t>10 м</w:t>
        </w:r>
      </w:smartTag>
      <w:r w:rsidRPr="006E6CE7">
        <w:rPr>
          <w:rFonts w:ascii="Arial" w:hAnsi="Arial" w:cs="Arial"/>
          <w:sz w:val="24"/>
          <w:szCs w:val="24"/>
        </w:rPr>
        <w:t>, а до зданий лечебно-профилактических учреждений – 15 м.</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СП 42.13330 «СНиП 2.07.01-89* «Градостроительство. Планировка и застройка городских и сельских поселений» и СП 18.13330 «СНиП II-89-80* «Генеральные планы промышленных предприятий. Актуализированная редакция».</w:t>
      </w:r>
    </w:p>
    <w:p w:rsidR="00245171" w:rsidRPr="006E6CE7" w:rsidRDefault="00245171" w:rsidP="00245171">
      <w:pPr>
        <w:pStyle w:val="a9"/>
        <w:jc w:val="both"/>
        <w:rPr>
          <w:rFonts w:ascii="Arial" w:hAnsi="Arial" w:cs="Arial"/>
          <w:sz w:val="24"/>
          <w:szCs w:val="24"/>
        </w:rPr>
      </w:pPr>
    </w:p>
    <w:p w:rsidR="00245171" w:rsidRPr="006E7000" w:rsidRDefault="00245171" w:rsidP="00245171">
      <w:pPr>
        <w:pStyle w:val="a9"/>
        <w:jc w:val="center"/>
        <w:rPr>
          <w:rFonts w:ascii="Arial" w:hAnsi="Arial" w:cs="Arial"/>
          <w:b/>
          <w:sz w:val="24"/>
          <w:szCs w:val="24"/>
        </w:rPr>
      </w:pPr>
      <w:bookmarkStart w:id="21" w:name="_Toc511729708"/>
      <w:r w:rsidRPr="006E7000">
        <w:rPr>
          <w:rFonts w:ascii="Arial" w:hAnsi="Arial" w:cs="Arial"/>
          <w:b/>
          <w:sz w:val="24"/>
          <w:szCs w:val="24"/>
        </w:rPr>
        <w:t>Подраздел V. Зоны транспортной инфраструктуры</w:t>
      </w:r>
      <w:bookmarkEnd w:id="21"/>
    </w:p>
    <w:p w:rsidR="00245171" w:rsidRPr="006E6CE7" w:rsidRDefault="00245171" w:rsidP="00245171">
      <w:pPr>
        <w:pStyle w:val="a9"/>
        <w:jc w:val="center"/>
        <w:rPr>
          <w:rFonts w:ascii="Arial" w:hAnsi="Arial" w:cs="Arial"/>
          <w:sz w:val="24"/>
          <w:szCs w:val="24"/>
        </w:rPr>
      </w:pP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Сооружения и коммуникации транспортной инфраструктуры могут располагаться в составе всех функциональных зон.</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В целях устойчивого развития Тверской области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транспортных средств.</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населенных пунктов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w:t>
      </w:r>
    </w:p>
    <w:p w:rsidR="00245171" w:rsidRPr="006E6CE7" w:rsidRDefault="00245171" w:rsidP="00245171">
      <w:pPr>
        <w:pStyle w:val="a9"/>
        <w:jc w:val="both"/>
        <w:rPr>
          <w:rFonts w:ascii="Arial" w:hAnsi="Arial" w:cs="Arial"/>
          <w:sz w:val="24"/>
          <w:szCs w:val="24"/>
        </w:rPr>
      </w:pPr>
      <w:r>
        <w:rPr>
          <w:rFonts w:ascii="Arial" w:hAnsi="Arial" w:cs="Arial"/>
          <w:sz w:val="24"/>
          <w:szCs w:val="24"/>
        </w:rPr>
        <w:lastRenderedPageBreak/>
        <w:t xml:space="preserve">       </w:t>
      </w:r>
      <w:r w:rsidRPr="006E6CE7">
        <w:rPr>
          <w:rFonts w:ascii="Arial" w:hAnsi="Arial" w:cs="Arial"/>
          <w:sz w:val="24"/>
          <w:szCs w:val="24"/>
        </w:rPr>
        <w:t>В центральной части крупных и средних городских населенных пунктов необходимо предусматривать создание системы наземных и подземных (при наличии геологических условий) автостоянок для временного хранения легковых автомобилей с обязательным выделением мест под бесплатную автостоянку.</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пересадочные узлы различных видов транспорта (пассажирские вокзалы и автостанции).</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Величина санитарного разрыва для железнодорожных путей принимается не менее 100 м. Режим использования территорий в санитарном разрыве аналогичен режиму использования территорий в границах санитарно-защитных зон.</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Границы полосы отвода автомобильной дороги определяются на основании документации по планировке территории.</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- 75 - для автомобильных дорог I и II категорий;</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- 50 - для автомобильных дорог III и IV категорий;</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- 25 - для автомобильных дорог V категории;</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- 100 - для подъездных дорог, соединяющих город Тверь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- 150 - для участков автомобильных дорог, построенных для объездов городов с численностью населения свыше 250 тысяч человек.</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Расстояния от бровки земляного полотна автомобильных дорог до застройки необходимо принимать не менее приведенных в </w:t>
      </w:r>
      <w:hyperlink w:anchor="P6464" w:history="1">
        <w:r w:rsidRPr="006E6CE7">
          <w:rPr>
            <w:rFonts w:ascii="Arial" w:hAnsi="Arial" w:cs="Arial"/>
            <w:sz w:val="24"/>
            <w:szCs w:val="24"/>
          </w:rPr>
          <w:t xml:space="preserve">таблице </w:t>
        </w:r>
        <w:r>
          <w:rPr>
            <w:rFonts w:ascii="Arial" w:hAnsi="Arial" w:cs="Arial"/>
            <w:sz w:val="24"/>
            <w:szCs w:val="24"/>
          </w:rPr>
          <w:t>3</w:t>
        </w:r>
        <w:r w:rsidRPr="006E6CE7">
          <w:rPr>
            <w:rFonts w:ascii="Arial" w:hAnsi="Arial" w:cs="Arial"/>
            <w:sz w:val="24"/>
            <w:szCs w:val="24"/>
          </w:rPr>
          <w:t>7</w:t>
        </w:r>
      </w:hyperlink>
      <w:r w:rsidRPr="006E6CE7">
        <w:rPr>
          <w:rFonts w:ascii="Arial" w:hAnsi="Arial" w:cs="Arial"/>
          <w:sz w:val="24"/>
          <w:szCs w:val="24"/>
        </w:rPr>
        <w:t>.</w:t>
      </w:r>
    </w:p>
    <w:p w:rsidR="00245171" w:rsidRPr="006E6CE7" w:rsidRDefault="00245171" w:rsidP="00245171">
      <w:pPr>
        <w:pStyle w:val="a9"/>
        <w:jc w:val="right"/>
        <w:rPr>
          <w:rFonts w:ascii="Arial" w:hAnsi="Arial" w:cs="Arial"/>
          <w:bCs/>
          <w:sz w:val="24"/>
          <w:szCs w:val="24"/>
          <w:lang w:eastAsia="x-none"/>
        </w:rPr>
      </w:pPr>
      <w:r w:rsidRPr="000D27CF">
        <w:rPr>
          <w:rFonts w:ascii="Arial" w:hAnsi="Arial" w:cs="Arial"/>
          <w:b/>
          <w:bCs/>
          <w:sz w:val="24"/>
          <w:szCs w:val="24"/>
          <w:lang w:val="x-none" w:eastAsia="x-none"/>
        </w:rPr>
        <w:t xml:space="preserve">Таблица </w:t>
      </w:r>
      <w:r>
        <w:rPr>
          <w:rFonts w:ascii="Arial" w:hAnsi="Arial" w:cs="Arial"/>
          <w:b/>
          <w:bCs/>
          <w:sz w:val="24"/>
          <w:szCs w:val="24"/>
          <w:lang w:eastAsia="x-none"/>
        </w:rPr>
        <w:t>3</w:t>
      </w:r>
      <w:r w:rsidRPr="000D27CF">
        <w:rPr>
          <w:rFonts w:ascii="Arial" w:hAnsi="Arial" w:cs="Arial"/>
          <w:b/>
          <w:bCs/>
          <w:sz w:val="24"/>
          <w:szCs w:val="24"/>
          <w:lang w:eastAsia="x-none"/>
        </w:rPr>
        <w:t>7</w:t>
      </w:r>
    </w:p>
    <w:p w:rsidR="00245171" w:rsidRPr="006E6CE7" w:rsidRDefault="00245171" w:rsidP="00245171">
      <w:pPr>
        <w:pStyle w:val="a9"/>
        <w:jc w:val="both"/>
        <w:rPr>
          <w:rFonts w:ascii="Arial" w:hAnsi="Arial" w:cs="Arial"/>
          <w:sz w:val="24"/>
          <w:szCs w:val="2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268"/>
        <w:gridCol w:w="4825"/>
      </w:tblGrid>
      <w:tr w:rsidR="00245171" w:rsidRPr="000D27CF" w:rsidTr="00D44CBF">
        <w:tc>
          <w:tcPr>
            <w:tcW w:w="3175" w:type="dxa"/>
            <w:vMerge w:val="restart"/>
          </w:tcPr>
          <w:p w:rsidR="00245171" w:rsidRPr="000D27CF" w:rsidRDefault="00245171" w:rsidP="0026197B">
            <w:pPr>
              <w:pStyle w:val="a9"/>
              <w:jc w:val="center"/>
              <w:rPr>
                <w:rFonts w:ascii="Arial" w:hAnsi="Arial" w:cs="Arial"/>
                <w:szCs w:val="24"/>
              </w:rPr>
            </w:pPr>
            <w:r w:rsidRPr="000D27CF">
              <w:rPr>
                <w:rFonts w:ascii="Arial" w:hAnsi="Arial" w:cs="Arial"/>
                <w:szCs w:val="24"/>
              </w:rPr>
              <w:t>Категория автомобильных дорог</w:t>
            </w:r>
          </w:p>
        </w:tc>
        <w:tc>
          <w:tcPr>
            <w:tcW w:w="7093" w:type="dxa"/>
            <w:gridSpan w:val="2"/>
          </w:tcPr>
          <w:p w:rsidR="00245171" w:rsidRPr="000D27CF" w:rsidRDefault="00245171" w:rsidP="0026197B">
            <w:pPr>
              <w:pStyle w:val="a9"/>
              <w:jc w:val="center"/>
              <w:rPr>
                <w:rFonts w:ascii="Arial" w:hAnsi="Arial" w:cs="Arial"/>
                <w:szCs w:val="24"/>
              </w:rPr>
            </w:pPr>
            <w:r w:rsidRPr="000D27CF">
              <w:rPr>
                <w:rFonts w:ascii="Arial" w:hAnsi="Arial" w:cs="Arial"/>
                <w:szCs w:val="24"/>
              </w:rPr>
              <w:t>Расстояние от бровки земляного полотна, м, не менее</w:t>
            </w:r>
          </w:p>
        </w:tc>
      </w:tr>
      <w:tr w:rsidR="00245171" w:rsidRPr="000D27CF" w:rsidTr="00D44CBF">
        <w:tc>
          <w:tcPr>
            <w:tcW w:w="3175" w:type="dxa"/>
            <w:vMerge/>
          </w:tcPr>
          <w:p w:rsidR="00245171" w:rsidRPr="000D27CF" w:rsidRDefault="00245171" w:rsidP="0026197B">
            <w:pPr>
              <w:pStyle w:val="a9"/>
              <w:jc w:val="center"/>
              <w:rPr>
                <w:rFonts w:ascii="Arial" w:hAnsi="Arial" w:cs="Arial"/>
                <w:szCs w:val="24"/>
              </w:rPr>
            </w:pPr>
          </w:p>
        </w:tc>
        <w:tc>
          <w:tcPr>
            <w:tcW w:w="2268" w:type="dxa"/>
          </w:tcPr>
          <w:p w:rsidR="00245171" w:rsidRPr="000D27CF" w:rsidRDefault="00245171" w:rsidP="0026197B">
            <w:pPr>
              <w:pStyle w:val="a9"/>
              <w:jc w:val="center"/>
              <w:rPr>
                <w:rFonts w:ascii="Arial" w:hAnsi="Arial" w:cs="Arial"/>
                <w:szCs w:val="24"/>
              </w:rPr>
            </w:pPr>
            <w:r w:rsidRPr="000D27CF">
              <w:rPr>
                <w:rFonts w:ascii="Arial" w:hAnsi="Arial" w:cs="Arial"/>
                <w:szCs w:val="24"/>
              </w:rPr>
              <w:t>до жилой застройки</w:t>
            </w:r>
          </w:p>
        </w:tc>
        <w:tc>
          <w:tcPr>
            <w:tcW w:w="4825" w:type="dxa"/>
          </w:tcPr>
          <w:p w:rsidR="00245171" w:rsidRPr="000D27CF" w:rsidRDefault="00245171" w:rsidP="0026197B">
            <w:pPr>
              <w:pStyle w:val="a9"/>
              <w:jc w:val="center"/>
              <w:rPr>
                <w:rFonts w:ascii="Arial" w:hAnsi="Arial" w:cs="Arial"/>
                <w:szCs w:val="24"/>
              </w:rPr>
            </w:pPr>
            <w:r w:rsidRPr="000D27CF">
              <w:rPr>
                <w:rFonts w:ascii="Arial" w:hAnsi="Arial" w:cs="Arial"/>
                <w:szCs w:val="24"/>
              </w:rPr>
              <w:t>до садоводческих огороднических, дачных объединений</w:t>
            </w:r>
          </w:p>
        </w:tc>
      </w:tr>
      <w:tr w:rsidR="00245171" w:rsidRPr="000D27CF" w:rsidTr="00D44CBF">
        <w:tc>
          <w:tcPr>
            <w:tcW w:w="3175" w:type="dxa"/>
          </w:tcPr>
          <w:p w:rsidR="00245171" w:rsidRPr="000D27CF" w:rsidRDefault="00245171" w:rsidP="0026197B">
            <w:pPr>
              <w:pStyle w:val="a9"/>
              <w:jc w:val="center"/>
              <w:rPr>
                <w:rFonts w:ascii="Arial" w:hAnsi="Arial" w:cs="Arial"/>
                <w:szCs w:val="24"/>
              </w:rPr>
            </w:pPr>
            <w:r w:rsidRPr="000D27CF">
              <w:rPr>
                <w:rFonts w:ascii="Arial" w:hAnsi="Arial" w:cs="Arial"/>
                <w:szCs w:val="24"/>
              </w:rPr>
              <w:t>I, II, III</w:t>
            </w:r>
          </w:p>
        </w:tc>
        <w:tc>
          <w:tcPr>
            <w:tcW w:w="2268" w:type="dxa"/>
          </w:tcPr>
          <w:p w:rsidR="00245171" w:rsidRPr="000D27CF" w:rsidRDefault="00245171" w:rsidP="0026197B">
            <w:pPr>
              <w:pStyle w:val="a9"/>
              <w:jc w:val="center"/>
              <w:rPr>
                <w:rFonts w:ascii="Arial" w:hAnsi="Arial" w:cs="Arial"/>
                <w:szCs w:val="24"/>
              </w:rPr>
            </w:pPr>
            <w:r w:rsidRPr="000D27CF">
              <w:rPr>
                <w:rFonts w:ascii="Arial" w:hAnsi="Arial" w:cs="Arial"/>
                <w:szCs w:val="24"/>
              </w:rPr>
              <w:t>100</w:t>
            </w:r>
          </w:p>
        </w:tc>
        <w:tc>
          <w:tcPr>
            <w:tcW w:w="4825" w:type="dxa"/>
          </w:tcPr>
          <w:p w:rsidR="00245171" w:rsidRPr="000D27CF" w:rsidRDefault="00245171" w:rsidP="0026197B">
            <w:pPr>
              <w:pStyle w:val="a9"/>
              <w:jc w:val="center"/>
              <w:rPr>
                <w:rFonts w:ascii="Arial" w:hAnsi="Arial" w:cs="Arial"/>
                <w:szCs w:val="24"/>
              </w:rPr>
            </w:pPr>
            <w:r w:rsidRPr="000D27CF">
              <w:rPr>
                <w:rFonts w:ascii="Arial" w:hAnsi="Arial" w:cs="Arial"/>
                <w:szCs w:val="24"/>
              </w:rPr>
              <w:t>50</w:t>
            </w:r>
          </w:p>
        </w:tc>
      </w:tr>
      <w:tr w:rsidR="00245171" w:rsidRPr="000D27CF" w:rsidTr="00D44CBF">
        <w:tc>
          <w:tcPr>
            <w:tcW w:w="3175" w:type="dxa"/>
          </w:tcPr>
          <w:p w:rsidR="00245171" w:rsidRPr="000D27CF" w:rsidRDefault="00245171" w:rsidP="0026197B">
            <w:pPr>
              <w:pStyle w:val="a9"/>
              <w:jc w:val="center"/>
              <w:rPr>
                <w:rFonts w:ascii="Arial" w:hAnsi="Arial" w:cs="Arial"/>
                <w:szCs w:val="24"/>
              </w:rPr>
            </w:pPr>
            <w:r w:rsidRPr="000D27CF">
              <w:rPr>
                <w:rFonts w:ascii="Arial" w:hAnsi="Arial" w:cs="Arial"/>
                <w:szCs w:val="24"/>
              </w:rPr>
              <w:t>IV</w:t>
            </w:r>
          </w:p>
        </w:tc>
        <w:tc>
          <w:tcPr>
            <w:tcW w:w="2268" w:type="dxa"/>
          </w:tcPr>
          <w:p w:rsidR="00245171" w:rsidRPr="000D27CF" w:rsidRDefault="00245171" w:rsidP="0026197B">
            <w:pPr>
              <w:pStyle w:val="a9"/>
              <w:jc w:val="center"/>
              <w:rPr>
                <w:rFonts w:ascii="Arial" w:hAnsi="Arial" w:cs="Arial"/>
                <w:szCs w:val="24"/>
              </w:rPr>
            </w:pPr>
            <w:r w:rsidRPr="000D27CF">
              <w:rPr>
                <w:rFonts w:ascii="Arial" w:hAnsi="Arial" w:cs="Arial"/>
                <w:szCs w:val="24"/>
              </w:rPr>
              <w:t>50</w:t>
            </w:r>
          </w:p>
        </w:tc>
        <w:tc>
          <w:tcPr>
            <w:tcW w:w="4825" w:type="dxa"/>
          </w:tcPr>
          <w:p w:rsidR="00245171" w:rsidRPr="000D27CF" w:rsidRDefault="00245171" w:rsidP="0026197B">
            <w:pPr>
              <w:pStyle w:val="a9"/>
              <w:jc w:val="center"/>
              <w:rPr>
                <w:rFonts w:ascii="Arial" w:hAnsi="Arial" w:cs="Arial"/>
                <w:szCs w:val="24"/>
              </w:rPr>
            </w:pPr>
            <w:r w:rsidRPr="000D27CF">
              <w:rPr>
                <w:rFonts w:ascii="Arial" w:hAnsi="Arial" w:cs="Arial"/>
                <w:szCs w:val="24"/>
              </w:rPr>
              <w:t>25</w:t>
            </w:r>
          </w:p>
        </w:tc>
      </w:tr>
    </w:tbl>
    <w:p w:rsidR="0026197B" w:rsidRDefault="00245171" w:rsidP="00245171">
      <w:pPr>
        <w:pStyle w:val="a9"/>
        <w:jc w:val="both"/>
        <w:rPr>
          <w:rFonts w:ascii="Arial" w:hAnsi="Arial" w:cs="Arial"/>
          <w:sz w:val="24"/>
          <w:szCs w:val="24"/>
        </w:rPr>
      </w:pPr>
      <w:r>
        <w:rPr>
          <w:rFonts w:ascii="Arial" w:hAnsi="Arial" w:cs="Arial"/>
          <w:sz w:val="24"/>
          <w:szCs w:val="24"/>
        </w:rPr>
        <w:t xml:space="preserve">   </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Для защиты застройки от шума следует предусматривать мероприятия по шумовой защите, в том числе </w:t>
      </w:r>
      <w:proofErr w:type="spellStart"/>
      <w:r w:rsidRPr="006E6CE7">
        <w:rPr>
          <w:rFonts w:ascii="Arial" w:hAnsi="Arial" w:cs="Arial"/>
          <w:sz w:val="24"/>
          <w:szCs w:val="24"/>
        </w:rPr>
        <w:t>шумозащитные</w:t>
      </w:r>
      <w:proofErr w:type="spellEnd"/>
      <w:r w:rsidRPr="006E6CE7">
        <w:rPr>
          <w:rFonts w:ascii="Arial" w:hAnsi="Arial" w:cs="Arial"/>
          <w:sz w:val="24"/>
          <w:szCs w:val="24"/>
        </w:rPr>
        <w:t xml:space="preserve"> устройства и полосу зеленых насаждений вдоль дороги шириной не менее 10 м.</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Аэропорты следует размещать в соответствии с нормативными требованиями к расстояниям от селитебной территории и зон массового отдыха населения, </w:t>
      </w:r>
      <w:r w:rsidRPr="006E6CE7">
        <w:rPr>
          <w:rFonts w:ascii="Arial" w:hAnsi="Arial" w:cs="Arial"/>
          <w:sz w:val="24"/>
          <w:szCs w:val="24"/>
        </w:rPr>
        <w:lastRenderedPageBreak/>
        <w:t>обеспечивающим безопасность полетов, допустимые уровни авиационного шума, электромагнитного излучения и концентрации загрязняющих веществ.</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Размещение новых аэродромов проектируется в пригородной зоне, за пределами населенных пунктов и зон массового отдыха населения в соответствии с требованиями СП 121.13330.2012 «СНиП 32-03-96 «Аэродромы».</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Связь аэропортов, аэродромов с населенными пунктами должна быть обеспечена системой общественного транспорта.</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Пункты отправления и прибытия авиапассажиров проектируются на магистралях населенных пунктов, ведущих к аэропортам, аэродромам в 30 - 40 минутной транспортной доступности от них.</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Речные порты следует размещать за пределами селитебных территорий. Ширину прибрежной территории грузовых портов следует принимать по </w:t>
      </w:r>
      <w:hyperlink w:anchor="P6937" w:history="1">
        <w:r w:rsidRPr="006E6CE7">
          <w:rPr>
            <w:rFonts w:ascii="Arial" w:hAnsi="Arial" w:cs="Arial"/>
            <w:sz w:val="24"/>
            <w:szCs w:val="24"/>
          </w:rPr>
          <w:t xml:space="preserve">таблице </w:t>
        </w:r>
      </w:hyperlink>
      <w:r>
        <w:rPr>
          <w:rFonts w:ascii="Arial" w:hAnsi="Arial" w:cs="Arial"/>
          <w:sz w:val="24"/>
          <w:szCs w:val="24"/>
        </w:rPr>
        <w:t>3</w:t>
      </w:r>
      <w:r w:rsidRPr="006E6CE7">
        <w:rPr>
          <w:rFonts w:ascii="Arial" w:hAnsi="Arial" w:cs="Arial"/>
          <w:sz w:val="24"/>
          <w:szCs w:val="24"/>
        </w:rPr>
        <w:t>8.</w:t>
      </w:r>
    </w:p>
    <w:p w:rsidR="00245171" w:rsidRPr="006E6CE7" w:rsidRDefault="00245171" w:rsidP="00245171">
      <w:pPr>
        <w:pStyle w:val="a9"/>
        <w:jc w:val="right"/>
        <w:rPr>
          <w:rFonts w:ascii="Arial" w:hAnsi="Arial" w:cs="Arial"/>
          <w:sz w:val="24"/>
          <w:szCs w:val="24"/>
        </w:rPr>
      </w:pPr>
      <w:r>
        <w:rPr>
          <w:rFonts w:ascii="Arial" w:hAnsi="Arial" w:cs="Arial"/>
          <w:b/>
          <w:sz w:val="24"/>
          <w:szCs w:val="24"/>
        </w:rPr>
        <w:t>Таблица 3</w:t>
      </w:r>
      <w:r w:rsidRPr="000D27CF">
        <w:rPr>
          <w:rFonts w:ascii="Arial" w:hAnsi="Arial" w:cs="Arial"/>
          <w:b/>
          <w:sz w:val="24"/>
          <w:szCs w:val="24"/>
        </w:rPr>
        <w:t>8</w:t>
      </w:r>
      <w:r w:rsidRPr="006E6CE7">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3805"/>
      </w:tblGrid>
      <w:tr w:rsidR="00245171" w:rsidRPr="000D27CF" w:rsidTr="00D44CBF">
        <w:tc>
          <w:tcPr>
            <w:tcW w:w="6463" w:type="dxa"/>
          </w:tcPr>
          <w:p w:rsidR="00245171" w:rsidRPr="000D27CF" w:rsidRDefault="00245171" w:rsidP="0026197B">
            <w:pPr>
              <w:pStyle w:val="a9"/>
              <w:jc w:val="both"/>
              <w:rPr>
                <w:rFonts w:ascii="Arial" w:hAnsi="Arial" w:cs="Arial"/>
                <w:szCs w:val="24"/>
              </w:rPr>
            </w:pPr>
            <w:r w:rsidRPr="000D27CF">
              <w:rPr>
                <w:rFonts w:ascii="Arial" w:hAnsi="Arial" w:cs="Arial"/>
                <w:szCs w:val="24"/>
              </w:rPr>
              <w:t>Объект</w:t>
            </w:r>
          </w:p>
        </w:tc>
        <w:tc>
          <w:tcPr>
            <w:tcW w:w="3805" w:type="dxa"/>
          </w:tcPr>
          <w:p w:rsidR="00245171" w:rsidRPr="000D27CF" w:rsidRDefault="00245171" w:rsidP="0026197B">
            <w:pPr>
              <w:pStyle w:val="a9"/>
              <w:jc w:val="both"/>
              <w:rPr>
                <w:rFonts w:ascii="Arial" w:hAnsi="Arial" w:cs="Arial"/>
                <w:szCs w:val="24"/>
              </w:rPr>
            </w:pPr>
            <w:r w:rsidRPr="000D27CF">
              <w:rPr>
                <w:rFonts w:ascii="Arial" w:hAnsi="Arial" w:cs="Arial"/>
                <w:szCs w:val="24"/>
              </w:rPr>
              <w:t>Ширина прибрежной территории, не более, м</w:t>
            </w:r>
          </w:p>
        </w:tc>
      </w:tr>
      <w:tr w:rsidR="00245171" w:rsidRPr="000D27CF" w:rsidTr="00D44CBF">
        <w:tc>
          <w:tcPr>
            <w:tcW w:w="6463" w:type="dxa"/>
          </w:tcPr>
          <w:p w:rsidR="00245171" w:rsidRPr="000D27CF" w:rsidRDefault="00245171" w:rsidP="0026197B">
            <w:pPr>
              <w:pStyle w:val="a9"/>
              <w:jc w:val="both"/>
              <w:rPr>
                <w:rFonts w:ascii="Arial" w:hAnsi="Arial" w:cs="Arial"/>
                <w:szCs w:val="24"/>
              </w:rPr>
            </w:pPr>
            <w:r w:rsidRPr="000D27CF">
              <w:rPr>
                <w:rFonts w:ascii="Arial" w:hAnsi="Arial" w:cs="Arial"/>
                <w:szCs w:val="24"/>
              </w:rPr>
              <w:t>Речной порт</w:t>
            </w:r>
          </w:p>
        </w:tc>
        <w:tc>
          <w:tcPr>
            <w:tcW w:w="3805" w:type="dxa"/>
          </w:tcPr>
          <w:p w:rsidR="00245171" w:rsidRPr="000D27CF" w:rsidRDefault="00245171" w:rsidP="0026197B">
            <w:pPr>
              <w:pStyle w:val="a9"/>
              <w:jc w:val="center"/>
              <w:rPr>
                <w:rFonts w:ascii="Arial" w:hAnsi="Arial" w:cs="Arial"/>
                <w:szCs w:val="24"/>
              </w:rPr>
            </w:pPr>
            <w:r w:rsidRPr="000D27CF">
              <w:rPr>
                <w:rFonts w:ascii="Arial" w:hAnsi="Arial" w:cs="Arial"/>
                <w:szCs w:val="24"/>
              </w:rPr>
              <w:t>300</w:t>
            </w:r>
          </w:p>
        </w:tc>
      </w:tr>
      <w:tr w:rsidR="00245171" w:rsidRPr="000D27CF" w:rsidTr="00D44CBF">
        <w:tc>
          <w:tcPr>
            <w:tcW w:w="6463" w:type="dxa"/>
          </w:tcPr>
          <w:p w:rsidR="00245171" w:rsidRPr="000D27CF" w:rsidRDefault="00245171" w:rsidP="0026197B">
            <w:pPr>
              <w:pStyle w:val="a9"/>
              <w:jc w:val="both"/>
              <w:rPr>
                <w:rFonts w:ascii="Arial" w:hAnsi="Arial" w:cs="Arial"/>
                <w:szCs w:val="24"/>
              </w:rPr>
            </w:pPr>
            <w:r w:rsidRPr="000D27CF">
              <w:rPr>
                <w:rFonts w:ascii="Arial" w:hAnsi="Arial" w:cs="Arial"/>
                <w:szCs w:val="24"/>
              </w:rPr>
              <w:t>Пристани</w:t>
            </w:r>
          </w:p>
        </w:tc>
        <w:tc>
          <w:tcPr>
            <w:tcW w:w="3805" w:type="dxa"/>
          </w:tcPr>
          <w:p w:rsidR="00245171" w:rsidRPr="000D27CF" w:rsidRDefault="00245171" w:rsidP="0026197B">
            <w:pPr>
              <w:pStyle w:val="a9"/>
              <w:jc w:val="center"/>
              <w:rPr>
                <w:rFonts w:ascii="Arial" w:hAnsi="Arial" w:cs="Arial"/>
                <w:szCs w:val="24"/>
              </w:rPr>
            </w:pPr>
            <w:r w:rsidRPr="000D27CF">
              <w:rPr>
                <w:rFonts w:ascii="Arial" w:hAnsi="Arial" w:cs="Arial"/>
                <w:szCs w:val="24"/>
              </w:rPr>
              <w:t>150</w:t>
            </w:r>
          </w:p>
        </w:tc>
      </w:tr>
      <w:tr w:rsidR="00245171" w:rsidRPr="000D27CF" w:rsidTr="00D44CBF">
        <w:tc>
          <w:tcPr>
            <w:tcW w:w="6463" w:type="dxa"/>
          </w:tcPr>
          <w:p w:rsidR="00245171" w:rsidRPr="000D27CF" w:rsidRDefault="00245171" w:rsidP="0026197B">
            <w:pPr>
              <w:pStyle w:val="a9"/>
              <w:jc w:val="both"/>
              <w:rPr>
                <w:rFonts w:ascii="Arial" w:hAnsi="Arial" w:cs="Arial"/>
                <w:szCs w:val="24"/>
              </w:rPr>
            </w:pPr>
            <w:r w:rsidRPr="000D27CF">
              <w:rPr>
                <w:rFonts w:ascii="Arial" w:hAnsi="Arial" w:cs="Arial"/>
                <w:szCs w:val="24"/>
              </w:rPr>
              <w:t>Специализированные речные порты, предназначенных для перегрузки массовых грузов с организацией межнавигационного хранения</w:t>
            </w:r>
          </w:p>
        </w:tc>
        <w:tc>
          <w:tcPr>
            <w:tcW w:w="3805" w:type="dxa"/>
            <w:vAlign w:val="center"/>
          </w:tcPr>
          <w:p w:rsidR="00245171" w:rsidRPr="000D27CF" w:rsidRDefault="00245171" w:rsidP="0026197B">
            <w:pPr>
              <w:pStyle w:val="a9"/>
              <w:jc w:val="center"/>
              <w:rPr>
                <w:rFonts w:ascii="Arial" w:hAnsi="Arial" w:cs="Arial"/>
                <w:szCs w:val="24"/>
              </w:rPr>
            </w:pPr>
            <w:r w:rsidRPr="000D27CF">
              <w:rPr>
                <w:rFonts w:ascii="Arial" w:hAnsi="Arial" w:cs="Arial"/>
                <w:szCs w:val="24"/>
              </w:rPr>
              <w:t>400</w:t>
            </w:r>
          </w:p>
        </w:tc>
      </w:tr>
    </w:tbl>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Пересечения и примыкания дорог и улиц следует располагать на свободных площадках и на прямых участках пересекающихся или примыкающих дорог.</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и улиц под любым углом с учетом обеспечения видимости</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245171" w:rsidRPr="006E6CE7" w:rsidRDefault="00245171" w:rsidP="00245171">
      <w:pPr>
        <w:pStyle w:val="a9"/>
        <w:jc w:val="both"/>
        <w:rPr>
          <w:rFonts w:ascii="Arial" w:hAnsi="Arial" w:cs="Arial"/>
          <w:sz w:val="24"/>
          <w:szCs w:val="24"/>
        </w:rPr>
      </w:pPr>
    </w:p>
    <w:p w:rsidR="00245171" w:rsidRPr="006E7000" w:rsidRDefault="00245171" w:rsidP="00245171">
      <w:pPr>
        <w:pStyle w:val="a9"/>
        <w:jc w:val="center"/>
        <w:rPr>
          <w:rFonts w:ascii="Arial" w:hAnsi="Arial" w:cs="Arial"/>
          <w:b/>
          <w:sz w:val="24"/>
          <w:szCs w:val="24"/>
        </w:rPr>
      </w:pPr>
      <w:bookmarkStart w:id="22" w:name="_Toc511729709"/>
      <w:r w:rsidRPr="006E7000">
        <w:rPr>
          <w:rFonts w:ascii="Arial" w:hAnsi="Arial" w:cs="Arial"/>
          <w:b/>
          <w:sz w:val="24"/>
          <w:szCs w:val="24"/>
        </w:rPr>
        <w:t>Подраздел VI. Зоны сельскохозяйственного использования</w:t>
      </w:r>
      <w:bookmarkEnd w:id="22"/>
    </w:p>
    <w:p w:rsidR="00245171" w:rsidRPr="006E6CE7" w:rsidRDefault="00245171" w:rsidP="00245171">
      <w:pPr>
        <w:pStyle w:val="a9"/>
        <w:jc w:val="center"/>
        <w:rPr>
          <w:rFonts w:ascii="Arial" w:hAnsi="Arial" w:cs="Arial"/>
          <w:sz w:val="24"/>
          <w:szCs w:val="24"/>
        </w:rPr>
      </w:pP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В состав зон сельскохозяйственного использования входят следующие типы зон:</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зона сельскохозяйственных угодий;</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зона, занятая объектами сельскохозяйственного назначения;</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зона садоводческих, огороднических и дачных объединений граждан.</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При размещении зон, занятых объектами сельскохозяйственного назначения, на прибрежных участках рек или водоемов планировочные отметки площадок зон должны </w:t>
      </w:r>
      <w:r w:rsidRPr="006E6CE7">
        <w:rPr>
          <w:rFonts w:ascii="Arial" w:hAnsi="Arial" w:cs="Arial"/>
          <w:sz w:val="24"/>
          <w:szCs w:val="24"/>
        </w:rPr>
        <w:lastRenderedPageBreak/>
        <w:t>приниматься не менее чем на 0,5 м выше расчетного горизонта воды с учетом подпора и уклона водотока, а также расчетной высоты волны и ее нагона.</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Зону, занятую объектами сельскохозяйственного назначения, следует располагать, по возможности, с подветренной стороны по отношению к жилой зоне и ниже по рельефу местности.</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При организации указанной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минимального коэффициента застройки земельных участков промышленных предприятий (приложение 2).</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Территории садоводческих, огороднических и дачных объединений граждан проектируются на основании СП 53.13330.2011 «СНиП 30-02-97* «Планировка и застройка территорий садоводческих (дачных) объединений граждан, здания и сооружения»</w:t>
      </w:r>
    </w:p>
    <w:p w:rsidR="00245171" w:rsidRPr="006E6CE7" w:rsidRDefault="00245171" w:rsidP="00245171">
      <w:pPr>
        <w:pStyle w:val="a9"/>
        <w:jc w:val="both"/>
        <w:rPr>
          <w:rFonts w:ascii="Arial" w:hAnsi="Arial" w:cs="Arial"/>
          <w:sz w:val="24"/>
          <w:szCs w:val="24"/>
        </w:rPr>
      </w:pPr>
    </w:p>
    <w:p w:rsidR="00245171" w:rsidRPr="006E7000" w:rsidRDefault="00245171" w:rsidP="00245171">
      <w:pPr>
        <w:pStyle w:val="a9"/>
        <w:jc w:val="center"/>
        <w:rPr>
          <w:rFonts w:ascii="Arial" w:hAnsi="Arial" w:cs="Arial"/>
          <w:b/>
          <w:sz w:val="24"/>
          <w:szCs w:val="24"/>
        </w:rPr>
      </w:pPr>
      <w:bookmarkStart w:id="23" w:name="_Toc511729710"/>
      <w:r w:rsidRPr="006E7000">
        <w:rPr>
          <w:rFonts w:ascii="Arial" w:hAnsi="Arial" w:cs="Arial"/>
          <w:b/>
          <w:sz w:val="24"/>
          <w:szCs w:val="24"/>
        </w:rPr>
        <w:t>Подраздел VII. Зоны рекреационного назначения</w:t>
      </w:r>
      <w:bookmarkEnd w:id="23"/>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В состав рекреационных зон могут включаться территории, занятые городскими лесами, скверами, парками, городскими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Рекреационные зоны формируются на озелененных территориях общего пользования (парки, сады, скверы, бульвары и другие озелененные территории);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т.п.), землях лесного фонда (городские леса, защитные леса).</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Параметры баланса озелененных территорий общего пользования рекомендуется принимать:</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зеленые насаждения - 65 - 75%;</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аллеи и дороги - 10 - 15%;</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lastRenderedPageBreak/>
        <w:t>- площадки - 8 - 12%;</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сооружения - 5 - 7%;</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Параметры баланса зоны природных ландшафтов рекомендуется принимать:</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зеленые насаждения - 93 - 97%;</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дорожная сеть - 2 - 5%;</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обслуживающие сооружения и хозяйственные постройки - 2%.</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Автостоянки для посетителей парков, садов, скверов следует размещать за пределами его территории, но не далее 400 м от входа и проектировать из расчета не менее 10 </w:t>
      </w:r>
      <w:proofErr w:type="spellStart"/>
      <w:r w:rsidRPr="006E6CE7">
        <w:rPr>
          <w:rFonts w:ascii="Arial" w:hAnsi="Arial" w:cs="Arial"/>
          <w:sz w:val="24"/>
          <w:szCs w:val="24"/>
        </w:rPr>
        <w:t>машино</w:t>
      </w:r>
      <w:proofErr w:type="spellEnd"/>
      <w:r w:rsidRPr="006E6CE7">
        <w:rPr>
          <w:rFonts w:ascii="Arial" w:hAnsi="Arial" w:cs="Arial"/>
          <w:sz w:val="24"/>
          <w:szCs w:val="24"/>
        </w:rPr>
        <w:t>-мест на 1 га территории.</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Бульвары и пешеходные аллеи следует предусматривать в направлении массовых потоков пешеходного движения.</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Соотношение ширины и длины бульвара следует принимать не более 1:3. Соотношение элементов территории бульвара следует принимать согласно </w:t>
      </w:r>
      <w:hyperlink w:anchor="P3237" w:history="1">
        <w:r w:rsidRPr="006E6CE7">
          <w:rPr>
            <w:rFonts w:ascii="Arial" w:hAnsi="Arial" w:cs="Arial"/>
            <w:sz w:val="24"/>
            <w:szCs w:val="24"/>
          </w:rPr>
          <w:t xml:space="preserve">таблице </w:t>
        </w:r>
      </w:hyperlink>
      <w:r>
        <w:rPr>
          <w:rFonts w:ascii="Arial" w:hAnsi="Arial" w:cs="Arial"/>
          <w:sz w:val="24"/>
          <w:szCs w:val="24"/>
        </w:rPr>
        <w:t>3</w:t>
      </w:r>
      <w:r w:rsidRPr="006E6CE7">
        <w:rPr>
          <w:rFonts w:ascii="Arial" w:hAnsi="Arial" w:cs="Arial"/>
          <w:sz w:val="24"/>
          <w:szCs w:val="24"/>
        </w:rPr>
        <w:t>9 в зависимости от его ширины.</w:t>
      </w:r>
    </w:p>
    <w:p w:rsidR="00245171" w:rsidRPr="00A67BAE" w:rsidRDefault="00245171" w:rsidP="00245171">
      <w:pPr>
        <w:pStyle w:val="a9"/>
        <w:jc w:val="right"/>
        <w:rPr>
          <w:rFonts w:ascii="Arial" w:hAnsi="Arial" w:cs="Arial"/>
          <w:b/>
          <w:sz w:val="24"/>
          <w:szCs w:val="24"/>
        </w:rPr>
      </w:pPr>
      <w:r w:rsidRPr="00A67BAE">
        <w:rPr>
          <w:rFonts w:ascii="Arial" w:hAnsi="Arial" w:cs="Arial"/>
          <w:b/>
          <w:sz w:val="24"/>
          <w:szCs w:val="24"/>
        </w:rPr>
        <w:t>Таблица 39</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3061"/>
        <w:gridCol w:w="2381"/>
        <w:gridCol w:w="2898"/>
      </w:tblGrid>
      <w:tr w:rsidR="00245171" w:rsidRPr="000D27CF" w:rsidTr="00D44CBF">
        <w:tc>
          <w:tcPr>
            <w:tcW w:w="1928" w:type="dxa"/>
            <w:vMerge w:val="restart"/>
          </w:tcPr>
          <w:p w:rsidR="00245171" w:rsidRPr="000D27CF" w:rsidRDefault="00245171" w:rsidP="0026197B">
            <w:pPr>
              <w:pStyle w:val="a9"/>
              <w:jc w:val="center"/>
              <w:rPr>
                <w:rFonts w:ascii="Arial" w:hAnsi="Arial" w:cs="Arial"/>
                <w:szCs w:val="24"/>
              </w:rPr>
            </w:pPr>
            <w:r w:rsidRPr="000D27CF">
              <w:rPr>
                <w:rFonts w:ascii="Arial" w:hAnsi="Arial" w:cs="Arial"/>
                <w:szCs w:val="24"/>
              </w:rPr>
              <w:t>Ширина бульвара, м</w:t>
            </w:r>
          </w:p>
        </w:tc>
        <w:tc>
          <w:tcPr>
            <w:tcW w:w="8340" w:type="dxa"/>
            <w:gridSpan w:val="3"/>
          </w:tcPr>
          <w:p w:rsidR="00245171" w:rsidRPr="000D27CF" w:rsidRDefault="00245171" w:rsidP="0026197B">
            <w:pPr>
              <w:pStyle w:val="a9"/>
              <w:jc w:val="center"/>
              <w:rPr>
                <w:rFonts w:ascii="Arial" w:hAnsi="Arial" w:cs="Arial"/>
                <w:szCs w:val="24"/>
              </w:rPr>
            </w:pPr>
            <w:r w:rsidRPr="000D27CF">
              <w:rPr>
                <w:rFonts w:ascii="Arial" w:hAnsi="Arial" w:cs="Arial"/>
                <w:szCs w:val="24"/>
              </w:rPr>
              <w:t>Элементы территории (% от общей площади)</w:t>
            </w:r>
          </w:p>
        </w:tc>
      </w:tr>
      <w:tr w:rsidR="00245171" w:rsidRPr="000D27CF" w:rsidTr="00D44CBF">
        <w:tc>
          <w:tcPr>
            <w:tcW w:w="1928" w:type="dxa"/>
            <w:vMerge/>
          </w:tcPr>
          <w:p w:rsidR="00245171" w:rsidRPr="000D27CF" w:rsidRDefault="00245171" w:rsidP="0026197B">
            <w:pPr>
              <w:pStyle w:val="a9"/>
              <w:jc w:val="both"/>
              <w:rPr>
                <w:rFonts w:ascii="Arial" w:hAnsi="Arial" w:cs="Arial"/>
                <w:szCs w:val="24"/>
              </w:rPr>
            </w:pPr>
          </w:p>
        </w:tc>
        <w:tc>
          <w:tcPr>
            <w:tcW w:w="3061" w:type="dxa"/>
          </w:tcPr>
          <w:p w:rsidR="00245171" w:rsidRPr="000D27CF" w:rsidRDefault="00245171" w:rsidP="0026197B">
            <w:pPr>
              <w:pStyle w:val="a9"/>
              <w:jc w:val="center"/>
              <w:rPr>
                <w:rFonts w:ascii="Arial" w:hAnsi="Arial" w:cs="Arial"/>
                <w:szCs w:val="24"/>
              </w:rPr>
            </w:pPr>
            <w:r w:rsidRPr="000D27CF">
              <w:rPr>
                <w:rFonts w:ascii="Arial" w:hAnsi="Arial" w:cs="Arial"/>
                <w:szCs w:val="24"/>
              </w:rPr>
              <w:t>территории зеленых насаждений и водоемов</w:t>
            </w:r>
          </w:p>
        </w:tc>
        <w:tc>
          <w:tcPr>
            <w:tcW w:w="2381" w:type="dxa"/>
          </w:tcPr>
          <w:p w:rsidR="00245171" w:rsidRPr="000D27CF" w:rsidRDefault="00245171" w:rsidP="0026197B">
            <w:pPr>
              <w:pStyle w:val="a9"/>
              <w:jc w:val="center"/>
              <w:rPr>
                <w:rFonts w:ascii="Arial" w:hAnsi="Arial" w:cs="Arial"/>
                <w:szCs w:val="24"/>
              </w:rPr>
            </w:pPr>
            <w:r w:rsidRPr="000D27CF">
              <w:rPr>
                <w:rFonts w:ascii="Arial" w:hAnsi="Arial" w:cs="Arial"/>
                <w:szCs w:val="24"/>
              </w:rPr>
              <w:t>аллеи, дорожки, площадки</w:t>
            </w:r>
          </w:p>
        </w:tc>
        <w:tc>
          <w:tcPr>
            <w:tcW w:w="2898" w:type="dxa"/>
          </w:tcPr>
          <w:p w:rsidR="00245171" w:rsidRPr="000D27CF" w:rsidRDefault="00245171" w:rsidP="0026197B">
            <w:pPr>
              <w:pStyle w:val="a9"/>
              <w:jc w:val="center"/>
              <w:rPr>
                <w:rFonts w:ascii="Arial" w:hAnsi="Arial" w:cs="Arial"/>
                <w:szCs w:val="24"/>
              </w:rPr>
            </w:pPr>
            <w:r w:rsidRPr="000D27CF">
              <w:rPr>
                <w:rFonts w:ascii="Arial" w:hAnsi="Arial" w:cs="Arial"/>
                <w:szCs w:val="24"/>
              </w:rPr>
              <w:t>сооружения и застройка</w:t>
            </w:r>
          </w:p>
        </w:tc>
      </w:tr>
      <w:tr w:rsidR="00245171" w:rsidRPr="000D27CF" w:rsidTr="00D44CBF">
        <w:tc>
          <w:tcPr>
            <w:tcW w:w="1928" w:type="dxa"/>
          </w:tcPr>
          <w:p w:rsidR="00245171" w:rsidRPr="000D27CF" w:rsidRDefault="00245171" w:rsidP="0026197B">
            <w:pPr>
              <w:pStyle w:val="a9"/>
              <w:jc w:val="center"/>
              <w:rPr>
                <w:rFonts w:ascii="Arial" w:hAnsi="Arial" w:cs="Arial"/>
                <w:szCs w:val="24"/>
              </w:rPr>
            </w:pPr>
            <w:r w:rsidRPr="000D27CF">
              <w:rPr>
                <w:rFonts w:ascii="Arial" w:hAnsi="Arial" w:cs="Arial"/>
                <w:szCs w:val="24"/>
              </w:rPr>
              <w:t>18 - 25</w:t>
            </w:r>
          </w:p>
        </w:tc>
        <w:tc>
          <w:tcPr>
            <w:tcW w:w="3061" w:type="dxa"/>
          </w:tcPr>
          <w:p w:rsidR="00245171" w:rsidRPr="000D27CF" w:rsidRDefault="00245171" w:rsidP="0026197B">
            <w:pPr>
              <w:pStyle w:val="a9"/>
              <w:jc w:val="center"/>
              <w:rPr>
                <w:rFonts w:ascii="Arial" w:hAnsi="Arial" w:cs="Arial"/>
                <w:szCs w:val="24"/>
              </w:rPr>
            </w:pPr>
            <w:r w:rsidRPr="000D27CF">
              <w:rPr>
                <w:rFonts w:ascii="Arial" w:hAnsi="Arial" w:cs="Arial"/>
                <w:szCs w:val="24"/>
              </w:rPr>
              <w:t>70 - 75</w:t>
            </w:r>
          </w:p>
        </w:tc>
        <w:tc>
          <w:tcPr>
            <w:tcW w:w="2381" w:type="dxa"/>
          </w:tcPr>
          <w:p w:rsidR="00245171" w:rsidRPr="000D27CF" w:rsidRDefault="00245171" w:rsidP="0026197B">
            <w:pPr>
              <w:pStyle w:val="a9"/>
              <w:jc w:val="center"/>
              <w:rPr>
                <w:rFonts w:ascii="Arial" w:hAnsi="Arial" w:cs="Arial"/>
                <w:szCs w:val="24"/>
              </w:rPr>
            </w:pPr>
            <w:r w:rsidRPr="000D27CF">
              <w:rPr>
                <w:rFonts w:ascii="Arial" w:hAnsi="Arial" w:cs="Arial"/>
                <w:szCs w:val="24"/>
              </w:rPr>
              <w:t>30 - 25</w:t>
            </w:r>
          </w:p>
        </w:tc>
        <w:tc>
          <w:tcPr>
            <w:tcW w:w="2898" w:type="dxa"/>
          </w:tcPr>
          <w:p w:rsidR="00245171" w:rsidRPr="000D27CF" w:rsidRDefault="00245171" w:rsidP="0026197B">
            <w:pPr>
              <w:pStyle w:val="a9"/>
              <w:jc w:val="center"/>
              <w:rPr>
                <w:rFonts w:ascii="Arial" w:hAnsi="Arial" w:cs="Arial"/>
                <w:szCs w:val="24"/>
              </w:rPr>
            </w:pPr>
            <w:r w:rsidRPr="000D27CF">
              <w:rPr>
                <w:rFonts w:ascii="Arial" w:hAnsi="Arial" w:cs="Arial"/>
                <w:szCs w:val="24"/>
              </w:rPr>
              <w:t>-</w:t>
            </w:r>
          </w:p>
        </w:tc>
      </w:tr>
      <w:tr w:rsidR="00245171" w:rsidRPr="000D27CF" w:rsidTr="00D44CBF">
        <w:tc>
          <w:tcPr>
            <w:tcW w:w="1928" w:type="dxa"/>
          </w:tcPr>
          <w:p w:rsidR="00245171" w:rsidRPr="000D27CF" w:rsidRDefault="00245171" w:rsidP="0026197B">
            <w:pPr>
              <w:pStyle w:val="a9"/>
              <w:jc w:val="center"/>
              <w:rPr>
                <w:rFonts w:ascii="Arial" w:hAnsi="Arial" w:cs="Arial"/>
                <w:szCs w:val="24"/>
              </w:rPr>
            </w:pPr>
            <w:r w:rsidRPr="000D27CF">
              <w:rPr>
                <w:rFonts w:ascii="Arial" w:hAnsi="Arial" w:cs="Arial"/>
                <w:szCs w:val="24"/>
              </w:rPr>
              <w:t>25 - 50</w:t>
            </w:r>
          </w:p>
        </w:tc>
        <w:tc>
          <w:tcPr>
            <w:tcW w:w="3061" w:type="dxa"/>
          </w:tcPr>
          <w:p w:rsidR="00245171" w:rsidRPr="000D27CF" w:rsidRDefault="00245171" w:rsidP="0026197B">
            <w:pPr>
              <w:pStyle w:val="a9"/>
              <w:jc w:val="center"/>
              <w:rPr>
                <w:rFonts w:ascii="Arial" w:hAnsi="Arial" w:cs="Arial"/>
                <w:szCs w:val="24"/>
              </w:rPr>
            </w:pPr>
            <w:r w:rsidRPr="000D27CF">
              <w:rPr>
                <w:rFonts w:ascii="Arial" w:hAnsi="Arial" w:cs="Arial"/>
                <w:szCs w:val="24"/>
              </w:rPr>
              <w:t>75 - 80</w:t>
            </w:r>
          </w:p>
        </w:tc>
        <w:tc>
          <w:tcPr>
            <w:tcW w:w="2381" w:type="dxa"/>
          </w:tcPr>
          <w:p w:rsidR="00245171" w:rsidRPr="000D27CF" w:rsidRDefault="00245171" w:rsidP="0026197B">
            <w:pPr>
              <w:pStyle w:val="a9"/>
              <w:jc w:val="center"/>
              <w:rPr>
                <w:rFonts w:ascii="Arial" w:hAnsi="Arial" w:cs="Arial"/>
                <w:szCs w:val="24"/>
              </w:rPr>
            </w:pPr>
            <w:r w:rsidRPr="000D27CF">
              <w:rPr>
                <w:rFonts w:ascii="Arial" w:hAnsi="Arial" w:cs="Arial"/>
                <w:szCs w:val="24"/>
              </w:rPr>
              <w:t>23 - 17</w:t>
            </w:r>
          </w:p>
        </w:tc>
        <w:tc>
          <w:tcPr>
            <w:tcW w:w="2898" w:type="dxa"/>
          </w:tcPr>
          <w:p w:rsidR="00245171" w:rsidRPr="000D27CF" w:rsidRDefault="00245171" w:rsidP="0026197B">
            <w:pPr>
              <w:pStyle w:val="a9"/>
              <w:jc w:val="center"/>
              <w:rPr>
                <w:rFonts w:ascii="Arial" w:hAnsi="Arial" w:cs="Arial"/>
                <w:szCs w:val="24"/>
              </w:rPr>
            </w:pPr>
            <w:r w:rsidRPr="000D27CF">
              <w:rPr>
                <w:rFonts w:ascii="Arial" w:hAnsi="Arial" w:cs="Arial"/>
                <w:szCs w:val="24"/>
              </w:rPr>
              <w:t>2 - 3</w:t>
            </w:r>
          </w:p>
        </w:tc>
      </w:tr>
      <w:tr w:rsidR="00245171" w:rsidRPr="000D27CF" w:rsidTr="00D44CBF">
        <w:tc>
          <w:tcPr>
            <w:tcW w:w="1928" w:type="dxa"/>
          </w:tcPr>
          <w:p w:rsidR="00245171" w:rsidRPr="000D27CF" w:rsidRDefault="00245171" w:rsidP="0026197B">
            <w:pPr>
              <w:pStyle w:val="a9"/>
              <w:jc w:val="center"/>
              <w:rPr>
                <w:rFonts w:ascii="Arial" w:hAnsi="Arial" w:cs="Arial"/>
                <w:szCs w:val="24"/>
              </w:rPr>
            </w:pPr>
            <w:r w:rsidRPr="000D27CF">
              <w:rPr>
                <w:rFonts w:ascii="Arial" w:hAnsi="Arial" w:cs="Arial"/>
                <w:szCs w:val="24"/>
              </w:rPr>
              <w:t>более 50</w:t>
            </w:r>
          </w:p>
        </w:tc>
        <w:tc>
          <w:tcPr>
            <w:tcW w:w="3061" w:type="dxa"/>
          </w:tcPr>
          <w:p w:rsidR="00245171" w:rsidRPr="000D27CF" w:rsidRDefault="00245171" w:rsidP="0026197B">
            <w:pPr>
              <w:pStyle w:val="a9"/>
              <w:jc w:val="center"/>
              <w:rPr>
                <w:rFonts w:ascii="Arial" w:hAnsi="Arial" w:cs="Arial"/>
                <w:szCs w:val="24"/>
              </w:rPr>
            </w:pPr>
            <w:r w:rsidRPr="000D27CF">
              <w:rPr>
                <w:rFonts w:ascii="Arial" w:hAnsi="Arial" w:cs="Arial"/>
                <w:szCs w:val="24"/>
              </w:rPr>
              <w:t>65 - 70</w:t>
            </w:r>
          </w:p>
        </w:tc>
        <w:tc>
          <w:tcPr>
            <w:tcW w:w="2381" w:type="dxa"/>
          </w:tcPr>
          <w:p w:rsidR="00245171" w:rsidRPr="000D27CF" w:rsidRDefault="00245171" w:rsidP="0026197B">
            <w:pPr>
              <w:pStyle w:val="a9"/>
              <w:jc w:val="center"/>
              <w:rPr>
                <w:rFonts w:ascii="Arial" w:hAnsi="Arial" w:cs="Arial"/>
                <w:szCs w:val="24"/>
              </w:rPr>
            </w:pPr>
            <w:r w:rsidRPr="000D27CF">
              <w:rPr>
                <w:rFonts w:ascii="Arial" w:hAnsi="Arial" w:cs="Arial"/>
                <w:szCs w:val="24"/>
              </w:rPr>
              <w:t>30 - 25</w:t>
            </w:r>
          </w:p>
        </w:tc>
        <w:tc>
          <w:tcPr>
            <w:tcW w:w="2898" w:type="dxa"/>
          </w:tcPr>
          <w:p w:rsidR="00245171" w:rsidRPr="000D27CF" w:rsidRDefault="00245171" w:rsidP="0026197B">
            <w:pPr>
              <w:pStyle w:val="a9"/>
              <w:jc w:val="center"/>
              <w:rPr>
                <w:rFonts w:ascii="Arial" w:hAnsi="Arial" w:cs="Arial"/>
                <w:szCs w:val="24"/>
              </w:rPr>
            </w:pPr>
            <w:r w:rsidRPr="000D27CF">
              <w:rPr>
                <w:rFonts w:ascii="Arial" w:hAnsi="Arial" w:cs="Arial"/>
                <w:szCs w:val="24"/>
              </w:rPr>
              <w:t>не более 5</w:t>
            </w:r>
          </w:p>
        </w:tc>
      </w:tr>
    </w:tbl>
    <w:p w:rsidR="00245171"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Площадь озеленения земельных участков жилой, общественной и производственной застройки рекомендуется принимать в соответствии с требованиями </w:t>
      </w:r>
      <w:hyperlink w:anchor="P3277" w:history="1">
        <w:r w:rsidRPr="006E6CE7">
          <w:rPr>
            <w:rFonts w:ascii="Arial" w:hAnsi="Arial" w:cs="Arial"/>
            <w:sz w:val="24"/>
            <w:szCs w:val="24"/>
          </w:rPr>
          <w:t xml:space="preserve">таблицы </w:t>
        </w:r>
      </w:hyperlink>
      <w:r>
        <w:rPr>
          <w:rFonts w:ascii="Arial" w:hAnsi="Arial" w:cs="Arial"/>
          <w:sz w:val="24"/>
          <w:szCs w:val="24"/>
        </w:rPr>
        <w:t>4</w:t>
      </w:r>
      <w:r w:rsidRPr="006E6CE7">
        <w:rPr>
          <w:rFonts w:ascii="Arial" w:hAnsi="Arial" w:cs="Arial"/>
          <w:sz w:val="24"/>
          <w:szCs w:val="24"/>
        </w:rPr>
        <w:t>0.</w:t>
      </w:r>
    </w:p>
    <w:p w:rsidR="00245171" w:rsidRPr="000D27CF" w:rsidRDefault="00245171" w:rsidP="00245171">
      <w:pPr>
        <w:pStyle w:val="a9"/>
        <w:jc w:val="right"/>
        <w:rPr>
          <w:rFonts w:ascii="Arial" w:hAnsi="Arial" w:cs="Arial"/>
          <w:b/>
          <w:sz w:val="24"/>
          <w:szCs w:val="24"/>
        </w:rPr>
      </w:pPr>
      <w:r>
        <w:rPr>
          <w:rFonts w:ascii="Arial" w:hAnsi="Arial" w:cs="Arial"/>
          <w:b/>
          <w:sz w:val="24"/>
          <w:szCs w:val="24"/>
        </w:rPr>
        <w:t>Таблица 4</w:t>
      </w:r>
      <w:r w:rsidRPr="000D27CF">
        <w:rPr>
          <w:rFonts w:ascii="Arial" w:hAnsi="Arial" w:cs="Arial"/>
          <w:b/>
          <w:sz w:val="24"/>
          <w:szCs w:val="24"/>
        </w:rPr>
        <w:t>0.</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3465"/>
      </w:tblGrid>
      <w:tr w:rsidR="00245171" w:rsidRPr="000D27CF" w:rsidTr="00D44CBF">
        <w:tc>
          <w:tcPr>
            <w:tcW w:w="6803" w:type="dxa"/>
          </w:tcPr>
          <w:p w:rsidR="00245171" w:rsidRPr="000D27CF" w:rsidRDefault="00245171" w:rsidP="0026197B">
            <w:pPr>
              <w:pStyle w:val="a9"/>
              <w:rPr>
                <w:rFonts w:ascii="Arial" w:hAnsi="Arial" w:cs="Arial"/>
                <w:szCs w:val="24"/>
              </w:rPr>
            </w:pPr>
            <w:r w:rsidRPr="000D27CF">
              <w:rPr>
                <w:rFonts w:ascii="Arial" w:hAnsi="Arial" w:cs="Arial"/>
                <w:szCs w:val="24"/>
              </w:rPr>
              <w:t>Территории участков жилой, общественной, производственной застройки</w:t>
            </w:r>
          </w:p>
        </w:tc>
        <w:tc>
          <w:tcPr>
            <w:tcW w:w="3465" w:type="dxa"/>
          </w:tcPr>
          <w:p w:rsidR="00245171" w:rsidRPr="000D27CF" w:rsidRDefault="00245171" w:rsidP="0026197B">
            <w:pPr>
              <w:pStyle w:val="a9"/>
              <w:jc w:val="center"/>
              <w:rPr>
                <w:rFonts w:ascii="Arial" w:hAnsi="Arial" w:cs="Arial"/>
                <w:szCs w:val="24"/>
              </w:rPr>
            </w:pPr>
            <w:r w:rsidRPr="000D27CF">
              <w:rPr>
                <w:rFonts w:ascii="Arial" w:hAnsi="Arial" w:cs="Arial"/>
                <w:szCs w:val="24"/>
              </w:rPr>
              <w:t>Территории озеленения, %</w:t>
            </w:r>
          </w:p>
        </w:tc>
      </w:tr>
      <w:tr w:rsidR="00245171" w:rsidRPr="000D27CF" w:rsidTr="00D44CBF">
        <w:tblPrEx>
          <w:tblBorders>
            <w:insideH w:val="nil"/>
          </w:tblBorders>
        </w:tblPrEx>
        <w:tc>
          <w:tcPr>
            <w:tcW w:w="6803" w:type="dxa"/>
            <w:tcBorders>
              <w:bottom w:val="single" w:sz="4" w:space="0" w:color="auto"/>
            </w:tcBorders>
          </w:tcPr>
          <w:p w:rsidR="00245171" w:rsidRPr="000D27CF" w:rsidRDefault="00245171" w:rsidP="0026197B">
            <w:pPr>
              <w:pStyle w:val="a9"/>
              <w:rPr>
                <w:rFonts w:ascii="Arial" w:hAnsi="Arial" w:cs="Arial"/>
                <w:szCs w:val="24"/>
              </w:rPr>
            </w:pPr>
            <w:r w:rsidRPr="000D27CF">
              <w:rPr>
                <w:rFonts w:ascii="Arial" w:hAnsi="Arial" w:cs="Arial"/>
                <w:szCs w:val="24"/>
              </w:rPr>
              <w:t>Участки дошкольных образовательных организаций</w:t>
            </w:r>
          </w:p>
        </w:tc>
        <w:tc>
          <w:tcPr>
            <w:tcW w:w="3465" w:type="dxa"/>
            <w:tcBorders>
              <w:bottom w:val="single" w:sz="4" w:space="0" w:color="auto"/>
            </w:tcBorders>
          </w:tcPr>
          <w:p w:rsidR="00245171" w:rsidRPr="000D27CF" w:rsidRDefault="00245171" w:rsidP="0026197B">
            <w:pPr>
              <w:pStyle w:val="a9"/>
              <w:jc w:val="center"/>
              <w:rPr>
                <w:rFonts w:ascii="Arial" w:hAnsi="Arial" w:cs="Arial"/>
                <w:szCs w:val="24"/>
              </w:rPr>
            </w:pPr>
            <w:r w:rsidRPr="000D27CF">
              <w:rPr>
                <w:rFonts w:ascii="Arial" w:hAnsi="Arial" w:cs="Arial"/>
                <w:szCs w:val="24"/>
              </w:rPr>
              <w:t>не менее 50</w:t>
            </w:r>
          </w:p>
        </w:tc>
      </w:tr>
      <w:tr w:rsidR="00245171" w:rsidRPr="000D27CF" w:rsidTr="00D44CBF">
        <w:tblPrEx>
          <w:tblBorders>
            <w:insideH w:val="nil"/>
          </w:tblBorders>
        </w:tblPrEx>
        <w:tc>
          <w:tcPr>
            <w:tcW w:w="6803" w:type="dxa"/>
            <w:tcBorders>
              <w:top w:val="single" w:sz="4" w:space="0" w:color="auto"/>
              <w:bottom w:val="single" w:sz="4" w:space="0" w:color="auto"/>
            </w:tcBorders>
          </w:tcPr>
          <w:p w:rsidR="00245171" w:rsidRPr="000D27CF" w:rsidRDefault="00245171" w:rsidP="0026197B">
            <w:pPr>
              <w:pStyle w:val="a9"/>
              <w:rPr>
                <w:rFonts w:ascii="Arial" w:hAnsi="Arial" w:cs="Arial"/>
                <w:szCs w:val="24"/>
              </w:rPr>
            </w:pPr>
            <w:r w:rsidRPr="000D27CF">
              <w:rPr>
                <w:rFonts w:ascii="Arial" w:hAnsi="Arial" w:cs="Arial"/>
                <w:szCs w:val="24"/>
              </w:rPr>
              <w:t>Участки общеобразовательных организаций</w:t>
            </w:r>
          </w:p>
        </w:tc>
        <w:tc>
          <w:tcPr>
            <w:tcW w:w="3465" w:type="dxa"/>
            <w:tcBorders>
              <w:top w:val="single" w:sz="4" w:space="0" w:color="auto"/>
              <w:bottom w:val="single" w:sz="4" w:space="0" w:color="auto"/>
            </w:tcBorders>
          </w:tcPr>
          <w:p w:rsidR="00245171" w:rsidRPr="000D27CF" w:rsidRDefault="00245171" w:rsidP="0026197B">
            <w:pPr>
              <w:pStyle w:val="a9"/>
              <w:jc w:val="center"/>
              <w:rPr>
                <w:rFonts w:ascii="Arial" w:hAnsi="Arial" w:cs="Arial"/>
                <w:szCs w:val="24"/>
              </w:rPr>
            </w:pPr>
            <w:r w:rsidRPr="000D27CF">
              <w:rPr>
                <w:rFonts w:ascii="Arial" w:hAnsi="Arial" w:cs="Arial"/>
                <w:szCs w:val="24"/>
              </w:rPr>
              <w:t>не менее 50</w:t>
            </w:r>
          </w:p>
        </w:tc>
      </w:tr>
      <w:tr w:rsidR="00245171" w:rsidRPr="000D27CF" w:rsidTr="00D44CBF">
        <w:tblPrEx>
          <w:tblBorders>
            <w:insideH w:val="nil"/>
          </w:tblBorders>
        </w:tblPrEx>
        <w:tc>
          <w:tcPr>
            <w:tcW w:w="6803" w:type="dxa"/>
            <w:tcBorders>
              <w:top w:val="single" w:sz="4" w:space="0" w:color="auto"/>
              <w:bottom w:val="nil"/>
            </w:tcBorders>
          </w:tcPr>
          <w:p w:rsidR="00245171" w:rsidRPr="000D27CF" w:rsidRDefault="00245171" w:rsidP="0026197B">
            <w:pPr>
              <w:pStyle w:val="a9"/>
              <w:rPr>
                <w:rFonts w:ascii="Arial" w:hAnsi="Arial" w:cs="Arial"/>
                <w:szCs w:val="24"/>
              </w:rPr>
            </w:pPr>
            <w:r w:rsidRPr="000D27CF">
              <w:rPr>
                <w:rFonts w:ascii="Arial" w:hAnsi="Arial" w:cs="Arial"/>
                <w:szCs w:val="24"/>
              </w:rPr>
              <w:t>Участки медицинских организаций</w:t>
            </w:r>
          </w:p>
        </w:tc>
        <w:tc>
          <w:tcPr>
            <w:tcW w:w="3465" w:type="dxa"/>
            <w:tcBorders>
              <w:top w:val="single" w:sz="4" w:space="0" w:color="auto"/>
              <w:bottom w:val="nil"/>
            </w:tcBorders>
          </w:tcPr>
          <w:p w:rsidR="00245171" w:rsidRPr="000D27CF" w:rsidRDefault="00245171" w:rsidP="0026197B">
            <w:pPr>
              <w:pStyle w:val="a9"/>
              <w:jc w:val="center"/>
              <w:rPr>
                <w:rFonts w:ascii="Arial" w:hAnsi="Arial" w:cs="Arial"/>
                <w:szCs w:val="24"/>
              </w:rPr>
            </w:pPr>
            <w:r w:rsidRPr="000D27CF">
              <w:rPr>
                <w:rFonts w:ascii="Arial" w:hAnsi="Arial" w:cs="Arial"/>
                <w:szCs w:val="24"/>
              </w:rPr>
              <w:t>не менее 60</w:t>
            </w:r>
          </w:p>
        </w:tc>
      </w:tr>
      <w:tr w:rsidR="00245171" w:rsidRPr="000D27CF" w:rsidTr="00D44CBF">
        <w:tc>
          <w:tcPr>
            <w:tcW w:w="6803" w:type="dxa"/>
          </w:tcPr>
          <w:p w:rsidR="00245171" w:rsidRPr="000D27CF" w:rsidRDefault="00245171" w:rsidP="0026197B">
            <w:pPr>
              <w:pStyle w:val="a9"/>
              <w:rPr>
                <w:rFonts w:ascii="Arial" w:hAnsi="Arial" w:cs="Arial"/>
                <w:szCs w:val="24"/>
              </w:rPr>
            </w:pPr>
            <w:r w:rsidRPr="000D27CF">
              <w:rPr>
                <w:rFonts w:ascii="Arial" w:hAnsi="Arial" w:cs="Arial"/>
                <w:szCs w:val="24"/>
              </w:rPr>
              <w:t>Участки культурно-просветительных учреждений</w:t>
            </w:r>
          </w:p>
        </w:tc>
        <w:tc>
          <w:tcPr>
            <w:tcW w:w="3465" w:type="dxa"/>
          </w:tcPr>
          <w:p w:rsidR="00245171" w:rsidRPr="000D27CF" w:rsidRDefault="00245171" w:rsidP="0026197B">
            <w:pPr>
              <w:pStyle w:val="a9"/>
              <w:jc w:val="center"/>
              <w:rPr>
                <w:rFonts w:ascii="Arial" w:hAnsi="Arial" w:cs="Arial"/>
                <w:szCs w:val="24"/>
              </w:rPr>
            </w:pPr>
            <w:r w:rsidRPr="000D27CF">
              <w:rPr>
                <w:rFonts w:ascii="Arial" w:hAnsi="Arial" w:cs="Arial"/>
                <w:szCs w:val="24"/>
              </w:rPr>
              <w:t>20 - 30</w:t>
            </w:r>
          </w:p>
        </w:tc>
      </w:tr>
      <w:tr w:rsidR="00245171" w:rsidRPr="000D27CF" w:rsidTr="00D44CBF">
        <w:tblPrEx>
          <w:tblBorders>
            <w:insideH w:val="nil"/>
          </w:tblBorders>
        </w:tblPrEx>
        <w:tc>
          <w:tcPr>
            <w:tcW w:w="6803" w:type="dxa"/>
            <w:tcBorders>
              <w:bottom w:val="nil"/>
            </w:tcBorders>
          </w:tcPr>
          <w:p w:rsidR="00245171" w:rsidRPr="000D27CF" w:rsidRDefault="00245171" w:rsidP="0026197B">
            <w:pPr>
              <w:pStyle w:val="a9"/>
              <w:rPr>
                <w:rFonts w:ascii="Arial" w:hAnsi="Arial" w:cs="Arial"/>
                <w:szCs w:val="24"/>
              </w:rPr>
            </w:pPr>
            <w:r w:rsidRPr="000D27CF">
              <w:rPr>
                <w:rFonts w:ascii="Arial" w:hAnsi="Arial" w:cs="Arial"/>
                <w:szCs w:val="24"/>
              </w:rPr>
              <w:t>Участки территории образовательных организаций высшего образования</w:t>
            </w:r>
          </w:p>
        </w:tc>
        <w:tc>
          <w:tcPr>
            <w:tcW w:w="3465" w:type="dxa"/>
            <w:tcBorders>
              <w:bottom w:val="nil"/>
            </w:tcBorders>
          </w:tcPr>
          <w:p w:rsidR="00245171" w:rsidRPr="000D27CF" w:rsidRDefault="00245171" w:rsidP="0026197B">
            <w:pPr>
              <w:pStyle w:val="a9"/>
              <w:jc w:val="center"/>
              <w:rPr>
                <w:rFonts w:ascii="Arial" w:hAnsi="Arial" w:cs="Arial"/>
                <w:szCs w:val="24"/>
              </w:rPr>
            </w:pPr>
            <w:r w:rsidRPr="000D27CF">
              <w:rPr>
                <w:rFonts w:ascii="Arial" w:hAnsi="Arial" w:cs="Arial"/>
                <w:szCs w:val="24"/>
              </w:rPr>
              <w:t>30 - 50</w:t>
            </w:r>
          </w:p>
        </w:tc>
      </w:tr>
      <w:tr w:rsidR="00245171" w:rsidRPr="000D27CF" w:rsidTr="00D44CBF">
        <w:tc>
          <w:tcPr>
            <w:tcW w:w="6803" w:type="dxa"/>
          </w:tcPr>
          <w:p w:rsidR="00245171" w:rsidRPr="000D27CF" w:rsidRDefault="00245171" w:rsidP="0026197B">
            <w:pPr>
              <w:pStyle w:val="a9"/>
              <w:rPr>
                <w:rFonts w:ascii="Arial" w:hAnsi="Arial" w:cs="Arial"/>
                <w:szCs w:val="24"/>
              </w:rPr>
            </w:pPr>
            <w:r w:rsidRPr="000D27CF">
              <w:rPr>
                <w:rFonts w:ascii="Arial" w:hAnsi="Arial" w:cs="Arial"/>
                <w:szCs w:val="24"/>
              </w:rPr>
              <w:t>Участки учреждений среднего профессионального образования</w:t>
            </w:r>
          </w:p>
        </w:tc>
        <w:tc>
          <w:tcPr>
            <w:tcW w:w="3465" w:type="dxa"/>
          </w:tcPr>
          <w:p w:rsidR="00245171" w:rsidRPr="000D27CF" w:rsidRDefault="00245171" w:rsidP="0026197B">
            <w:pPr>
              <w:pStyle w:val="a9"/>
              <w:jc w:val="center"/>
              <w:rPr>
                <w:rFonts w:ascii="Arial" w:hAnsi="Arial" w:cs="Arial"/>
                <w:szCs w:val="24"/>
              </w:rPr>
            </w:pPr>
            <w:r w:rsidRPr="000D27CF">
              <w:rPr>
                <w:rFonts w:ascii="Arial" w:hAnsi="Arial" w:cs="Arial"/>
                <w:szCs w:val="24"/>
              </w:rPr>
              <w:t>30 - 50, но не менее 30</w:t>
            </w:r>
          </w:p>
        </w:tc>
      </w:tr>
      <w:tr w:rsidR="00245171" w:rsidRPr="000D27CF" w:rsidTr="00D44CBF">
        <w:tblPrEx>
          <w:tblBorders>
            <w:insideH w:val="nil"/>
          </w:tblBorders>
        </w:tblPrEx>
        <w:tc>
          <w:tcPr>
            <w:tcW w:w="6803" w:type="dxa"/>
            <w:tcBorders>
              <w:bottom w:val="nil"/>
            </w:tcBorders>
          </w:tcPr>
          <w:p w:rsidR="00245171" w:rsidRPr="000D27CF" w:rsidRDefault="00245171" w:rsidP="0026197B">
            <w:pPr>
              <w:pStyle w:val="a9"/>
              <w:rPr>
                <w:rFonts w:ascii="Arial" w:hAnsi="Arial" w:cs="Arial"/>
                <w:szCs w:val="24"/>
              </w:rPr>
            </w:pPr>
            <w:r w:rsidRPr="000D27CF">
              <w:rPr>
                <w:rFonts w:ascii="Arial" w:hAnsi="Arial" w:cs="Arial"/>
                <w:szCs w:val="24"/>
              </w:rPr>
              <w:t>Участки профессиональных образовательных организаций</w:t>
            </w:r>
          </w:p>
        </w:tc>
        <w:tc>
          <w:tcPr>
            <w:tcW w:w="3465" w:type="dxa"/>
            <w:tcBorders>
              <w:bottom w:val="nil"/>
            </w:tcBorders>
          </w:tcPr>
          <w:p w:rsidR="00245171" w:rsidRPr="000D27CF" w:rsidRDefault="00245171" w:rsidP="0026197B">
            <w:pPr>
              <w:pStyle w:val="a9"/>
              <w:jc w:val="center"/>
              <w:rPr>
                <w:rFonts w:ascii="Arial" w:hAnsi="Arial" w:cs="Arial"/>
                <w:szCs w:val="24"/>
              </w:rPr>
            </w:pPr>
            <w:r w:rsidRPr="000D27CF">
              <w:rPr>
                <w:rFonts w:ascii="Arial" w:hAnsi="Arial" w:cs="Arial"/>
                <w:szCs w:val="24"/>
              </w:rPr>
              <w:t>не менее 50</w:t>
            </w:r>
          </w:p>
        </w:tc>
      </w:tr>
      <w:tr w:rsidR="00245171" w:rsidRPr="000D27CF" w:rsidTr="00D44CBF">
        <w:tc>
          <w:tcPr>
            <w:tcW w:w="6803" w:type="dxa"/>
          </w:tcPr>
          <w:p w:rsidR="00245171" w:rsidRPr="000D27CF" w:rsidRDefault="00245171" w:rsidP="0026197B">
            <w:pPr>
              <w:pStyle w:val="a9"/>
              <w:rPr>
                <w:rFonts w:ascii="Arial" w:hAnsi="Arial" w:cs="Arial"/>
                <w:szCs w:val="24"/>
              </w:rPr>
            </w:pPr>
            <w:r w:rsidRPr="000D27CF">
              <w:rPr>
                <w:rFonts w:ascii="Arial" w:hAnsi="Arial" w:cs="Arial"/>
                <w:szCs w:val="24"/>
              </w:rPr>
              <w:t>Участки жилой застройки</w:t>
            </w:r>
          </w:p>
        </w:tc>
        <w:tc>
          <w:tcPr>
            <w:tcW w:w="3465" w:type="dxa"/>
          </w:tcPr>
          <w:p w:rsidR="00245171" w:rsidRPr="000D27CF" w:rsidRDefault="00245171" w:rsidP="0026197B">
            <w:pPr>
              <w:pStyle w:val="a9"/>
              <w:jc w:val="center"/>
              <w:rPr>
                <w:rFonts w:ascii="Arial" w:hAnsi="Arial" w:cs="Arial"/>
                <w:szCs w:val="24"/>
              </w:rPr>
            </w:pPr>
            <w:r w:rsidRPr="000D27CF">
              <w:rPr>
                <w:rFonts w:ascii="Arial" w:hAnsi="Arial" w:cs="Arial"/>
                <w:szCs w:val="24"/>
              </w:rPr>
              <w:t>40 - 60, но не менее 40</w:t>
            </w:r>
          </w:p>
        </w:tc>
      </w:tr>
      <w:tr w:rsidR="00245171" w:rsidRPr="000D27CF" w:rsidTr="00D44CBF">
        <w:tc>
          <w:tcPr>
            <w:tcW w:w="6803" w:type="dxa"/>
          </w:tcPr>
          <w:p w:rsidR="00245171" w:rsidRPr="000D27CF" w:rsidRDefault="00245171" w:rsidP="0026197B">
            <w:pPr>
              <w:pStyle w:val="a9"/>
              <w:rPr>
                <w:rFonts w:ascii="Arial" w:hAnsi="Arial" w:cs="Arial"/>
                <w:szCs w:val="24"/>
              </w:rPr>
            </w:pPr>
            <w:r w:rsidRPr="000D27CF">
              <w:rPr>
                <w:rFonts w:ascii="Arial" w:hAnsi="Arial" w:cs="Arial"/>
                <w:szCs w:val="24"/>
              </w:rPr>
              <w:t>Участки производственной застройки</w:t>
            </w:r>
          </w:p>
        </w:tc>
        <w:tc>
          <w:tcPr>
            <w:tcW w:w="3465" w:type="dxa"/>
          </w:tcPr>
          <w:p w:rsidR="00245171" w:rsidRPr="000D27CF" w:rsidRDefault="00245171" w:rsidP="0026197B">
            <w:pPr>
              <w:pStyle w:val="a9"/>
              <w:jc w:val="center"/>
              <w:rPr>
                <w:rFonts w:ascii="Arial" w:hAnsi="Arial" w:cs="Arial"/>
                <w:szCs w:val="24"/>
              </w:rPr>
            </w:pPr>
            <w:r w:rsidRPr="000D27CF">
              <w:rPr>
                <w:rFonts w:ascii="Arial" w:hAnsi="Arial" w:cs="Arial"/>
                <w:szCs w:val="24"/>
              </w:rPr>
              <w:t>10 - 15</w:t>
            </w:r>
          </w:p>
        </w:tc>
      </w:tr>
    </w:tbl>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 Для пешеходных коммуникаций (тротуаров, аллей, дорожек, тропинок) проектируется озеленение в виде линейных и одиночных посадок деревьев и кустарников. Насаждения, расположенные вдоль основных пешеходных коммуникаций, </w:t>
      </w:r>
      <w:r w:rsidRPr="006E6CE7">
        <w:rPr>
          <w:rFonts w:ascii="Arial" w:hAnsi="Arial" w:cs="Arial"/>
          <w:sz w:val="24"/>
          <w:szCs w:val="24"/>
        </w:rPr>
        <w:lastRenderedPageBreak/>
        <w:t>не должны сокращать ширину дорожек, высота свободного пространства над уровнем покрытия дорожки должна быть не менее 2 м.</w:t>
      </w: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Д</w:t>
      </w:r>
      <w:r w:rsidRPr="006E6CE7">
        <w:rPr>
          <w:rFonts w:ascii="Arial" w:hAnsi="Arial" w:cs="Arial"/>
          <w:sz w:val="24"/>
          <w:szCs w:val="24"/>
        </w:rPr>
        <w:t xml:space="preserve">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проезжей части следует принимать в зависимости от категорий улиц и дорог согласно </w:t>
      </w:r>
      <w:hyperlink w:anchor="P3312" w:history="1">
        <w:r w:rsidRPr="006E6CE7">
          <w:rPr>
            <w:rFonts w:ascii="Arial" w:hAnsi="Arial" w:cs="Arial"/>
            <w:sz w:val="24"/>
            <w:szCs w:val="24"/>
          </w:rPr>
          <w:t xml:space="preserve">таблице </w:t>
        </w:r>
      </w:hyperlink>
      <w:r>
        <w:rPr>
          <w:rFonts w:ascii="Arial" w:hAnsi="Arial" w:cs="Arial"/>
          <w:sz w:val="24"/>
          <w:szCs w:val="24"/>
        </w:rPr>
        <w:t>4</w:t>
      </w:r>
      <w:r w:rsidRPr="006E6CE7">
        <w:rPr>
          <w:rFonts w:ascii="Arial" w:hAnsi="Arial" w:cs="Arial"/>
          <w:sz w:val="24"/>
          <w:szCs w:val="24"/>
        </w:rPr>
        <w:t>1.</w:t>
      </w:r>
    </w:p>
    <w:p w:rsidR="0026197B" w:rsidRDefault="0026197B" w:rsidP="00245171">
      <w:pPr>
        <w:pStyle w:val="a9"/>
        <w:jc w:val="right"/>
        <w:rPr>
          <w:rFonts w:ascii="Arial" w:hAnsi="Arial" w:cs="Arial"/>
          <w:b/>
          <w:sz w:val="24"/>
          <w:szCs w:val="24"/>
        </w:rPr>
      </w:pPr>
    </w:p>
    <w:p w:rsidR="00245171" w:rsidRPr="000D27CF" w:rsidRDefault="00245171" w:rsidP="00245171">
      <w:pPr>
        <w:pStyle w:val="a9"/>
        <w:jc w:val="right"/>
        <w:rPr>
          <w:rFonts w:ascii="Arial" w:hAnsi="Arial" w:cs="Arial"/>
          <w:b/>
          <w:sz w:val="24"/>
          <w:szCs w:val="24"/>
        </w:rPr>
      </w:pPr>
      <w:r>
        <w:rPr>
          <w:rFonts w:ascii="Arial" w:hAnsi="Arial" w:cs="Arial"/>
          <w:b/>
          <w:sz w:val="24"/>
          <w:szCs w:val="24"/>
        </w:rPr>
        <w:t>Таблица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4372"/>
      </w:tblGrid>
      <w:tr w:rsidR="00245171" w:rsidRPr="000D27CF" w:rsidTr="00D44CBF">
        <w:tc>
          <w:tcPr>
            <w:tcW w:w="5896" w:type="dxa"/>
          </w:tcPr>
          <w:p w:rsidR="00245171" w:rsidRPr="000D27CF" w:rsidRDefault="00245171" w:rsidP="0026197B">
            <w:pPr>
              <w:pStyle w:val="a9"/>
              <w:jc w:val="both"/>
              <w:rPr>
                <w:rFonts w:ascii="Arial" w:hAnsi="Arial" w:cs="Arial"/>
                <w:szCs w:val="24"/>
              </w:rPr>
            </w:pPr>
            <w:r w:rsidRPr="000D27CF">
              <w:rPr>
                <w:rFonts w:ascii="Arial" w:hAnsi="Arial" w:cs="Arial"/>
                <w:szCs w:val="24"/>
              </w:rPr>
              <w:t>Категории улиц и дорог</w:t>
            </w:r>
          </w:p>
        </w:tc>
        <w:tc>
          <w:tcPr>
            <w:tcW w:w="4372" w:type="dxa"/>
          </w:tcPr>
          <w:p w:rsidR="00245171" w:rsidRPr="000D27CF" w:rsidRDefault="00245171" w:rsidP="0026197B">
            <w:pPr>
              <w:pStyle w:val="a9"/>
              <w:jc w:val="both"/>
              <w:rPr>
                <w:rFonts w:ascii="Arial" w:hAnsi="Arial" w:cs="Arial"/>
                <w:szCs w:val="24"/>
              </w:rPr>
            </w:pPr>
            <w:r w:rsidRPr="000D27CF">
              <w:rPr>
                <w:rFonts w:ascii="Arial" w:hAnsi="Arial" w:cs="Arial"/>
                <w:szCs w:val="24"/>
              </w:rPr>
              <w:t>Минимальное расстояние от оси ствола дерева, кустарника до проезжей части, м</w:t>
            </w:r>
          </w:p>
        </w:tc>
      </w:tr>
      <w:tr w:rsidR="00245171" w:rsidRPr="000D27CF" w:rsidTr="00D44CBF">
        <w:tc>
          <w:tcPr>
            <w:tcW w:w="5896" w:type="dxa"/>
          </w:tcPr>
          <w:p w:rsidR="00245171" w:rsidRPr="000D27CF" w:rsidRDefault="00245171" w:rsidP="0026197B">
            <w:pPr>
              <w:pStyle w:val="a9"/>
              <w:jc w:val="both"/>
              <w:rPr>
                <w:rFonts w:ascii="Arial" w:hAnsi="Arial" w:cs="Arial"/>
                <w:szCs w:val="24"/>
              </w:rPr>
            </w:pPr>
            <w:r w:rsidRPr="000D27CF">
              <w:rPr>
                <w:rFonts w:ascii="Arial" w:hAnsi="Arial" w:cs="Arial"/>
                <w:szCs w:val="24"/>
              </w:rPr>
              <w:t>Магистральные улицы общегородского значения</w:t>
            </w:r>
          </w:p>
        </w:tc>
        <w:tc>
          <w:tcPr>
            <w:tcW w:w="4372" w:type="dxa"/>
          </w:tcPr>
          <w:p w:rsidR="00245171" w:rsidRPr="000D27CF" w:rsidRDefault="00245171" w:rsidP="0026197B">
            <w:pPr>
              <w:pStyle w:val="a9"/>
              <w:jc w:val="center"/>
              <w:rPr>
                <w:rFonts w:ascii="Arial" w:hAnsi="Arial" w:cs="Arial"/>
                <w:szCs w:val="24"/>
              </w:rPr>
            </w:pPr>
            <w:r w:rsidRPr="000D27CF">
              <w:rPr>
                <w:rFonts w:ascii="Arial" w:hAnsi="Arial" w:cs="Arial"/>
                <w:szCs w:val="24"/>
              </w:rPr>
              <w:t>5</w:t>
            </w:r>
          </w:p>
        </w:tc>
      </w:tr>
      <w:tr w:rsidR="00245171" w:rsidRPr="000D27CF" w:rsidTr="00D44CBF">
        <w:tc>
          <w:tcPr>
            <w:tcW w:w="5896" w:type="dxa"/>
          </w:tcPr>
          <w:p w:rsidR="00245171" w:rsidRPr="000D27CF" w:rsidRDefault="00245171" w:rsidP="0026197B">
            <w:pPr>
              <w:pStyle w:val="a9"/>
              <w:jc w:val="both"/>
              <w:rPr>
                <w:rFonts w:ascii="Arial" w:hAnsi="Arial" w:cs="Arial"/>
                <w:szCs w:val="24"/>
              </w:rPr>
            </w:pPr>
            <w:r w:rsidRPr="000D27CF">
              <w:rPr>
                <w:rFonts w:ascii="Arial" w:hAnsi="Arial" w:cs="Arial"/>
                <w:szCs w:val="24"/>
              </w:rPr>
              <w:t>Магистральные улицы районного значения</w:t>
            </w:r>
          </w:p>
        </w:tc>
        <w:tc>
          <w:tcPr>
            <w:tcW w:w="4372" w:type="dxa"/>
          </w:tcPr>
          <w:p w:rsidR="00245171" w:rsidRPr="000D27CF" w:rsidRDefault="00245171" w:rsidP="0026197B">
            <w:pPr>
              <w:pStyle w:val="a9"/>
              <w:jc w:val="center"/>
              <w:rPr>
                <w:rFonts w:ascii="Arial" w:hAnsi="Arial" w:cs="Arial"/>
                <w:szCs w:val="24"/>
              </w:rPr>
            </w:pPr>
            <w:r w:rsidRPr="000D27CF">
              <w:rPr>
                <w:rFonts w:ascii="Arial" w:hAnsi="Arial" w:cs="Arial"/>
                <w:szCs w:val="24"/>
              </w:rPr>
              <w:t>3</w:t>
            </w:r>
          </w:p>
        </w:tc>
      </w:tr>
      <w:tr w:rsidR="00245171" w:rsidRPr="000D27CF" w:rsidTr="00D44CBF">
        <w:tc>
          <w:tcPr>
            <w:tcW w:w="5896" w:type="dxa"/>
          </w:tcPr>
          <w:p w:rsidR="00245171" w:rsidRPr="000D27CF" w:rsidRDefault="00245171" w:rsidP="0026197B">
            <w:pPr>
              <w:pStyle w:val="a9"/>
              <w:jc w:val="both"/>
              <w:rPr>
                <w:rFonts w:ascii="Arial" w:hAnsi="Arial" w:cs="Arial"/>
                <w:szCs w:val="24"/>
              </w:rPr>
            </w:pPr>
            <w:r w:rsidRPr="000D27CF">
              <w:rPr>
                <w:rFonts w:ascii="Arial" w:hAnsi="Arial" w:cs="Arial"/>
                <w:szCs w:val="24"/>
              </w:rPr>
              <w:t>Улицы и дороги местного значения</w:t>
            </w:r>
          </w:p>
        </w:tc>
        <w:tc>
          <w:tcPr>
            <w:tcW w:w="4372" w:type="dxa"/>
          </w:tcPr>
          <w:p w:rsidR="00245171" w:rsidRPr="000D27CF" w:rsidRDefault="00245171" w:rsidP="0026197B">
            <w:pPr>
              <w:pStyle w:val="a9"/>
              <w:jc w:val="center"/>
              <w:rPr>
                <w:rFonts w:ascii="Arial" w:hAnsi="Arial" w:cs="Arial"/>
                <w:szCs w:val="24"/>
              </w:rPr>
            </w:pPr>
            <w:r w:rsidRPr="000D27CF">
              <w:rPr>
                <w:rFonts w:ascii="Arial" w:hAnsi="Arial" w:cs="Arial"/>
                <w:szCs w:val="24"/>
              </w:rPr>
              <w:t>2</w:t>
            </w:r>
          </w:p>
        </w:tc>
      </w:tr>
      <w:tr w:rsidR="00245171" w:rsidRPr="000D27CF" w:rsidTr="00D44CBF">
        <w:tc>
          <w:tcPr>
            <w:tcW w:w="5896" w:type="dxa"/>
          </w:tcPr>
          <w:p w:rsidR="00245171" w:rsidRPr="000D27CF" w:rsidRDefault="00245171" w:rsidP="0026197B">
            <w:pPr>
              <w:pStyle w:val="a9"/>
              <w:jc w:val="both"/>
              <w:rPr>
                <w:rFonts w:ascii="Arial" w:hAnsi="Arial" w:cs="Arial"/>
                <w:szCs w:val="24"/>
              </w:rPr>
            </w:pPr>
            <w:r w:rsidRPr="000D27CF">
              <w:rPr>
                <w:rFonts w:ascii="Arial" w:hAnsi="Arial" w:cs="Arial"/>
                <w:szCs w:val="24"/>
              </w:rPr>
              <w:t>Проезды</w:t>
            </w:r>
          </w:p>
        </w:tc>
        <w:tc>
          <w:tcPr>
            <w:tcW w:w="4372" w:type="dxa"/>
          </w:tcPr>
          <w:p w:rsidR="00245171" w:rsidRPr="000D27CF" w:rsidRDefault="00245171" w:rsidP="0026197B">
            <w:pPr>
              <w:pStyle w:val="a9"/>
              <w:jc w:val="center"/>
              <w:rPr>
                <w:rFonts w:ascii="Arial" w:hAnsi="Arial" w:cs="Arial"/>
                <w:szCs w:val="24"/>
              </w:rPr>
            </w:pPr>
            <w:r w:rsidRPr="000D27CF">
              <w:rPr>
                <w:rFonts w:ascii="Arial" w:hAnsi="Arial" w:cs="Arial"/>
                <w:szCs w:val="24"/>
              </w:rPr>
              <w:t>1,5</w:t>
            </w:r>
          </w:p>
        </w:tc>
      </w:tr>
    </w:tbl>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pPr>
      <w:r>
        <w:rPr>
          <w:rFonts w:ascii="Arial" w:hAnsi="Arial" w:cs="Arial"/>
          <w:sz w:val="24"/>
          <w:szCs w:val="24"/>
        </w:rPr>
        <w:t xml:space="preserve">        </w:t>
      </w:r>
      <w:r w:rsidRPr="006E6CE7">
        <w:rPr>
          <w:rFonts w:ascii="Arial" w:hAnsi="Arial" w:cs="Arial"/>
          <w:sz w:val="24"/>
          <w:szCs w:val="24"/>
        </w:rPr>
        <w:t xml:space="preserve">Минимальные расстояния от зданий и сооружений до зеленых насаждений следует принимать в соответствии с </w:t>
      </w:r>
      <w:hyperlink w:anchor="P3329" w:history="1">
        <w:r w:rsidRPr="006E6CE7">
          <w:rPr>
            <w:rFonts w:ascii="Arial" w:hAnsi="Arial" w:cs="Arial"/>
            <w:sz w:val="24"/>
            <w:szCs w:val="24"/>
          </w:rPr>
          <w:t xml:space="preserve">таблицей </w:t>
        </w:r>
      </w:hyperlink>
      <w:r>
        <w:rPr>
          <w:rFonts w:ascii="Arial" w:hAnsi="Arial" w:cs="Arial"/>
          <w:sz w:val="24"/>
          <w:szCs w:val="24"/>
        </w:rPr>
        <w:t>4</w:t>
      </w:r>
      <w:r w:rsidRPr="006E6CE7">
        <w:rPr>
          <w:rFonts w:ascii="Arial" w:hAnsi="Arial" w:cs="Arial"/>
          <w:sz w:val="24"/>
          <w:szCs w:val="24"/>
        </w:rPr>
        <w:t>2 при условии беспрепятственного подъезда и работы пожарного автотранспорта.</w:t>
      </w:r>
    </w:p>
    <w:p w:rsidR="00245171" w:rsidRPr="006E6CE7" w:rsidRDefault="00245171" w:rsidP="00245171">
      <w:pPr>
        <w:pStyle w:val="a9"/>
        <w:jc w:val="right"/>
        <w:rPr>
          <w:rFonts w:ascii="Arial" w:hAnsi="Arial" w:cs="Arial"/>
          <w:sz w:val="24"/>
          <w:szCs w:val="24"/>
        </w:rPr>
      </w:pPr>
      <w:r>
        <w:rPr>
          <w:rFonts w:ascii="Arial" w:hAnsi="Arial" w:cs="Arial"/>
          <w:b/>
          <w:sz w:val="24"/>
          <w:szCs w:val="24"/>
        </w:rPr>
        <w:t>Таблица 4</w:t>
      </w:r>
      <w:r w:rsidRPr="000D27CF">
        <w:rPr>
          <w:rFonts w:ascii="Arial" w:hAnsi="Arial" w:cs="Arial"/>
          <w:b/>
          <w:sz w:val="24"/>
          <w:szCs w:val="24"/>
        </w:rPr>
        <w:t>2</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644"/>
        <w:gridCol w:w="2388"/>
      </w:tblGrid>
      <w:tr w:rsidR="00245171" w:rsidRPr="00F44532" w:rsidTr="00D44CBF">
        <w:tc>
          <w:tcPr>
            <w:tcW w:w="6236" w:type="dxa"/>
            <w:vMerge w:val="restart"/>
          </w:tcPr>
          <w:p w:rsidR="00245171" w:rsidRPr="00F44532" w:rsidRDefault="00245171" w:rsidP="0026197B">
            <w:pPr>
              <w:pStyle w:val="a9"/>
              <w:jc w:val="center"/>
              <w:rPr>
                <w:rFonts w:ascii="Arial" w:hAnsi="Arial" w:cs="Arial"/>
                <w:szCs w:val="24"/>
              </w:rPr>
            </w:pPr>
            <w:r w:rsidRPr="00F44532">
              <w:rPr>
                <w:rFonts w:ascii="Arial" w:hAnsi="Arial" w:cs="Arial"/>
                <w:szCs w:val="24"/>
              </w:rPr>
              <w:t>Здание, сооружение</w:t>
            </w:r>
          </w:p>
        </w:tc>
        <w:tc>
          <w:tcPr>
            <w:tcW w:w="4032" w:type="dxa"/>
            <w:gridSpan w:val="2"/>
          </w:tcPr>
          <w:p w:rsidR="00245171" w:rsidRPr="00F44532" w:rsidRDefault="00245171" w:rsidP="0026197B">
            <w:pPr>
              <w:pStyle w:val="a9"/>
              <w:jc w:val="center"/>
              <w:rPr>
                <w:rFonts w:ascii="Arial" w:hAnsi="Arial" w:cs="Arial"/>
                <w:szCs w:val="24"/>
              </w:rPr>
            </w:pPr>
            <w:r w:rsidRPr="00F44532">
              <w:rPr>
                <w:rFonts w:ascii="Arial" w:hAnsi="Arial" w:cs="Arial"/>
                <w:szCs w:val="24"/>
              </w:rPr>
              <w:t>Минимальные расстояния, м, от здания, сооружения, объекта до оси</w:t>
            </w:r>
          </w:p>
        </w:tc>
      </w:tr>
      <w:tr w:rsidR="00245171" w:rsidRPr="00F44532" w:rsidTr="00D44CBF">
        <w:tc>
          <w:tcPr>
            <w:tcW w:w="6236" w:type="dxa"/>
            <w:vMerge/>
          </w:tcPr>
          <w:p w:rsidR="00245171" w:rsidRPr="00F44532" w:rsidRDefault="00245171" w:rsidP="0026197B">
            <w:pPr>
              <w:pStyle w:val="a9"/>
              <w:jc w:val="center"/>
              <w:rPr>
                <w:rFonts w:ascii="Arial" w:hAnsi="Arial" w:cs="Arial"/>
                <w:szCs w:val="24"/>
              </w:rPr>
            </w:pPr>
          </w:p>
        </w:tc>
        <w:tc>
          <w:tcPr>
            <w:tcW w:w="1644" w:type="dxa"/>
          </w:tcPr>
          <w:p w:rsidR="00245171" w:rsidRPr="00F44532" w:rsidRDefault="00245171" w:rsidP="0026197B">
            <w:pPr>
              <w:pStyle w:val="a9"/>
              <w:jc w:val="center"/>
              <w:rPr>
                <w:rFonts w:ascii="Arial" w:hAnsi="Arial" w:cs="Arial"/>
                <w:szCs w:val="24"/>
              </w:rPr>
            </w:pPr>
            <w:r w:rsidRPr="00F44532">
              <w:rPr>
                <w:rFonts w:ascii="Arial" w:hAnsi="Arial" w:cs="Arial"/>
                <w:szCs w:val="24"/>
              </w:rPr>
              <w:t>ствола дерева</w:t>
            </w:r>
          </w:p>
        </w:tc>
        <w:tc>
          <w:tcPr>
            <w:tcW w:w="2388" w:type="dxa"/>
          </w:tcPr>
          <w:p w:rsidR="00245171" w:rsidRPr="00F44532" w:rsidRDefault="00245171" w:rsidP="0026197B">
            <w:pPr>
              <w:pStyle w:val="a9"/>
              <w:jc w:val="center"/>
              <w:rPr>
                <w:rFonts w:ascii="Arial" w:hAnsi="Arial" w:cs="Arial"/>
                <w:szCs w:val="24"/>
              </w:rPr>
            </w:pPr>
            <w:r w:rsidRPr="00F44532">
              <w:rPr>
                <w:rFonts w:ascii="Arial" w:hAnsi="Arial" w:cs="Arial"/>
                <w:szCs w:val="24"/>
              </w:rPr>
              <w:t>кустарника</w:t>
            </w:r>
          </w:p>
        </w:tc>
      </w:tr>
      <w:tr w:rsidR="00245171" w:rsidRPr="00F44532" w:rsidTr="00D44CBF">
        <w:tc>
          <w:tcPr>
            <w:tcW w:w="6236" w:type="dxa"/>
          </w:tcPr>
          <w:p w:rsidR="00245171" w:rsidRPr="00F44532" w:rsidRDefault="00245171" w:rsidP="0026197B">
            <w:pPr>
              <w:pStyle w:val="a9"/>
              <w:jc w:val="both"/>
              <w:rPr>
                <w:rFonts w:ascii="Arial" w:hAnsi="Arial" w:cs="Arial"/>
                <w:szCs w:val="24"/>
              </w:rPr>
            </w:pPr>
            <w:r w:rsidRPr="00F44532">
              <w:rPr>
                <w:rFonts w:ascii="Arial" w:hAnsi="Arial" w:cs="Arial"/>
                <w:szCs w:val="24"/>
              </w:rPr>
              <w:t>Наружная стена здания и сооружения</w:t>
            </w:r>
          </w:p>
        </w:tc>
        <w:tc>
          <w:tcPr>
            <w:tcW w:w="1644" w:type="dxa"/>
          </w:tcPr>
          <w:p w:rsidR="00245171" w:rsidRPr="00F44532" w:rsidRDefault="00245171" w:rsidP="0026197B">
            <w:pPr>
              <w:pStyle w:val="a9"/>
              <w:jc w:val="center"/>
              <w:rPr>
                <w:rFonts w:ascii="Arial" w:hAnsi="Arial" w:cs="Arial"/>
                <w:szCs w:val="24"/>
              </w:rPr>
            </w:pPr>
            <w:r w:rsidRPr="00F44532">
              <w:rPr>
                <w:rFonts w:ascii="Arial" w:hAnsi="Arial" w:cs="Arial"/>
                <w:szCs w:val="24"/>
              </w:rPr>
              <w:t>5,0</w:t>
            </w:r>
          </w:p>
        </w:tc>
        <w:tc>
          <w:tcPr>
            <w:tcW w:w="2388" w:type="dxa"/>
          </w:tcPr>
          <w:p w:rsidR="00245171" w:rsidRPr="00F44532" w:rsidRDefault="00245171" w:rsidP="0026197B">
            <w:pPr>
              <w:pStyle w:val="a9"/>
              <w:jc w:val="center"/>
              <w:rPr>
                <w:rFonts w:ascii="Arial" w:hAnsi="Arial" w:cs="Arial"/>
                <w:szCs w:val="24"/>
              </w:rPr>
            </w:pPr>
            <w:r w:rsidRPr="00F44532">
              <w:rPr>
                <w:rFonts w:ascii="Arial" w:hAnsi="Arial" w:cs="Arial"/>
                <w:szCs w:val="24"/>
              </w:rPr>
              <w:t>1,5</w:t>
            </w:r>
          </w:p>
        </w:tc>
      </w:tr>
      <w:tr w:rsidR="00245171" w:rsidRPr="00F44532" w:rsidTr="00D44CBF">
        <w:tc>
          <w:tcPr>
            <w:tcW w:w="6236" w:type="dxa"/>
          </w:tcPr>
          <w:p w:rsidR="00245171" w:rsidRPr="00F44532" w:rsidRDefault="00245171" w:rsidP="0026197B">
            <w:pPr>
              <w:pStyle w:val="a9"/>
              <w:jc w:val="both"/>
              <w:rPr>
                <w:rFonts w:ascii="Arial" w:hAnsi="Arial" w:cs="Arial"/>
                <w:szCs w:val="24"/>
              </w:rPr>
            </w:pPr>
            <w:r w:rsidRPr="00F44532">
              <w:rPr>
                <w:rFonts w:ascii="Arial" w:hAnsi="Arial" w:cs="Arial"/>
                <w:szCs w:val="24"/>
              </w:rPr>
              <w:t>Край тротуара и садовой дорожки</w:t>
            </w:r>
          </w:p>
        </w:tc>
        <w:tc>
          <w:tcPr>
            <w:tcW w:w="1644" w:type="dxa"/>
          </w:tcPr>
          <w:p w:rsidR="00245171" w:rsidRPr="00F44532" w:rsidRDefault="00245171" w:rsidP="0026197B">
            <w:pPr>
              <w:pStyle w:val="a9"/>
              <w:jc w:val="center"/>
              <w:rPr>
                <w:rFonts w:ascii="Arial" w:hAnsi="Arial" w:cs="Arial"/>
                <w:szCs w:val="24"/>
              </w:rPr>
            </w:pPr>
            <w:r w:rsidRPr="00F44532">
              <w:rPr>
                <w:rFonts w:ascii="Arial" w:hAnsi="Arial" w:cs="Arial"/>
                <w:szCs w:val="24"/>
              </w:rPr>
              <w:t>0,7</w:t>
            </w:r>
          </w:p>
        </w:tc>
        <w:tc>
          <w:tcPr>
            <w:tcW w:w="2388" w:type="dxa"/>
          </w:tcPr>
          <w:p w:rsidR="00245171" w:rsidRPr="00F44532" w:rsidRDefault="00245171" w:rsidP="0026197B">
            <w:pPr>
              <w:pStyle w:val="a9"/>
              <w:jc w:val="center"/>
              <w:rPr>
                <w:rFonts w:ascii="Arial" w:hAnsi="Arial" w:cs="Arial"/>
                <w:szCs w:val="24"/>
              </w:rPr>
            </w:pPr>
            <w:r w:rsidRPr="00F44532">
              <w:rPr>
                <w:rFonts w:ascii="Arial" w:hAnsi="Arial" w:cs="Arial"/>
                <w:szCs w:val="24"/>
              </w:rPr>
              <w:t>0,5</w:t>
            </w:r>
          </w:p>
        </w:tc>
      </w:tr>
      <w:tr w:rsidR="00245171" w:rsidRPr="00F44532" w:rsidTr="00D44CBF">
        <w:tc>
          <w:tcPr>
            <w:tcW w:w="6236" w:type="dxa"/>
          </w:tcPr>
          <w:p w:rsidR="00245171" w:rsidRPr="00F44532" w:rsidRDefault="00245171" w:rsidP="0026197B">
            <w:pPr>
              <w:pStyle w:val="a9"/>
              <w:jc w:val="both"/>
              <w:rPr>
                <w:rFonts w:ascii="Arial" w:hAnsi="Arial" w:cs="Arial"/>
                <w:szCs w:val="24"/>
              </w:rPr>
            </w:pPr>
            <w:r w:rsidRPr="00F44532">
              <w:rPr>
                <w:rFonts w:ascii="Arial" w:hAnsi="Arial" w:cs="Arial"/>
                <w:szCs w:val="24"/>
              </w:rPr>
              <w:t>Край проезжей части улиц местного значения, кромка укрепленной полосы обочины дороги или бровка канавы обочины дороги или бровка канавы</w:t>
            </w:r>
          </w:p>
        </w:tc>
        <w:tc>
          <w:tcPr>
            <w:tcW w:w="1644" w:type="dxa"/>
          </w:tcPr>
          <w:p w:rsidR="00245171" w:rsidRPr="00F44532" w:rsidRDefault="00245171" w:rsidP="0026197B">
            <w:pPr>
              <w:pStyle w:val="a9"/>
              <w:jc w:val="center"/>
              <w:rPr>
                <w:rFonts w:ascii="Arial" w:hAnsi="Arial" w:cs="Arial"/>
                <w:szCs w:val="24"/>
              </w:rPr>
            </w:pPr>
            <w:r w:rsidRPr="00F44532">
              <w:rPr>
                <w:rFonts w:ascii="Arial" w:hAnsi="Arial" w:cs="Arial"/>
                <w:szCs w:val="24"/>
              </w:rPr>
              <w:t>2,0</w:t>
            </w:r>
          </w:p>
        </w:tc>
        <w:tc>
          <w:tcPr>
            <w:tcW w:w="2388" w:type="dxa"/>
          </w:tcPr>
          <w:p w:rsidR="00245171" w:rsidRPr="00F44532" w:rsidRDefault="00245171" w:rsidP="0026197B">
            <w:pPr>
              <w:pStyle w:val="a9"/>
              <w:jc w:val="center"/>
              <w:rPr>
                <w:rFonts w:ascii="Arial" w:hAnsi="Arial" w:cs="Arial"/>
                <w:szCs w:val="24"/>
              </w:rPr>
            </w:pPr>
            <w:r w:rsidRPr="00F44532">
              <w:rPr>
                <w:rFonts w:ascii="Arial" w:hAnsi="Arial" w:cs="Arial"/>
                <w:szCs w:val="24"/>
              </w:rPr>
              <w:t>1,0</w:t>
            </w:r>
          </w:p>
        </w:tc>
      </w:tr>
      <w:tr w:rsidR="00245171" w:rsidRPr="00F44532" w:rsidTr="00D44CBF">
        <w:tc>
          <w:tcPr>
            <w:tcW w:w="6236" w:type="dxa"/>
          </w:tcPr>
          <w:p w:rsidR="00245171" w:rsidRPr="00F44532" w:rsidRDefault="00245171" w:rsidP="0026197B">
            <w:pPr>
              <w:pStyle w:val="a9"/>
              <w:jc w:val="both"/>
              <w:rPr>
                <w:rFonts w:ascii="Arial" w:hAnsi="Arial" w:cs="Arial"/>
                <w:szCs w:val="24"/>
              </w:rPr>
            </w:pPr>
            <w:r w:rsidRPr="00F44532">
              <w:rPr>
                <w:rFonts w:ascii="Arial" w:hAnsi="Arial" w:cs="Arial"/>
                <w:szCs w:val="24"/>
              </w:rPr>
              <w:t>Мачта и опора осветительной сети, мостовая опора и эстакада</w:t>
            </w:r>
          </w:p>
        </w:tc>
        <w:tc>
          <w:tcPr>
            <w:tcW w:w="1644" w:type="dxa"/>
          </w:tcPr>
          <w:p w:rsidR="00245171" w:rsidRPr="00F44532" w:rsidRDefault="00245171" w:rsidP="0026197B">
            <w:pPr>
              <w:pStyle w:val="a9"/>
              <w:jc w:val="center"/>
              <w:rPr>
                <w:rFonts w:ascii="Arial" w:hAnsi="Arial" w:cs="Arial"/>
                <w:szCs w:val="24"/>
              </w:rPr>
            </w:pPr>
            <w:r w:rsidRPr="00F44532">
              <w:rPr>
                <w:rFonts w:ascii="Arial" w:hAnsi="Arial" w:cs="Arial"/>
                <w:szCs w:val="24"/>
              </w:rPr>
              <w:t>4,0</w:t>
            </w:r>
          </w:p>
        </w:tc>
        <w:tc>
          <w:tcPr>
            <w:tcW w:w="2388" w:type="dxa"/>
          </w:tcPr>
          <w:p w:rsidR="00245171" w:rsidRPr="00F44532" w:rsidRDefault="00245171" w:rsidP="0026197B">
            <w:pPr>
              <w:pStyle w:val="a9"/>
              <w:jc w:val="center"/>
              <w:rPr>
                <w:rFonts w:ascii="Arial" w:hAnsi="Arial" w:cs="Arial"/>
                <w:szCs w:val="24"/>
              </w:rPr>
            </w:pPr>
            <w:r w:rsidRPr="00F44532">
              <w:rPr>
                <w:rFonts w:ascii="Arial" w:hAnsi="Arial" w:cs="Arial"/>
                <w:szCs w:val="24"/>
              </w:rPr>
              <w:t>-</w:t>
            </w:r>
          </w:p>
        </w:tc>
      </w:tr>
      <w:tr w:rsidR="00245171" w:rsidRPr="00F44532" w:rsidTr="00D44CBF">
        <w:tc>
          <w:tcPr>
            <w:tcW w:w="6236" w:type="dxa"/>
          </w:tcPr>
          <w:p w:rsidR="00245171" w:rsidRPr="00F44532" w:rsidRDefault="00245171" w:rsidP="0026197B">
            <w:pPr>
              <w:pStyle w:val="a9"/>
              <w:jc w:val="both"/>
              <w:rPr>
                <w:rFonts w:ascii="Arial" w:hAnsi="Arial" w:cs="Arial"/>
                <w:szCs w:val="24"/>
              </w:rPr>
            </w:pPr>
            <w:r w:rsidRPr="00F44532">
              <w:rPr>
                <w:rFonts w:ascii="Arial" w:hAnsi="Arial" w:cs="Arial"/>
                <w:szCs w:val="24"/>
              </w:rPr>
              <w:t>Подошва откоса, террасы и др.</w:t>
            </w:r>
          </w:p>
        </w:tc>
        <w:tc>
          <w:tcPr>
            <w:tcW w:w="1644" w:type="dxa"/>
          </w:tcPr>
          <w:p w:rsidR="00245171" w:rsidRPr="00F44532" w:rsidRDefault="00245171" w:rsidP="0026197B">
            <w:pPr>
              <w:pStyle w:val="a9"/>
              <w:jc w:val="center"/>
              <w:rPr>
                <w:rFonts w:ascii="Arial" w:hAnsi="Arial" w:cs="Arial"/>
                <w:szCs w:val="24"/>
              </w:rPr>
            </w:pPr>
            <w:r w:rsidRPr="00F44532">
              <w:rPr>
                <w:rFonts w:ascii="Arial" w:hAnsi="Arial" w:cs="Arial"/>
                <w:szCs w:val="24"/>
              </w:rPr>
              <w:t>1,0</w:t>
            </w:r>
          </w:p>
        </w:tc>
        <w:tc>
          <w:tcPr>
            <w:tcW w:w="2388" w:type="dxa"/>
          </w:tcPr>
          <w:p w:rsidR="00245171" w:rsidRPr="00F44532" w:rsidRDefault="00245171" w:rsidP="0026197B">
            <w:pPr>
              <w:pStyle w:val="a9"/>
              <w:jc w:val="center"/>
              <w:rPr>
                <w:rFonts w:ascii="Arial" w:hAnsi="Arial" w:cs="Arial"/>
                <w:szCs w:val="24"/>
              </w:rPr>
            </w:pPr>
            <w:r w:rsidRPr="00F44532">
              <w:rPr>
                <w:rFonts w:ascii="Arial" w:hAnsi="Arial" w:cs="Arial"/>
                <w:szCs w:val="24"/>
              </w:rPr>
              <w:t>0,5</w:t>
            </w:r>
          </w:p>
        </w:tc>
      </w:tr>
      <w:tr w:rsidR="00245171" w:rsidRPr="00F44532" w:rsidTr="00D44CBF">
        <w:tc>
          <w:tcPr>
            <w:tcW w:w="6236" w:type="dxa"/>
          </w:tcPr>
          <w:p w:rsidR="00245171" w:rsidRPr="00F44532" w:rsidRDefault="00245171" w:rsidP="0026197B">
            <w:pPr>
              <w:pStyle w:val="a9"/>
              <w:jc w:val="both"/>
              <w:rPr>
                <w:rFonts w:ascii="Arial" w:hAnsi="Arial" w:cs="Arial"/>
                <w:szCs w:val="24"/>
              </w:rPr>
            </w:pPr>
            <w:r w:rsidRPr="00F44532">
              <w:rPr>
                <w:rFonts w:ascii="Arial" w:hAnsi="Arial" w:cs="Arial"/>
                <w:szCs w:val="24"/>
              </w:rPr>
              <w:t>Подошва или внутренняя грань подпорной стенки</w:t>
            </w:r>
          </w:p>
        </w:tc>
        <w:tc>
          <w:tcPr>
            <w:tcW w:w="1644" w:type="dxa"/>
          </w:tcPr>
          <w:p w:rsidR="00245171" w:rsidRPr="00F44532" w:rsidRDefault="00245171" w:rsidP="0026197B">
            <w:pPr>
              <w:pStyle w:val="a9"/>
              <w:jc w:val="center"/>
              <w:rPr>
                <w:rFonts w:ascii="Arial" w:hAnsi="Arial" w:cs="Arial"/>
                <w:szCs w:val="24"/>
              </w:rPr>
            </w:pPr>
            <w:r w:rsidRPr="00F44532">
              <w:rPr>
                <w:rFonts w:ascii="Arial" w:hAnsi="Arial" w:cs="Arial"/>
                <w:szCs w:val="24"/>
              </w:rPr>
              <w:t>3,0</w:t>
            </w:r>
          </w:p>
        </w:tc>
        <w:tc>
          <w:tcPr>
            <w:tcW w:w="2388" w:type="dxa"/>
          </w:tcPr>
          <w:p w:rsidR="00245171" w:rsidRPr="00F44532" w:rsidRDefault="00245171" w:rsidP="0026197B">
            <w:pPr>
              <w:pStyle w:val="a9"/>
              <w:jc w:val="center"/>
              <w:rPr>
                <w:rFonts w:ascii="Arial" w:hAnsi="Arial" w:cs="Arial"/>
                <w:szCs w:val="24"/>
              </w:rPr>
            </w:pPr>
            <w:r w:rsidRPr="00F44532">
              <w:rPr>
                <w:rFonts w:ascii="Arial" w:hAnsi="Arial" w:cs="Arial"/>
                <w:szCs w:val="24"/>
              </w:rPr>
              <w:t>1,0</w:t>
            </w:r>
          </w:p>
        </w:tc>
      </w:tr>
      <w:tr w:rsidR="00245171" w:rsidRPr="00F44532" w:rsidTr="00D44CBF">
        <w:tblPrEx>
          <w:tblBorders>
            <w:insideH w:val="nil"/>
          </w:tblBorders>
        </w:tblPrEx>
        <w:tc>
          <w:tcPr>
            <w:tcW w:w="6236" w:type="dxa"/>
            <w:tcBorders>
              <w:bottom w:val="nil"/>
            </w:tcBorders>
          </w:tcPr>
          <w:p w:rsidR="00245171" w:rsidRPr="00F44532" w:rsidRDefault="00245171" w:rsidP="0026197B">
            <w:pPr>
              <w:pStyle w:val="a9"/>
              <w:jc w:val="both"/>
              <w:rPr>
                <w:rFonts w:ascii="Arial" w:hAnsi="Arial" w:cs="Arial"/>
                <w:szCs w:val="24"/>
              </w:rPr>
            </w:pPr>
            <w:r w:rsidRPr="00F44532">
              <w:rPr>
                <w:rFonts w:ascii="Arial" w:hAnsi="Arial" w:cs="Arial"/>
                <w:szCs w:val="24"/>
              </w:rPr>
              <w:t>Подземные сети:</w:t>
            </w:r>
          </w:p>
        </w:tc>
        <w:tc>
          <w:tcPr>
            <w:tcW w:w="1644" w:type="dxa"/>
            <w:tcBorders>
              <w:bottom w:val="nil"/>
            </w:tcBorders>
          </w:tcPr>
          <w:p w:rsidR="00245171" w:rsidRPr="00F44532" w:rsidRDefault="00245171" w:rsidP="0026197B">
            <w:pPr>
              <w:pStyle w:val="a9"/>
              <w:jc w:val="center"/>
              <w:rPr>
                <w:rFonts w:ascii="Arial" w:hAnsi="Arial" w:cs="Arial"/>
                <w:szCs w:val="24"/>
              </w:rPr>
            </w:pPr>
          </w:p>
        </w:tc>
        <w:tc>
          <w:tcPr>
            <w:tcW w:w="2388" w:type="dxa"/>
            <w:tcBorders>
              <w:bottom w:val="nil"/>
            </w:tcBorders>
          </w:tcPr>
          <w:p w:rsidR="00245171" w:rsidRPr="00F44532" w:rsidRDefault="00245171" w:rsidP="0026197B">
            <w:pPr>
              <w:pStyle w:val="a9"/>
              <w:jc w:val="center"/>
              <w:rPr>
                <w:rFonts w:ascii="Arial" w:hAnsi="Arial" w:cs="Arial"/>
                <w:szCs w:val="24"/>
              </w:rPr>
            </w:pPr>
          </w:p>
        </w:tc>
      </w:tr>
      <w:tr w:rsidR="00245171" w:rsidRPr="00F44532" w:rsidTr="00D44CBF">
        <w:tblPrEx>
          <w:tblBorders>
            <w:insideH w:val="nil"/>
          </w:tblBorders>
        </w:tblPrEx>
        <w:tc>
          <w:tcPr>
            <w:tcW w:w="6236" w:type="dxa"/>
            <w:tcBorders>
              <w:top w:val="nil"/>
              <w:bottom w:val="nil"/>
            </w:tcBorders>
          </w:tcPr>
          <w:p w:rsidR="00245171" w:rsidRPr="00F44532" w:rsidRDefault="00245171" w:rsidP="0026197B">
            <w:pPr>
              <w:pStyle w:val="a9"/>
              <w:jc w:val="both"/>
              <w:rPr>
                <w:rFonts w:ascii="Arial" w:hAnsi="Arial" w:cs="Arial"/>
                <w:szCs w:val="24"/>
              </w:rPr>
            </w:pPr>
            <w:r w:rsidRPr="00F44532">
              <w:rPr>
                <w:rFonts w:ascii="Arial" w:hAnsi="Arial" w:cs="Arial"/>
                <w:szCs w:val="24"/>
              </w:rPr>
              <w:t>газопровод, канализация;</w:t>
            </w:r>
          </w:p>
        </w:tc>
        <w:tc>
          <w:tcPr>
            <w:tcW w:w="1644" w:type="dxa"/>
            <w:tcBorders>
              <w:top w:val="nil"/>
              <w:bottom w:val="nil"/>
            </w:tcBorders>
          </w:tcPr>
          <w:p w:rsidR="00245171" w:rsidRPr="00F44532" w:rsidRDefault="00245171" w:rsidP="0026197B">
            <w:pPr>
              <w:pStyle w:val="a9"/>
              <w:jc w:val="center"/>
              <w:rPr>
                <w:rFonts w:ascii="Arial" w:hAnsi="Arial" w:cs="Arial"/>
                <w:szCs w:val="24"/>
              </w:rPr>
            </w:pPr>
            <w:r w:rsidRPr="00F44532">
              <w:rPr>
                <w:rFonts w:ascii="Arial" w:hAnsi="Arial" w:cs="Arial"/>
                <w:szCs w:val="24"/>
              </w:rPr>
              <w:t>1,5</w:t>
            </w:r>
          </w:p>
        </w:tc>
        <w:tc>
          <w:tcPr>
            <w:tcW w:w="2388" w:type="dxa"/>
            <w:tcBorders>
              <w:top w:val="nil"/>
              <w:bottom w:val="nil"/>
            </w:tcBorders>
          </w:tcPr>
          <w:p w:rsidR="00245171" w:rsidRPr="00F44532" w:rsidRDefault="00245171" w:rsidP="0026197B">
            <w:pPr>
              <w:pStyle w:val="a9"/>
              <w:jc w:val="center"/>
              <w:rPr>
                <w:rFonts w:ascii="Arial" w:hAnsi="Arial" w:cs="Arial"/>
                <w:szCs w:val="24"/>
              </w:rPr>
            </w:pPr>
            <w:r w:rsidRPr="00F44532">
              <w:rPr>
                <w:rFonts w:ascii="Arial" w:hAnsi="Arial" w:cs="Arial"/>
                <w:szCs w:val="24"/>
              </w:rPr>
              <w:t>-</w:t>
            </w:r>
          </w:p>
        </w:tc>
      </w:tr>
      <w:tr w:rsidR="00245171" w:rsidRPr="00F44532" w:rsidTr="00D44CBF">
        <w:tblPrEx>
          <w:tblBorders>
            <w:insideH w:val="nil"/>
          </w:tblBorders>
        </w:tblPrEx>
        <w:tc>
          <w:tcPr>
            <w:tcW w:w="6236" w:type="dxa"/>
            <w:tcBorders>
              <w:top w:val="nil"/>
              <w:bottom w:val="nil"/>
            </w:tcBorders>
          </w:tcPr>
          <w:p w:rsidR="00245171" w:rsidRPr="00F44532" w:rsidRDefault="00245171" w:rsidP="0026197B">
            <w:pPr>
              <w:pStyle w:val="a9"/>
              <w:jc w:val="both"/>
              <w:rPr>
                <w:rFonts w:ascii="Arial" w:hAnsi="Arial" w:cs="Arial"/>
                <w:szCs w:val="24"/>
              </w:rPr>
            </w:pPr>
            <w:r w:rsidRPr="00F44532">
              <w:rPr>
                <w:rFonts w:ascii="Arial" w:hAnsi="Arial" w:cs="Arial"/>
                <w:szCs w:val="24"/>
              </w:rPr>
              <w:t xml:space="preserve">тепловая сеть (стенка канала, тоннеля или оболочка при </w:t>
            </w:r>
            <w:proofErr w:type="spellStart"/>
            <w:r w:rsidRPr="00F44532">
              <w:rPr>
                <w:rFonts w:ascii="Arial" w:hAnsi="Arial" w:cs="Arial"/>
                <w:szCs w:val="24"/>
              </w:rPr>
              <w:t>бесканальной</w:t>
            </w:r>
            <w:proofErr w:type="spellEnd"/>
            <w:r w:rsidRPr="00F44532">
              <w:rPr>
                <w:rFonts w:ascii="Arial" w:hAnsi="Arial" w:cs="Arial"/>
                <w:szCs w:val="24"/>
              </w:rPr>
              <w:t xml:space="preserve"> прокладке);</w:t>
            </w:r>
          </w:p>
        </w:tc>
        <w:tc>
          <w:tcPr>
            <w:tcW w:w="1644" w:type="dxa"/>
            <w:tcBorders>
              <w:top w:val="nil"/>
              <w:bottom w:val="nil"/>
            </w:tcBorders>
          </w:tcPr>
          <w:p w:rsidR="00245171" w:rsidRPr="00F44532" w:rsidRDefault="00245171" w:rsidP="0026197B">
            <w:pPr>
              <w:pStyle w:val="a9"/>
              <w:jc w:val="center"/>
              <w:rPr>
                <w:rFonts w:ascii="Arial" w:hAnsi="Arial" w:cs="Arial"/>
                <w:szCs w:val="24"/>
              </w:rPr>
            </w:pPr>
            <w:r w:rsidRPr="00F44532">
              <w:rPr>
                <w:rFonts w:ascii="Arial" w:hAnsi="Arial" w:cs="Arial"/>
                <w:szCs w:val="24"/>
              </w:rPr>
              <w:t>2,0</w:t>
            </w:r>
          </w:p>
        </w:tc>
        <w:tc>
          <w:tcPr>
            <w:tcW w:w="2388" w:type="dxa"/>
            <w:tcBorders>
              <w:top w:val="nil"/>
              <w:bottom w:val="nil"/>
            </w:tcBorders>
          </w:tcPr>
          <w:p w:rsidR="00245171" w:rsidRPr="00F44532" w:rsidRDefault="00245171" w:rsidP="0026197B">
            <w:pPr>
              <w:pStyle w:val="a9"/>
              <w:jc w:val="center"/>
              <w:rPr>
                <w:rFonts w:ascii="Arial" w:hAnsi="Arial" w:cs="Arial"/>
                <w:szCs w:val="24"/>
              </w:rPr>
            </w:pPr>
            <w:r w:rsidRPr="00F44532">
              <w:rPr>
                <w:rFonts w:ascii="Arial" w:hAnsi="Arial" w:cs="Arial"/>
                <w:szCs w:val="24"/>
              </w:rPr>
              <w:t>1,0</w:t>
            </w:r>
          </w:p>
        </w:tc>
      </w:tr>
      <w:tr w:rsidR="00245171" w:rsidRPr="00F44532" w:rsidTr="00D44CBF">
        <w:tblPrEx>
          <w:tblBorders>
            <w:insideH w:val="nil"/>
          </w:tblBorders>
        </w:tblPrEx>
        <w:tc>
          <w:tcPr>
            <w:tcW w:w="6236" w:type="dxa"/>
            <w:tcBorders>
              <w:top w:val="nil"/>
              <w:bottom w:val="nil"/>
            </w:tcBorders>
          </w:tcPr>
          <w:p w:rsidR="00245171" w:rsidRPr="00F44532" w:rsidRDefault="00245171" w:rsidP="0026197B">
            <w:pPr>
              <w:pStyle w:val="a9"/>
              <w:jc w:val="both"/>
              <w:rPr>
                <w:rFonts w:ascii="Arial" w:hAnsi="Arial" w:cs="Arial"/>
                <w:szCs w:val="24"/>
              </w:rPr>
            </w:pPr>
            <w:r w:rsidRPr="00F44532">
              <w:rPr>
                <w:rFonts w:ascii="Arial" w:hAnsi="Arial" w:cs="Arial"/>
                <w:szCs w:val="24"/>
              </w:rPr>
              <w:t>водопровод, дренаж;</w:t>
            </w:r>
          </w:p>
        </w:tc>
        <w:tc>
          <w:tcPr>
            <w:tcW w:w="1644" w:type="dxa"/>
            <w:tcBorders>
              <w:top w:val="nil"/>
              <w:bottom w:val="nil"/>
            </w:tcBorders>
          </w:tcPr>
          <w:p w:rsidR="00245171" w:rsidRPr="00F44532" w:rsidRDefault="00245171" w:rsidP="0026197B">
            <w:pPr>
              <w:pStyle w:val="a9"/>
              <w:jc w:val="center"/>
              <w:rPr>
                <w:rFonts w:ascii="Arial" w:hAnsi="Arial" w:cs="Arial"/>
                <w:szCs w:val="24"/>
              </w:rPr>
            </w:pPr>
            <w:r w:rsidRPr="00F44532">
              <w:rPr>
                <w:rFonts w:ascii="Arial" w:hAnsi="Arial" w:cs="Arial"/>
                <w:szCs w:val="24"/>
              </w:rPr>
              <w:t>2,0</w:t>
            </w:r>
          </w:p>
        </w:tc>
        <w:tc>
          <w:tcPr>
            <w:tcW w:w="2388" w:type="dxa"/>
            <w:tcBorders>
              <w:top w:val="nil"/>
              <w:bottom w:val="nil"/>
            </w:tcBorders>
          </w:tcPr>
          <w:p w:rsidR="00245171" w:rsidRPr="00F44532" w:rsidRDefault="00245171" w:rsidP="0026197B">
            <w:pPr>
              <w:pStyle w:val="a9"/>
              <w:jc w:val="center"/>
              <w:rPr>
                <w:rFonts w:ascii="Arial" w:hAnsi="Arial" w:cs="Arial"/>
                <w:szCs w:val="24"/>
              </w:rPr>
            </w:pPr>
            <w:r w:rsidRPr="00F44532">
              <w:rPr>
                <w:rFonts w:ascii="Arial" w:hAnsi="Arial" w:cs="Arial"/>
                <w:szCs w:val="24"/>
              </w:rPr>
              <w:t>-</w:t>
            </w:r>
          </w:p>
        </w:tc>
      </w:tr>
      <w:tr w:rsidR="00245171" w:rsidRPr="00F44532" w:rsidTr="00D44CBF">
        <w:tblPrEx>
          <w:tblBorders>
            <w:insideH w:val="nil"/>
          </w:tblBorders>
        </w:tblPrEx>
        <w:tc>
          <w:tcPr>
            <w:tcW w:w="6236" w:type="dxa"/>
            <w:tcBorders>
              <w:top w:val="nil"/>
            </w:tcBorders>
          </w:tcPr>
          <w:p w:rsidR="00245171" w:rsidRPr="00F44532" w:rsidRDefault="00245171" w:rsidP="0026197B">
            <w:pPr>
              <w:pStyle w:val="a9"/>
              <w:jc w:val="both"/>
              <w:rPr>
                <w:rFonts w:ascii="Arial" w:hAnsi="Arial" w:cs="Arial"/>
                <w:szCs w:val="24"/>
              </w:rPr>
            </w:pPr>
            <w:r w:rsidRPr="00F44532">
              <w:rPr>
                <w:rFonts w:ascii="Arial" w:hAnsi="Arial" w:cs="Arial"/>
                <w:szCs w:val="24"/>
              </w:rPr>
              <w:t>силовой кабель и кабель связи</w:t>
            </w:r>
          </w:p>
        </w:tc>
        <w:tc>
          <w:tcPr>
            <w:tcW w:w="1644" w:type="dxa"/>
            <w:tcBorders>
              <w:top w:val="nil"/>
            </w:tcBorders>
          </w:tcPr>
          <w:p w:rsidR="00245171" w:rsidRPr="00F44532" w:rsidRDefault="00245171" w:rsidP="0026197B">
            <w:pPr>
              <w:pStyle w:val="a9"/>
              <w:jc w:val="center"/>
              <w:rPr>
                <w:rFonts w:ascii="Arial" w:hAnsi="Arial" w:cs="Arial"/>
                <w:szCs w:val="24"/>
              </w:rPr>
            </w:pPr>
            <w:r w:rsidRPr="00F44532">
              <w:rPr>
                <w:rFonts w:ascii="Arial" w:hAnsi="Arial" w:cs="Arial"/>
                <w:szCs w:val="24"/>
              </w:rPr>
              <w:t>2,0</w:t>
            </w:r>
          </w:p>
        </w:tc>
        <w:tc>
          <w:tcPr>
            <w:tcW w:w="2388" w:type="dxa"/>
            <w:tcBorders>
              <w:top w:val="nil"/>
            </w:tcBorders>
          </w:tcPr>
          <w:p w:rsidR="00245171" w:rsidRPr="00F44532" w:rsidRDefault="00245171" w:rsidP="0026197B">
            <w:pPr>
              <w:pStyle w:val="a9"/>
              <w:jc w:val="center"/>
              <w:rPr>
                <w:rFonts w:ascii="Arial" w:hAnsi="Arial" w:cs="Arial"/>
                <w:szCs w:val="24"/>
              </w:rPr>
            </w:pPr>
            <w:r w:rsidRPr="00F44532">
              <w:rPr>
                <w:rFonts w:ascii="Arial" w:hAnsi="Arial" w:cs="Arial"/>
                <w:szCs w:val="24"/>
              </w:rPr>
              <w:t>0,7</w:t>
            </w:r>
          </w:p>
        </w:tc>
      </w:tr>
    </w:tbl>
    <w:p w:rsidR="006E7000" w:rsidRDefault="006E7000" w:rsidP="00245171">
      <w:pPr>
        <w:pStyle w:val="a9"/>
        <w:jc w:val="both"/>
        <w:rPr>
          <w:rFonts w:ascii="Arial" w:hAnsi="Arial" w:cs="Arial"/>
          <w:szCs w:val="24"/>
        </w:rPr>
      </w:pPr>
    </w:p>
    <w:p w:rsidR="00245171" w:rsidRPr="00F44532" w:rsidRDefault="00245171" w:rsidP="00245171">
      <w:pPr>
        <w:pStyle w:val="a9"/>
        <w:jc w:val="both"/>
        <w:rPr>
          <w:rFonts w:ascii="Arial" w:hAnsi="Arial" w:cs="Arial"/>
          <w:szCs w:val="24"/>
        </w:rPr>
      </w:pPr>
      <w:r w:rsidRPr="00F44532">
        <w:rPr>
          <w:rFonts w:ascii="Arial" w:hAnsi="Arial" w:cs="Arial"/>
          <w:szCs w:val="24"/>
        </w:rPr>
        <w:t>Примечания.</w:t>
      </w:r>
    </w:p>
    <w:p w:rsidR="00245171" w:rsidRPr="00F44532" w:rsidRDefault="00245171" w:rsidP="00245171">
      <w:pPr>
        <w:pStyle w:val="a9"/>
        <w:jc w:val="both"/>
        <w:rPr>
          <w:rFonts w:ascii="Arial" w:hAnsi="Arial" w:cs="Arial"/>
          <w:szCs w:val="24"/>
        </w:rPr>
      </w:pPr>
      <w:r w:rsidRPr="00F44532">
        <w:rPr>
          <w:rFonts w:ascii="Arial" w:hAnsi="Arial" w:cs="Arial"/>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245171" w:rsidRPr="00F44532" w:rsidRDefault="00245171" w:rsidP="00245171">
      <w:pPr>
        <w:pStyle w:val="a9"/>
        <w:jc w:val="both"/>
        <w:rPr>
          <w:rFonts w:ascii="Arial" w:hAnsi="Arial" w:cs="Arial"/>
          <w:szCs w:val="24"/>
        </w:rPr>
      </w:pPr>
      <w:r w:rsidRPr="00F44532">
        <w:rPr>
          <w:rFonts w:ascii="Arial" w:hAnsi="Arial" w:cs="Arial"/>
          <w:szCs w:val="24"/>
        </w:rPr>
        <w:lastRenderedPageBreak/>
        <w:t>2. Деревья, высаживаемые у зданий, не должны препятствовать инсоляции и освещенности жилых и общественных помещений.</w:t>
      </w:r>
    </w:p>
    <w:p w:rsidR="00245171" w:rsidRPr="00F44532" w:rsidRDefault="00245171" w:rsidP="00245171">
      <w:pPr>
        <w:pStyle w:val="a9"/>
        <w:jc w:val="both"/>
        <w:rPr>
          <w:rFonts w:ascii="Arial" w:hAnsi="Arial" w:cs="Arial"/>
          <w:szCs w:val="24"/>
        </w:rPr>
      </w:pPr>
      <w:r w:rsidRPr="00F44532">
        <w:rPr>
          <w:rFonts w:ascii="Arial" w:hAnsi="Arial" w:cs="Arial"/>
          <w:szCs w:val="24"/>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245171" w:rsidRPr="00F44532" w:rsidRDefault="00245171" w:rsidP="00245171">
      <w:pPr>
        <w:pStyle w:val="a9"/>
        <w:jc w:val="both"/>
        <w:rPr>
          <w:rFonts w:ascii="Arial" w:hAnsi="Arial" w:cs="Arial"/>
          <w:szCs w:val="24"/>
        </w:rPr>
      </w:pPr>
      <w:r w:rsidRPr="00F44532">
        <w:rPr>
          <w:rFonts w:ascii="Arial" w:hAnsi="Arial" w:cs="Arial"/>
          <w:szCs w:val="24"/>
        </w:rPr>
        <w:t xml:space="preserve">В рекреационную зону включаются также озелененные территории ограниченного пользования и специального назначения, которые выполняют </w:t>
      </w:r>
      <w:proofErr w:type="spellStart"/>
      <w:r w:rsidRPr="00F44532">
        <w:rPr>
          <w:rFonts w:ascii="Arial" w:hAnsi="Arial" w:cs="Arial"/>
          <w:szCs w:val="24"/>
        </w:rPr>
        <w:t>средозащитные</w:t>
      </w:r>
      <w:proofErr w:type="spellEnd"/>
      <w:r w:rsidRPr="00F44532">
        <w:rPr>
          <w:rFonts w:ascii="Arial" w:hAnsi="Arial" w:cs="Arial"/>
          <w:szCs w:val="24"/>
        </w:rPr>
        <w:t xml:space="preserve"> и рекреационные функции, в том числе:</w:t>
      </w:r>
    </w:p>
    <w:p w:rsidR="00245171" w:rsidRPr="00F44532" w:rsidRDefault="00245171" w:rsidP="00245171">
      <w:pPr>
        <w:pStyle w:val="a9"/>
        <w:jc w:val="both"/>
        <w:rPr>
          <w:rFonts w:ascii="Arial" w:hAnsi="Arial" w:cs="Arial"/>
          <w:szCs w:val="24"/>
        </w:rPr>
      </w:pPr>
      <w:r w:rsidRPr="00F44532">
        <w:rPr>
          <w:rFonts w:ascii="Arial" w:hAnsi="Arial" w:cs="Arial"/>
          <w:szCs w:val="24"/>
        </w:rPr>
        <w:t>- 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245171" w:rsidRPr="00F44532" w:rsidRDefault="00245171" w:rsidP="00245171">
      <w:pPr>
        <w:pStyle w:val="a9"/>
        <w:jc w:val="both"/>
        <w:rPr>
          <w:rFonts w:ascii="Arial" w:hAnsi="Arial" w:cs="Arial"/>
          <w:szCs w:val="24"/>
        </w:rPr>
      </w:pPr>
      <w:r w:rsidRPr="00F44532">
        <w:rPr>
          <w:rFonts w:ascii="Arial" w:hAnsi="Arial" w:cs="Arial"/>
          <w:szCs w:val="24"/>
        </w:rPr>
        <w:t>- 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p w:rsidR="00245171" w:rsidRPr="00F44532" w:rsidRDefault="00245171" w:rsidP="00245171">
      <w:pPr>
        <w:pStyle w:val="a9"/>
        <w:jc w:val="both"/>
        <w:rPr>
          <w:rFonts w:ascii="Arial" w:hAnsi="Arial" w:cs="Arial"/>
          <w:szCs w:val="24"/>
        </w:rPr>
      </w:pPr>
      <w:r w:rsidRPr="00F44532">
        <w:rPr>
          <w:rFonts w:ascii="Arial" w:hAnsi="Arial" w:cs="Arial"/>
          <w:szCs w:val="24"/>
        </w:rPr>
        <w:t xml:space="preserve">Уровень </w:t>
      </w:r>
      <w:proofErr w:type="spellStart"/>
      <w:r w:rsidRPr="00F44532">
        <w:rPr>
          <w:rFonts w:ascii="Arial" w:hAnsi="Arial" w:cs="Arial"/>
          <w:szCs w:val="24"/>
        </w:rPr>
        <w:t>озелененности</w:t>
      </w:r>
      <w:proofErr w:type="spellEnd"/>
      <w:r w:rsidRPr="00F44532">
        <w:rPr>
          <w:rFonts w:ascii="Arial" w:hAnsi="Arial" w:cs="Arial"/>
          <w:szCs w:val="24"/>
        </w:rPr>
        <w:t xml:space="preserve"> территорий таких объектов должен составлять не менее 20%.</w:t>
      </w:r>
    </w:p>
    <w:p w:rsidR="00245171" w:rsidRPr="006E6CE7" w:rsidRDefault="00245171" w:rsidP="00245171">
      <w:pPr>
        <w:pStyle w:val="a9"/>
        <w:jc w:val="both"/>
        <w:rPr>
          <w:rFonts w:ascii="Arial" w:hAnsi="Arial" w:cs="Arial"/>
          <w:sz w:val="24"/>
          <w:szCs w:val="24"/>
        </w:rPr>
      </w:pPr>
    </w:p>
    <w:p w:rsidR="00245171" w:rsidRDefault="00245171" w:rsidP="00245171">
      <w:pPr>
        <w:pStyle w:val="a9"/>
        <w:jc w:val="center"/>
        <w:rPr>
          <w:rFonts w:ascii="Arial" w:hAnsi="Arial" w:cs="Arial"/>
          <w:b/>
          <w:sz w:val="24"/>
          <w:szCs w:val="24"/>
        </w:rPr>
      </w:pPr>
      <w:bookmarkStart w:id="24" w:name="_Toc511729711"/>
      <w:r w:rsidRPr="006E7000">
        <w:rPr>
          <w:rFonts w:ascii="Arial" w:hAnsi="Arial" w:cs="Arial"/>
          <w:b/>
          <w:sz w:val="24"/>
          <w:szCs w:val="24"/>
        </w:rPr>
        <w:t>Подраздел VIII. Зоны специального назначения</w:t>
      </w:r>
      <w:bookmarkEnd w:id="24"/>
    </w:p>
    <w:p w:rsidR="006E7000" w:rsidRPr="006E7000" w:rsidRDefault="006E7000" w:rsidP="00245171">
      <w:pPr>
        <w:pStyle w:val="a9"/>
        <w:jc w:val="center"/>
        <w:rPr>
          <w:rFonts w:ascii="Arial" w:hAnsi="Arial" w:cs="Arial"/>
          <w:b/>
          <w:sz w:val="24"/>
          <w:szCs w:val="24"/>
        </w:rPr>
      </w:pP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В состав зон специального назначения включаются зоны, занятые кладбищами, крематориями, скотомогильниками, объектами в области обращения с отходами,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Участок, отводимый под кладбище, должен удовлетворять следующим требованиям:</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не затопляться при паводках;</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иметь сухую, пористую почву (супесчаную, песчаную) на глубине 1,5 м и ниже с влажностью почвы в пределах 6 - 18%;</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располагаться с подветренной стороны по отношению к жилой территории</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При устройстве кладбища предусматривается:</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обоснованность места размещения кладбища с мероприятиями по обеспечению защиты окружающей среды;</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наличие водоупорного слоя для кладбищ традиционного типа;</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система дренажа;</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 </w:t>
      </w:r>
      <w:proofErr w:type="spellStart"/>
      <w:r w:rsidRPr="006E6CE7">
        <w:rPr>
          <w:rFonts w:ascii="Arial" w:hAnsi="Arial" w:cs="Arial"/>
          <w:sz w:val="24"/>
          <w:szCs w:val="24"/>
        </w:rPr>
        <w:t>обваловка</w:t>
      </w:r>
      <w:proofErr w:type="spellEnd"/>
      <w:r w:rsidRPr="006E6CE7">
        <w:rPr>
          <w:rFonts w:ascii="Arial" w:hAnsi="Arial" w:cs="Arial"/>
          <w:sz w:val="24"/>
          <w:szCs w:val="24"/>
        </w:rPr>
        <w:t xml:space="preserve"> территории;</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организация и благоустройство санитарно-защитной зоны;</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характер и площадь зеленых насаждений;</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организация подъездных путей и автостоянок;</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планировочное решение зоны захоронений для всех типов кладбищ с разделением на участки, различающиеся по типу захоронений (площадь мест захоронения должна быть не менее 65 - 70% общей площади кладбища);</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 </w:t>
      </w:r>
      <w:proofErr w:type="spellStart"/>
      <w:r w:rsidRPr="006E6CE7">
        <w:rPr>
          <w:rFonts w:ascii="Arial" w:hAnsi="Arial" w:cs="Arial"/>
          <w:sz w:val="24"/>
          <w:szCs w:val="24"/>
        </w:rPr>
        <w:t>канализование</w:t>
      </w:r>
      <w:proofErr w:type="spellEnd"/>
      <w:r w:rsidRPr="006E6CE7">
        <w:rPr>
          <w:rFonts w:ascii="Arial" w:hAnsi="Arial" w:cs="Arial"/>
          <w:sz w:val="24"/>
          <w:szCs w:val="24"/>
        </w:rPr>
        <w:t>, водо-, тепло-, электроснабжение, благоустройство территории</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245171" w:rsidRPr="006E6CE7" w:rsidRDefault="00245171" w:rsidP="00245171">
      <w:pPr>
        <w:pStyle w:val="a9"/>
        <w:jc w:val="both"/>
        <w:rPr>
          <w:rFonts w:ascii="Arial" w:hAnsi="Arial" w:cs="Arial"/>
          <w:sz w:val="24"/>
          <w:szCs w:val="24"/>
        </w:rPr>
      </w:pPr>
      <w:bookmarkStart w:id="25" w:name="_Toc511729712"/>
      <w:r w:rsidRPr="006E6CE7">
        <w:rPr>
          <w:rFonts w:ascii="Arial" w:hAnsi="Arial" w:cs="Arial"/>
          <w:sz w:val="24"/>
          <w:szCs w:val="24"/>
        </w:rPr>
        <w:lastRenderedPageBreak/>
        <w:t xml:space="preserve">Раздел </w:t>
      </w:r>
      <w:r w:rsidRPr="006E6CE7">
        <w:rPr>
          <w:rFonts w:ascii="Arial" w:hAnsi="Arial" w:cs="Arial"/>
          <w:sz w:val="24"/>
          <w:szCs w:val="24"/>
          <w:lang w:val="en-US"/>
        </w:rPr>
        <w:t>V</w:t>
      </w:r>
      <w:r w:rsidRPr="006E6CE7">
        <w:rPr>
          <w:rFonts w:ascii="Arial" w:hAnsi="Arial" w:cs="Arial"/>
          <w:sz w:val="24"/>
          <w:szCs w:val="24"/>
        </w:rPr>
        <w:t>. Правила и область применения расчетных показателей</w:t>
      </w:r>
      <w:bookmarkStart w:id="26" w:name="_Toc389059314"/>
      <w:r w:rsidRPr="006E6CE7">
        <w:rPr>
          <w:rFonts w:ascii="Arial" w:hAnsi="Arial" w:cs="Arial"/>
          <w:sz w:val="24"/>
          <w:szCs w:val="24"/>
        </w:rPr>
        <w:t>, содержащихся в основной части нормативов</w:t>
      </w:r>
      <w:bookmarkEnd w:id="25"/>
    </w:p>
    <w:bookmarkEnd w:id="26"/>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1.Область применения предельных значений расчетных показателей минимально допустимого уровня обеспеченности объектами местного значения и предельных значений максимально допустимого уровня территориальной доступности таких объектов для населения Тверской области.</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В соответствии с требованиями части 3 статьи 29.2 Градостроительного кодекса Российской Федерации местные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образования (поселения).</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нормативов приведены совокупные предельные расчетные показатели для объектов местного значения в соответствии с требованиями Градостроительного кодекса Российской Федерации. </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Данные 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служат индикаторами при подготовке местных нормативов градостроительного проектирования муниципальных образований Тверской области. Подготовка местных нормативов градостроительного проектирования осуществляется с учетом:</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социально-демографического состава и плотности населения на территории муниципального образования;</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планов и программ комплексного социально-экономического развития муниципального образования;</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 предложений органов местного самоуправления и заинтересованных лиц. </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При этом совокупность расчетных показателей может приниматься отличной от региональных нормативов градостроительного проектирования с учетом особенностей территории муниципального образования, перечисленных выше.</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Но,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минимально допустимого уровня обеспеченности такими объектами, устанавливаемые местными нормативами градостроительного проектирования, могут приниматься выше установленных региональными нормативами градостроительного проектирования, но не могут быть ниже этих предельных значений.</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расчетные показатели максимально допустимого уровня территориальной доступности таких объектов могут приниматься меньше установленных региональными нормативами градостроительного проектирования, но не могут превышать эти предельные значения.</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Совокупность предельных значений расчетных показателей для объектов местного значения служит для обеспечения оценки качества градостроительной документации в плане соответствия ее решений целям повышения качества жизни населения и обеспечения постоянного контроля соответствия проектных решений градостроительной </w:t>
      </w:r>
      <w:r w:rsidRPr="006E6CE7">
        <w:rPr>
          <w:rFonts w:ascii="Arial" w:hAnsi="Arial" w:cs="Arial"/>
          <w:sz w:val="24"/>
          <w:szCs w:val="24"/>
        </w:rPr>
        <w:lastRenderedPageBreak/>
        <w:t>документации изменяющимся социально-экономическим условиям на территории муниципальных образований.</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2. Правила применения предельных значений расчетных показателей минимально допустимого уровня обеспеченности объектами местного значения и предельных значений максимально допустимого уровня территориальной доступности таких объектов для населения Тверской области.</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Местные нормативы градостроительного проектирования муниципальных образований Тверской области могут быть приняты выше предельных значений или на уровне предельных значений расчетных показателей минимально допустимого уровня обеспеченности объектами местного значения и ниже предельных значений или на уровне предельных значений максимально допустимого уровня территориальной доступности таких объектов для населения.</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В данном случае местные нормативы градостроительного проектирования муниципальных образований Тверской области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 населения и расчетные показатели максимально допустимого уровня территориальной доступности таких объектов для населения муниципальных образований Тверской области.</w:t>
      </w:r>
    </w:p>
    <w:p w:rsidR="00245171" w:rsidRPr="006E6CE7" w:rsidRDefault="00245171" w:rsidP="00245171">
      <w:pPr>
        <w:pStyle w:val="a9"/>
        <w:jc w:val="both"/>
        <w:rPr>
          <w:rFonts w:ascii="Arial" w:hAnsi="Arial" w:cs="Arial"/>
          <w:sz w:val="24"/>
          <w:szCs w:val="24"/>
        </w:rPr>
      </w:pPr>
    </w:p>
    <w:p w:rsidR="00245171" w:rsidRPr="006E6CE7" w:rsidRDefault="00245171" w:rsidP="00245171">
      <w:pPr>
        <w:pStyle w:val="a9"/>
        <w:jc w:val="both"/>
        <w:rPr>
          <w:rFonts w:ascii="Arial" w:hAnsi="Arial" w:cs="Arial"/>
          <w:sz w:val="24"/>
          <w:szCs w:val="24"/>
        </w:rPr>
        <w:sectPr w:rsidR="00245171" w:rsidRPr="006E6CE7" w:rsidSect="0026197B">
          <w:footerReference w:type="default" r:id="rId21"/>
          <w:pgSz w:w="11906" w:h="16840" w:code="9"/>
          <w:pgMar w:top="1134" w:right="567" w:bottom="1134" w:left="1134" w:header="709" w:footer="658" w:gutter="0"/>
          <w:cols w:space="708"/>
          <w:docGrid w:linePitch="360"/>
        </w:sectPr>
      </w:pPr>
    </w:p>
    <w:p w:rsidR="00245171" w:rsidRPr="00A67BAE" w:rsidRDefault="00245171" w:rsidP="00245171">
      <w:pPr>
        <w:pStyle w:val="a9"/>
        <w:jc w:val="right"/>
        <w:rPr>
          <w:rFonts w:ascii="Arial" w:hAnsi="Arial" w:cs="Arial"/>
          <w:sz w:val="20"/>
          <w:szCs w:val="24"/>
        </w:rPr>
      </w:pPr>
      <w:bookmarkStart w:id="27" w:name="_Toc462928971"/>
      <w:bookmarkStart w:id="28" w:name="_Toc511729713"/>
      <w:r w:rsidRPr="00A67BAE">
        <w:rPr>
          <w:rFonts w:ascii="Arial" w:hAnsi="Arial" w:cs="Arial"/>
          <w:sz w:val="20"/>
          <w:szCs w:val="24"/>
        </w:rPr>
        <w:lastRenderedPageBreak/>
        <w:t>Приложение 1</w:t>
      </w:r>
      <w:bookmarkEnd w:id="27"/>
    </w:p>
    <w:p w:rsidR="00245171" w:rsidRPr="006E6CE7" w:rsidRDefault="00245171" w:rsidP="00245171">
      <w:pPr>
        <w:pStyle w:val="a9"/>
        <w:jc w:val="center"/>
        <w:rPr>
          <w:rFonts w:ascii="Arial" w:hAnsi="Arial" w:cs="Arial"/>
          <w:sz w:val="24"/>
          <w:szCs w:val="24"/>
        </w:rPr>
      </w:pPr>
      <w:r w:rsidRPr="006E6CE7">
        <w:rPr>
          <w:rFonts w:ascii="Arial" w:hAnsi="Arial" w:cs="Arial"/>
          <w:sz w:val="24"/>
          <w:szCs w:val="24"/>
        </w:rPr>
        <w:br/>
        <w:t>Перечень нормативных правовых актов и иных документов</w:t>
      </w:r>
      <w:r w:rsidRPr="006E6CE7">
        <w:rPr>
          <w:rFonts w:ascii="Arial" w:hAnsi="Arial" w:cs="Arial"/>
          <w:sz w:val="24"/>
          <w:szCs w:val="24"/>
        </w:rPr>
        <w:br/>
        <w:t>использованных при подготовке нормативов</w:t>
      </w:r>
      <w:bookmarkEnd w:id="28"/>
    </w:p>
    <w:p w:rsidR="00245171" w:rsidRPr="006E6CE7" w:rsidRDefault="00245171" w:rsidP="00245171">
      <w:pPr>
        <w:pStyle w:val="a9"/>
        <w:jc w:val="center"/>
        <w:rPr>
          <w:rFonts w:ascii="Arial" w:hAnsi="Arial" w:cs="Arial"/>
          <w:sz w:val="24"/>
          <w:szCs w:val="24"/>
        </w:rPr>
      </w:pP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Градостроительный кодекс Российской Федерации;</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Земельный кодекс Российской Федерации;</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Лесной кодекс Российской Федерации;</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Водный кодекс </w:t>
      </w:r>
      <w:r w:rsidRPr="006E6CE7">
        <w:rPr>
          <w:rFonts w:ascii="Arial" w:hAnsi="Arial" w:cs="Arial"/>
          <w:bCs/>
          <w:sz w:val="24"/>
          <w:szCs w:val="24"/>
        </w:rPr>
        <w:t xml:space="preserve">Российской </w:t>
      </w:r>
      <w:r w:rsidRPr="006E6CE7">
        <w:rPr>
          <w:rFonts w:ascii="Arial" w:hAnsi="Arial" w:cs="Arial"/>
          <w:sz w:val="24"/>
          <w:szCs w:val="24"/>
        </w:rPr>
        <w:t>Федерации;</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Федеральный закон от 06.10.2003 №131-ФЗ «Об общих принципах организации местного самоуправления в Российской Федерации»;</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Федеральный закон от 21.12.1994 № 68-ФЗ «О защите населения и территорий от чрезвычайных ситуаций природного и техногенного характера»;</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Федеральный закон от 10.01.2002 №7-ФЗ «Об охране окружающей среды»; </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Федеральный закон от 30.03.1999 № 52-ФЗ «О санитарно-эпидемиологическом благополучии населения»;</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Федеральный закон от 24.06.1998 № 89-ФЗ «Об отходах производства и потребления»;</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Федеральный закон от 09.01.1996 № 3-ФЗ «О радиационной безопасности населения»; </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 xml:space="preserve">Федеральный закон от 29.12.2006 № 258-ФЗ «О внесении в отдельные законодательные акты Российской Федерации в связи с совершенствованием разграничения полномочий»; </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Федеральный закон от 22.07.2008 № 123-ФЗ «Технический регламент о требованиях пожарной безопасности»;</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Постановление Правительства Российской Федерации от 20.11.2000 № 878 «Об утверждении Правил охраны газораспределительных сетей»;</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постановление Правительства Российской Федерации от 24.02.2009 № 160</w:t>
      </w:r>
      <w:r w:rsidRPr="006E6CE7">
        <w:rPr>
          <w:rFonts w:ascii="Arial" w:hAnsi="Arial" w:cs="Arial"/>
          <w:bCs/>
          <w:sz w:val="24"/>
          <w:szCs w:val="24"/>
        </w:rPr>
        <w:t xml:space="preserve">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СП 42 13330.2016 «СНиП 2.07.01-89* «Градостроительство. Планировка и застройка городских и сельских поселений»;</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СП 34.13330 «СНиП 2.05.02-85 «Автомобильные дороги»;</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СНиП 2.01.15-90 «Инженерная защита территорий, зданий и сооружений от опасных геологических процессов. Основные положения проектирования»;</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СП 104.13330 «СНиП 2.06.15-85 «Инженерная защита территорий от затопления и подтопления»;</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СП 11.13130.2009 «Места дислокации подразделений пожарной охраны»;</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СП 62.13330.2011* «СНиП 42-01-2002 «Газораспределительные системы»;</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СП 32.13330.2012 «СНиП 2.04.03-85 «Канализация, наружные сети и сооружения»;</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СанПиН 2.2.1/2.1.1.1200-03 «Санитарно-защитные зоны и санитарная классификация предприятий, сооружений и иных объектов»;</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СанПиН 2.1.4.1110-02 «Зоны санитарной охраны источников водоснабжения и водопроводов питьевого назначения»;</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245171" w:rsidRPr="006E6CE7" w:rsidRDefault="00245171" w:rsidP="00245171">
      <w:pPr>
        <w:pStyle w:val="a9"/>
        <w:jc w:val="both"/>
        <w:rPr>
          <w:rFonts w:ascii="Arial" w:hAnsi="Arial" w:cs="Arial"/>
          <w:sz w:val="24"/>
          <w:szCs w:val="24"/>
        </w:rPr>
      </w:pPr>
      <w:r w:rsidRPr="006E6CE7">
        <w:rPr>
          <w:rFonts w:ascii="Arial" w:hAnsi="Arial" w:cs="Arial"/>
          <w:sz w:val="24"/>
          <w:szCs w:val="24"/>
        </w:rPr>
        <w:t>СанПиН 42-128-4690-88 «Санитарные правила содержания территории населенных мест».</w:t>
      </w:r>
    </w:p>
    <w:p w:rsidR="00245171" w:rsidRPr="006E6CE7" w:rsidRDefault="00245171" w:rsidP="00245171">
      <w:pPr>
        <w:pStyle w:val="a9"/>
        <w:jc w:val="both"/>
        <w:rPr>
          <w:rFonts w:ascii="Arial" w:hAnsi="Arial" w:cs="Arial"/>
          <w:bCs/>
          <w:sz w:val="24"/>
          <w:szCs w:val="24"/>
        </w:rPr>
      </w:pPr>
    </w:p>
    <w:p w:rsidR="00245171" w:rsidRDefault="00245171" w:rsidP="00245171">
      <w:pPr>
        <w:pStyle w:val="a9"/>
        <w:jc w:val="right"/>
        <w:rPr>
          <w:rFonts w:ascii="Arial" w:hAnsi="Arial" w:cs="Arial"/>
          <w:sz w:val="24"/>
          <w:szCs w:val="24"/>
        </w:rPr>
      </w:pPr>
      <w:r w:rsidRPr="006E6CE7">
        <w:rPr>
          <w:rFonts w:ascii="Arial" w:hAnsi="Arial" w:cs="Arial"/>
          <w:sz w:val="24"/>
          <w:szCs w:val="24"/>
          <w:lang w:val="ru"/>
        </w:rPr>
        <w:br w:type="page"/>
      </w:r>
      <w:bookmarkStart w:id="29" w:name="_Toc511729714"/>
      <w:r w:rsidRPr="00A67BAE">
        <w:rPr>
          <w:rFonts w:ascii="Arial" w:hAnsi="Arial" w:cs="Arial"/>
          <w:sz w:val="20"/>
          <w:szCs w:val="24"/>
        </w:rPr>
        <w:lastRenderedPageBreak/>
        <w:t>Приложение 2</w:t>
      </w:r>
    </w:p>
    <w:p w:rsidR="00245171" w:rsidRPr="006E6CE7" w:rsidRDefault="00245171" w:rsidP="00245171">
      <w:pPr>
        <w:pStyle w:val="a9"/>
        <w:jc w:val="center"/>
        <w:rPr>
          <w:rFonts w:ascii="Arial" w:hAnsi="Arial" w:cs="Arial"/>
          <w:sz w:val="24"/>
          <w:szCs w:val="24"/>
        </w:rPr>
      </w:pPr>
      <w:r w:rsidRPr="006E6CE7">
        <w:rPr>
          <w:rFonts w:ascii="Arial" w:hAnsi="Arial" w:cs="Arial"/>
          <w:sz w:val="24"/>
          <w:szCs w:val="24"/>
        </w:rPr>
        <w:br/>
        <w:t>Минимальные коэффициенты застройки</w:t>
      </w:r>
      <w:r w:rsidRPr="006E6CE7">
        <w:rPr>
          <w:rFonts w:ascii="Arial" w:hAnsi="Arial" w:cs="Arial"/>
          <w:sz w:val="24"/>
          <w:szCs w:val="24"/>
        </w:rPr>
        <w:br/>
        <w:t>земельных участков промышленных предприятий</w:t>
      </w:r>
      <w:bookmarkEnd w:id="29"/>
    </w:p>
    <w:p w:rsidR="00245171" w:rsidRPr="006E6CE7" w:rsidRDefault="00245171" w:rsidP="00245171">
      <w:pPr>
        <w:pStyle w:val="a9"/>
        <w:jc w:val="both"/>
        <w:rPr>
          <w:rFonts w:ascii="Arial" w:hAnsi="Arial" w:cs="Arial"/>
          <w:sz w:val="24"/>
          <w:szCs w:val="24"/>
          <w:lang w:val="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5046"/>
        <w:gridCol w:w="2671"/>
      </w:tblGrid>
      <w:tr w:rsidR="00245171" w:rsidRPr="00A67BAE" w:rsidTr="00D44CBF">
        <w:tc>
          <w:tcPr>
            <w:tcW w:w="2551" w:type="dxa"/>
          </w:tcPr>
          <w:p w:rsidR="00245171" w:rsidRPr="00A67BAE" w:rsidRDefault="00245171" w:rsidP="0026197B">
            <w:pPr>
              <w:pStyle w:val="a9"/>
              <w:jc w:val="both"/>
              <w:rPr>
                <w:rFonts w:ascii="Arial" w:hAnsi="Arial" w:cs="Arial"/>
                <w:szCs w:val="24"/>
              </w:rPr>
            </w:pPr>
            <w:r w:rsidRPr="00A67BAE">
              <w:rPr>
                <w:rFonts w:ascii="Arial" w:hAnsi="Arial" w:cs="Arial"/>
                <w:szCs w:val="24"/>
              </w:rPr>
              <w:t>Отрасли промышленности</w:t>
            </w: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Предприятия (производства)</w:t>
            </w:r>
          </w:p>
        </w:tc>
        <w:tc>
          <w:tcPr>
            <w:tcW w:w="2671" w:type="dxa"/>
          </w:tcPr>
          <w:p w:rsidR="00245171" w:rsidRPr="00A67BAE" w:rsidRDefault="00245171" w:rsidP="0026197B">
            <w:pPr>
              <w:pStyle w:val="a9"/>
              <w:jc w:val="both"/>
              <w:rPr>
                <w:rFonts w:ascii="Arial" w:hAnsi="Arial" w:cs="Arial"/>
                <w:szCs w:val="24"/>
              </w:rPr>
            </w:pPr>
            <w:r w:rsidRPr="00A67BAE">
              <w:rPr>
                <w:rFonts w:ascii="Arial" w:hAnsi="Arial" w:cs="Arial"/>
                <w:szCs w:val="24"/>
              </w:rPr>
              <w:t>Минимальный коэффициент застройки</w:t>
            </w:r>
          </w:p>
        </w:tc>
      </w:tr>
      <w:tr w:rsidR="00245171" w:rsidRPr="00A67BAE" w:rsidTr="00D44CBF">
        <w:tc>
          <w:tcPr>
            <w:tcW w:w="2551" w:type="dxa"/>
          </w:tcPr>
          <w:p w:rsidR="00245171" w:rsidRPr="00A67BAE" w:rsidRDefault="00245171" w:rsidP="0026197B">
            <w:pPr>
              <w:pStyle w:val="a9"/>
              <w:jc w:val="center"/>
              <w:rPr>
                <w:rFonts w:ascii="Arial" w:hAnsi="Arial" w:cs="Arial"/>
                <w:szCs w:val="24"/>
              </w:rPr>
            </w:pPr>
            <w:r w:rsidRPr="00A67BAE">
              <w:rPr>
                <w:rFonts w:ascii="Arial" w:hAnsi="Arial" w:cs="Arial"/>
                <w:szCs w:val="24"/>
              </w:rPr>
              <w:t>1</w:t>
            </w:r>
          </w:p>
        </w:tc>
        <w:tc>
          <w:tcPr>
            <w:tcW w:w="5046" w:type="dxa"/>
          </w:tcPr>
          <w:p w:rsidR="00245171" w:rsidRPr="00A67BAE" w:rsidRDefault="00245171" w:rsidP="0026197B">
            <w:pPr>
              <w:pStyle w:val="a9"/>
              <w:jc w:val="center"/>
              <w:rPr>
                <w:rFonts w:ascii="Arial" w:hAnsi="Arial" w:cs="Arial"/>
                <w:szCs w:val="24"/>
              </w:rPr>
            </w:pPr>
            <w:r w:rsidRPr="00A67BAE">
              <w:rPr>
                <w:rFonts w:ascii="Arial" w:hAnsi="Arial" w:cs="Arial"/>
                <w:szCs w:val="24"/>
              </w:rPr>
              <w:t>2</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3</w:t>
            </w:r>
          </w:p>
        </w:tc>
      </w:tr>
      <w:tr w:rsidR="00245171" w:rsidRPr="00A67BAE" w:rsidTr="00D44CBF">
        <w:tc>
          <w:tcPr>
            <w:tcW w:w="2551" w:type="dxa"/>
            <w:vMerge w:val="restart"/>
          </w:tcPr>
          <w:p w:rsidR="00245171" w:rsidRPr="00A67BAE" w:rsidRDefault="00245171" w:rsidP="0026197B">
            <w:pPr>
              <w:pStyle w:val="a9"/>
              <w:jc w:val="both"/>
              <w:rPr>
                <w:rFonts w:ascii="Arial" w:hAnsi="Arial" w:cs="Arial"/>
                <w:szCs w:val="24"/>
              </w:rPr>
            </w:pPr>
            <w:r w:rsidRPr="00A67BAE">
              <w:rPr>
                <w:rFonts w:ascii="Arial" w:hAnsi="Arial" w:cs="Arial"/>
                <w:szCs w:val="24"/>
              </w:rPr>
              <w:t>Геологоразведочное хозяйство</w:t>
            </w: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Базы производственные и материально-технического снабжения</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0,4</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Производственные базы геологоразведочных экспедиций при разведке на твердые полезные ископаемые с годовым объемом работ, тыс. руб.:</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до 500</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0,32</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более 500</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0,35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Дробильно-сортировочные мощностью до 30 тыс. т в год</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0,2</w:t>
            </w:r>
          </w:p>
        </w:tc>
      </w:tr>
      <w:tr w:rsidR="00245171" w:rsidRPr="00A67BAE" w:rsidTr="00D44CBF">
        <w:tc>
          <w:tcPr>
            <w:tcW w:w="2551" w:type="dxa"/>
            <w:vMerge w:val="restart"/>
          </w:tcPr>
          <w:p w:rsidR="00245171" w:rsidRPr="00A67BAE" w:rsidRDefault="00245171" w:rsidP="0026197B">
            <w:pPr>
              <w:pStyle w:val="a9"/>
              <w:jc w:val="both"/>
              <w:rPr>
                <w:rFonts w:ascii="Arial" w:hAnsi="Arial" w:cs="Arial"/>
                <w:szCs w:val="24"/>
              </w:rPr>
            </w:pPr>
            <w:r w:rsidRPr="00A67BAE">
              <w:rPr>
                <w:rFonts w:ascii="Arial" w:hAnsi="Arial" w:cs="Arial"/>
                <w:szCs w:val="24"/>
              </w:rPr>
              <w:t>Черная металлургия</w:t>
            </w: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Трубные</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0,45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По производству огнеупорных изделий</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0,32</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По обжигу огнеупорного сырья и производству порошков и мертелей</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0,28</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По разделке лома и отходов черных металлов</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0,25</w:t>
            </w:r>
          </w:p>
        </w:tc>
      </w:tr>
      <w:tr w:rsidR="00245171" w:rsidRPr="00A67BAE" w:rsidTr="00D44CBF">
        <w:tc>
          <w:tcPr>
            <w:tcW w:w="2551" w:type="dxa"/>
            <w:vMerge w:val="restart"/>
          </w:tcPr>
          <w:p w:rsidR="00245171" w:rsidRPr="00A67BAE" w:rsidRDefault="00245171" w:rsidP="0026197B">
            <w:pPr>
              <w:pStyle w:val="a9"/>
              <w:jc w:val="both"/>
              <w:rPr>
                <w:rFonts w:ascii="Arial" w:hAnsi="Arial" w:cs="Arial"/>
                <w:szCs w:val="24"/>
              </w:rPr>
            </w:pPr>
            <w:r w:rsidRPr="00A67BAE">
              <w:rPr>
                <w:rFonts w:ascii="Arial" w:hAnsi="Arial" w:cs="Arial"/>
                <w:szCs w:val="24"/>
              </w:rPr>
              <w:t>Химическая промышленность</w:t>
            </w: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Азотной промышленности</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0,33</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Фосфатных удобрений и другой продукции неорганической химии</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0,32</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Содовой промышленности</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0,32</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Хлорной промышленности</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0,33</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Прочих продуктов основной химии</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0,33</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Вискозных волокон</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0,45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Синтетических волокон</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Синтетических смол и пластмасс</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0,32</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Изделий из пластмасс и резины</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Лакокрасочной промышленности</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0,34</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Продуктов органического синтеза</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0,32</w:t>
            </w:r>
          </w:p>
        </w:tc>
      </w:tr>
      <w:tr w:rsidR="00245171" w:rsidRPr="00A67BAE" w:rsidTr="00D44CBF">
        <w:tc>
          <w:tcPr>
            <w:tcW w:w="2551" w:type="dxa"/>
            <w:vMerge w:val="restart"/>
          </w:tcPr>
          <w:p w:rsidR="00245171" w:rsidRPr="00A67BAE" w:rsidRDefault="00245171" w:rsidP="0026197B">
            <w:pPr>
              <w:pStyle w:val="a9"/>
              <w:jc w:val="both"/>
              <w:rPr>
                <w:rFonts w:ascii="Arial" w:hAnsi="Arial" w:cs="Arial"/>
                <w:szCs w:val="24"/>
              </w:rPr>
            </w:pPr>
            <w:r w:rsidRPr="00A67BAE">
              <w:rPr>
                <w:rFonts w:ascii="Arial" w:hAnsi="Arial" w:cs="Arial"/>
                <w:szCs w:val="24"/>
              </w:rPr>
              <w:t>Бумажная промышленность</w:t>
            </w: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Целлюлозно-бумажные и целлюлозно-картонные</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0,35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Переделочные бумажные и картонные, работающие на привозной целлюлозе и макулатуре</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0,4</w:t>
            </w:r>
          </w:p>
        </w:tc>
      </w:tr>
      <w:tr w:rsidR="00245171" w:rsidRPr="00A67BAE" w:rsidTr="00D44CBF">
        <w:tc>
          <w:tcPr>
            <w:tcW w:w="2551" w:type="dxa"/>
            <w:vMerge w:val="restart"/>
          </w:tcPr>
          <w:p w:rsidR="00245171" w:rsidRPr="00A67BAE" w:rsidRDefault="00245171" w:rsidP="0026197B">
            <w:pPr>
              <w:pStyle w:val="a9"/>
              <w:jc w:val="both"/>
              <w:rPr>
                <w:rFonts w:ascii="Arial" w:hAnsi="Arial" w:cs="Arial"/>
                <w:szCs w:val="24"/>
              </w:rPr>
            </w:pPr>
            <w:r w:rsidRPr="00A67BAE">
              <w:rPr>
                <w:rFonts w:ascii="Arial" w:hAnsi="Arial" w:cs="Arial"/>
                <w:szCs w:val="24"/>
              </w:rPr>
              <w:t>Энергетическая промышленность</w:t>
            </w: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Электростанции мощностью более 2000 МВт:</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а) без градирен:</w:t>
            </w:r>
          </w:p>
        </w:tc>
        <w:tc>
          <w:tcPr>
            <w:tcW w:w="2671" w:type="dxa"/>
            <w:tcBorders>
              <w:top w:val="nil"/>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атомные</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0,29</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ГРЭС на твердом топливе</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0,3</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 xml:space="preserve">ГРЭС на </w:t>
            </w:r>
            <w:proofErr w:type="spellStart"/>
            <w:r w:rsidRPr="00A67BAE">
              <w:rPr>
                <w:rFonts w:ascii="Arial" w:hAnsi="Arial" w:cs="Arial"/>
                <w:szCs w:val="24"/>
              </w:rPr>
              <w:t>газомазутном</w:t>
            </w:r>
            <w:proofErr w:type="spellEnd"/>
            <w:r w:rsidRPr="00A67BAE">
              <w:rPr>
                <w:rFonts w:ascii="Arial" w:hAnsi="Arial" w:cs="Arial"/>
                <w:szCs w:val="24"/>
              </w:rPr>
              <w:t xml:space="preserve"> топливе</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0,38</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б) при наличии градирен:</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атомные</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0,26</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ГРЭС на твердом топливе</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0,3</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 xml:space="preserve">ГРЭС на </w:t>
            </w:r>
            <w:proofErr w:type="spellStart"/>
            <w:r w:rsidRPr="00A67BAE">
              <w:rPr>
                <w:rFonts w:ascii="Arial" w:hAnsi="Arial" w:cs="Arial"/>
                <w:szCs w:val="24"/>
              </w:rPr>
              <w:t>газомазутном</w:t>
            </w:r>
            <w:proofErr w:type="spellEnd"/>
            <w:r w:rsidRPr="00A67BAE">
              <w:rPr>
                <w:rFonts w:ascii="Arial" w:hAnsi="Arial" w:cs="Arial"/>
                <w:szCs w:val="24"/>
              </w:rPr>
              <w:t xml:space="preserve"> топливе</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0,35</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Электростанции мощностью до 2000 МВт:</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а) без градирен:</w:t>
            </w:r>
          </w:p>
        </w:tc>
        <w:tc>
          <w:tcPr>
            <w:tcW w:w="2671" w:type="dxa"/>
            <w:tcBorders>
              <w:top w:val="nil"/>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атомные</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0,22</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ГРЭС на твердом топливе</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0,25</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 xml:space="preserve">ГРЭС на </w:t>
            </w:r>
            <w:proofErr w:type="spellStart"/>
            <w:r w:rsidRPr="00A67BAE">
              <w:rPr>
                <w:rFonts w:ascii="Arial" w:hAnsi="Arial" w:cs="Arial"/>
                <w:szCs w:val="24"/>
              </w:rPr>
              <w:t>газомазутном</w:t>
            </w:r>
            <w:proofErr w:type="spellEnd"/>
            <w:r w:rsidRPr="00A67BAE">
              <w:rPr>
                <w:rFonts w:ascii="Arial" w:hAnsi="Arial" w:cs="Arial"/>
                <w:szCs w:val="24"/>
              </w:rPr>
              <w:t xml:space="preserve"> топливе</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0,33</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б) при наличии градирен:</w:t>
            </w:r>
          </w:p>
        </w:tc>
        <w:tc>
          <w:tcPr>
            <w:tcW w:w="2671" w:type="dxa"/>
            <w:tcBorders>
              <w:top w:val="nil"/>
              <w:bottom w:val="nil"/>
            </w:tcBorders>
          </w:tcPr>
          <w:p w:rsidR="00245171" w:rsidRPr="00A67BAE" w:rsidRDefault="00245171" w:rsidP="0026197B">
            <w:pPr>
              <w:pStyle w:val="a9"/>
              <w:jc w:val="center"/>
              <w:rPr>
                <w:rFonts w:ascii="Arial" w:hAnsi="Arial" w:cs="Arial"/>
                <w:szCs w:val="24"/>
              </w:rPr>
            </w:pP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атомные</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0,21</w:t>
            </w:r>
          </w:p>
        </w:tc>
      </w:tr>
      <w:tr w:rsidR="00245171" w:rsidRPr="00A67BAE" w:rsidTr="00D44CBF">
        <w:tc>
          <w:tcPr>
            <w:tcW w:w="2551" w:type="dxa"/>
            <w:vMerge w:val="restart"/>
          </w:tcPr>
          <w:p w:rsidR="00245171" w:rsidRPr="00A67BAE" w:rsidRDefault="00245171" w:rsidP="0026197B">
            <w:pPr>
              <w:pStyle w:val="a9"/>
              <w:jc w:val="both"/>
              <w:rPr>
                <w:rFonts w:ascii="Arial" w:hAnsi="Arial" w:cs="Arial"/>
                <w:szCs w:val="24"/>
              </w:rPr>
            </w:pP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ГРЭС на твердом топливе</w:t>
            </w:r>
          </w:p>
        </w:tc>
        <w:tc>
          <w:tcPr>
            <w:tcW w:w="2671" w:type="dxa"/>
            <w:tcBorders>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0,25</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 xml:space="preserve">ГРЭС на </w:t>
            </w:r>
            <w:proofErr w:type="spellStart"/>
            <w:r w:rsidRPr="00A67BAE">
              <w:rPr>
                <w:rFonts w:ascii="Arial" w:hAnsi="Arial" w:cs="Arial"/>
                <w:szCs w:val="24"/>
              </w:rPr>
              <w:t>газомазутном</w:t>
            </w:r>
            <w:proofErr w:type="spellEnd"/>
            <w:r w:rsidRPr="00A67BAE">
              <w:rPr>
                <w:rFonts w:ascii="Arial" w:hAnsi="Arial" w:cs="Arial"/>
                <w:szCs w:val="24"/>
              </w:rPr>
              <w:t xml:space="preserve"> топливе</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0,33</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Теплоэлектроцентрали при наличии градирен:</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а) мощностью до 500 МВт:</w:t>
            </w:r>
          </w:p>
        </w:tc>
        <w:tc>
          <w:tcPr>
            <w:tcW w:w="2671" w:type="dxa"/>
            <w:tcBorders>
              <w:top w:val="nil"/>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на твердом топливе</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0,28</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 xml:space="preserve">на </w:t>
            </w:r>
            <w:proofErr w:type="spellStart"/>
            <w:r w:rsidRPr="00A67BAE">
              <w:rPr>
                <w:rFonts w:ascii="Arial" w:hAnsi="Arial" w:cs="Arial"/>
                <w:szCs w:val="24"/>
              </w:rPr>
              <w:t>газомазутном</w:t>
            </w:r>
            <w:proofErr w:type="spellEnd"/>
            <w:r w:rsidRPr="00A67BAE">
              <w:rPr>
                <w:rFonts w:ascii="Arial" w:hAnsi="Arial" w:cs="Arial"/>
                <w:szCs w:val="24"/>
              </w:rPr>
              <w:t xml:space="preserve"> топливе</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0,25</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б) мощностью от 500 до 1000 МВт:</w:t>
            </w:r>
          </w:p>
        </w:tc>
        <w:tc>
          <w:tcPr>
            <w:tcW w:w="2671" w:type="dxa"/>
            <w:tcBorders>
              <w:top w:val="nil"/>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на твердом топливе</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0,28</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 xml:space="preserve">на </w:t>
            </w:r>
            <w:proofErr w:type="spellStart"/>
            <w:r w:rsidRPr="00A67BAE">
              <w:rPr>
                <w:rFonts w:ascii="Arial" w:hAnsi="Arial" w:cs="Arial"/>
                <w:szCs w:val="24"/>
              </w:rPr>
              <w:t>газомазутном</w:t>
            </w:r>
            <w:proofErr w:type="spellEnd"/>
            <w:r w:rsidRPr="00A67BAE">
              <w:rPr>
                <w:rFonts w:ascii="Arial" w:hAnsi="Arial" w:cs="Arial"/>
                <w:szCs w:val="24"/>
              </w:rPr>
              <w:t xml:space="preserve"> топливе</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0,26</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в) мощностью более 1000 МВт:</w:t>
            </w:r>
          </w:p>
        </w:tc>
        <w:tc>
          <w:tcPr>
            <w:tcW w:w="2671" w:type="dxa"/>
            <w:tcBorders>
              <w:top w:val="nil"/>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на твердом топливе</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0,29</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 xml:space="preserve">на </w:t>
            </w:r>
            <w:proofErr w:type="spellStart"/>
            <w:r w:rsidRPr="00A67BAE">
              <w:rPr>
                <w:rFonts w:ascii="Arial" w:hAnsi="Arial" w:cs="Arial"/>
                <w:szCs w:val="24"/>
              </w:rPr>
              <w:t>газомазутном</w:t>
            </w:r>
            <w:proofErr w:type="spellEnd"/>
            <w:r w:rsidRPr="00A67BAE">
              <w:rPr>
                <w:rFonts w:ascii="Arial" w:hAnsi="Arial" w:cs="Arial"/>
                <w:szCs w:val="24"/>
              </w:rPr>
              <w:t xml:space="preserve"> топливе</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0,3</w:t>
            </w:r>
          </w:p>
        </w:tc>
      </w:tr>
      <w:tr w:rsidR="00245171" w:rsidRPr="00A67BAE" w:rsidTr="00D44CBF">
        <w:tc>
          <w:tcPr>
            <w:tcW w:w="2551" w:type="dxa"/>
            <w:vMerge w:val="restart"/>
          </w:tcPr>
          <w:p w:rsidR="00245171" w:rsidRPr="00A67BAE" w:rsidRDefault="00245171" w:rsidP="0026197B">
            <w:pPr>
              <w:pStyle w:val="a9"/>
              <w:jc w:val="both"/>
              <w:rPr>
                <w:rFonts w:ascii="Arial" w:hAnsi="Arial" w:cs="Arial"/>
                <w:szCs w:val="24"/>
              </w:rPr>
            </w:pPr>
            <w:r w:rsidRPr="00A67BAE">
              <w:rPr>
                <w:rFonts w:ascii="Arial" w:hAnsi="Arial" w:cs="Arial"/>
                <w:szCs w:val="24"/>
              </w:rPr>
              <w:t xml:space="preserve">Электротехническая </w:t>
            </w:r>
            <w:r w:rsidRPr="00A67BAE">
              <w:rPr>
                <w:rFonts w:ascii="Arial" w:hAnsi="Arial" w:cs="Arial"/>
                <w:szCs w:val="24"/>
              </w:rPr>
              <w:lastRenderedPageBreak/>
              <w:t>промышленность</w:t>
            </w: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lastRenderedPageBreak/>
              <w:t>Электродвигателей</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0,52</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Крупных электрических машин и турбогенераторов</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Высоковольтной аппаратуры</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0,6</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Низковольтной аппаратуры и светотехнического оборудования</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Трансформаторов</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0,45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Кабельной продукции</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0,45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Электроламповые</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0,45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Электроизоляционных материалов</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0,57</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Аккумуляторные</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Полупроводниковых приборов</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0,52</w:t>
            </w:r>
          </w:p>
        </w:tc>
      </w:tr>
      <w:tr w:rsidR="00245171" w:rsidRPr="00A67BAE" w:rsidTr="00D44CBF">
        <w:tc>
          <w:tcPr>
            <w:tcW w:w="2551" w:type="dxa"/>
            <w:vMerge w:val="restart"/>
          </w:tcPr>
          <w:p w:rsidR="00245171" w:rsidRPr="00A67BAE" w:rsidRDefault="00245171" w:rsidP="0026197B">
            <w:pPr>
              <w:pStyle w:val="a9"/>
              <w:jc w:val="both"/>
              <w:rPr>
                <w:rFonts w:ascii="Arial" w:hAnsi="Arial" w:cs="Arial"/>
                <w:szCs w:val="24"/>
              </w:rPr>
            </w:pPr>
            <w:r w:rsidRPr="00A67BAE">
              <w:rPr>
                <w:rFonts w:ascii="Arial" w:hAnsi="Arial" w:cs="Arial"/>
                <w:szCs w:val="24"/>
              </w:rPr>
              <w:t>Радиопромышленность</w:t>
            </w: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Радиопромышленности при общей площади производственных зданий, тыс. кв. м:</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до 100</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более 100</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0,55</w:t>
            </w:r>
          </w:p>
        </w:tc>
      </w:tr>
      <w:tr w:rsidR="00245171" w:rsidRPr="00A67BAE" w:rsidTr="00D44CBF">
        <w:tc>
          <w:tcPr>
            <w:tcW w:w="2551" w:type="dxa"/>
            <w:vMerge w:val="restart"/>
          </w:tcPr>
          <w:p w:rsidR="00245171" w:rsidRPr="00A67BAE" w:rsidRDefault="00245171" w:rsidP="0026197B">
            <w:pPr>
              <w:pStyle w:val="a9"/>
              <w:jc w:val="both"/>
              <w:rPr>
                <w:rFonts w:ascii="Arial" w:hAnsi="Arial" w:cs="Arial"/>
                <w:szCs w:val="24"/>
              </w:rPr>
            </w:pPr>
            <w:r w:rsidRPr="00A67BAE">
              <w:rPr>
                <w:rFonts w:ascii="Arial" w:hAnsi="Arial" w:cs="Arial"/>
                <w:szCs w:val="24"/>
              </w:rPr>
              <w:t>Электронная промышленность</w:t>
            </w: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Электронной промышленности:</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а) предприятия, расположенные в одном здании (корпус, завод)</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0,6</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б) предприятия, расположенные в нескольких зданиях:</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одноэтажных</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0,55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многоэтажных</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0,5</w:t>
            </w:r>
          </w:p>
        </w:tc>
      </w:tr>
      <w:tr w:rsidR="00245171" w:rsidRPr="00A67BAE" w:rsidTr="00D44CBF">
        <w:tc>
          <w:tcPr>
            <w:tcW w:w="2551" w:type="dxa"/>
            <w:vMerge w:val="restart"/>
          </w:tcPr>
          <w:p w:rsidR="00245171" w:rsidRPr="00A67BAE" w:rsidRDefault="00245171" w:rsidP="0026197B">
            <w:pPr>
              <w:pStyle w:val="a9"/>
              <w:jc w:val="both"/>
              <w:rPr>
                <w:rFonts w:ascii="Arial" w:hAnsi="Arial" w:cs="Arial"/>
                <w:szCs w:val="24"/>
              </w:rPr>
            </w:pPr>
            <w:r w:rsidRPr="00A67BAE">
              <w:rPr>
                <w:rFonts w:ascii="Arial" w:hAnsi="Arial" w:cs="Arial"/>
                <w:szCs w:val="24"/>
              </w:rPr>
              <w:t>Приборостроение</w:t>
            </w: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Приборостроения, средств автоматизации и систем управления:</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а) при общей площади производственных зданий 100 тыс. кв. м</w:t>
            </w:r>
          </w:p>
        </w:tc>
        <w:tc>
          <w:tcPr>
            <w:tcW w:w="2671" w:type="dxa"/>
            <w:tcBorders>
              <w:top w:val="nil"/>
              <w:bottom w:val="nil"/>
            </w:tcBorders>
            <w:vAlign w:val="bottom"/>
          </w:tcPr>
          <w:p w:rsidR="00245171" w:rsidRPr="00A67BAE" w:rsidRDefault="00245171" w:rsidP="0026197B">
            <w:pPr>
              <w:pStyle w:val="a9"/>
              <w:jc w:val="center"/>
              <w:rPr>
                <w:rFonts w:ascii="Arial" w:hAnsi="Arial" w:cs="Arial"/>
                <w:szCs w:val="24"/>
              </w:rPr>
            </w:pPr>
            <w:r w:rsidRPr="00A67BAE">
              <w:rPr>
                <w:rFonts w:ascii="Arial" w:hAnsi="Arial" w:cs="Arial"/>
                <w:szCs w:val="24"/>
              </w:rPr>
              <w:t>0,5</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б) то же, более 100 тыс. кв. м</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0,55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в) при применении ртути и стекловарения</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0,3</w:t>
            </w:r>
          </w:p>
        </w:tc>
      </w:tr>
      <w:tr w:rsidR="00245171" w:rsidRPr="00A67BAE" w:rsidTr="00D44CBF">
        <w:tc>
          <w:tcPr>
            <w:tcW w:w="2551" w:type="dxa"/>
            <w:vMerge w:val="restart"/>
          </w:tcPr>
          <w:p w:rsidR="00245171" w:rsidRPr="00A67BAE" w:rsidRDefault="00245171" w:rsidP="0026197B">
            <w:pPr>
              <w:pStyle w:val="a9"/>
              <w:jc w:val="both"/>
              <w:rPr>
                <w:rFonts w:ascii="Arial" w:hAnsi="Arial" w:cs="Arial"/>
                <w:szCs w:val="24"/>
              </w:rPr>
            </w:pPr>
            <w:r w:rsidRPr="00A67BAE">
              <w:rPr>
                <w:rFonts w:ascii="Arial" w:hAnsi="Arial" w:cs="Arial"/>
                <w:szCs w:val="24"/>
              </w:rPr>
              <w:t>Медицинская промышленность</w:t>
            </w: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Химико-фармацевтические</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0,32</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Медико-инструментальные</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0,43</w:t>
            </w:r>
          </w:p>
        </w:tc>
      </w:tr>
      <w:tr w:rsidR="00245171" w:rsidRPr="00A67BAE" w:rsidTr="00D44CBF">
        <w:tc>
          <w:tcPr>
            <w:tcW w:w="2551" w:type="dxa"/>
          </w:tcPr>
          <w:p w:rsidR="00245171" w:rsidRPr="00A67BAE" w:rsidRDefault="00245171" w:rsidP="0026197B">
            <w:pPr>
              <w:pStyle w:val="a9"/>
              <w:jc w:val="both"/>
              <w:rPr>
                <w:rFonts w:ascii="Arial" w:hAnsi="Arial" w:cs="Arial"/>
                <w:szCs w:val="24"/>
              </w:rPr>
            </w:pPr>
            <w:r w:rsidRPr="00A67BAE">
              <w:rPr>
                <w:rFonts w:ascii="Arial" w:hAnsi="Arial" w:cs="Arial"/>
                <w:szCs w:val="24"/>
              </w:rPr>
              <w:t>Тяжелое машиностроение</w:t>
            </w: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Подъемно-транспортного оборудования</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0,52</w:t>
            </w:r>
          </w:p>
        </w:tc>
      </w:tr>
      <w:tr w:rsidR="00245171" w:rsidRPr="00A67BAE" w:rsidTr="00D44CBF">
        <w:tc>
          <w:tcPr>
            <w:tcW w:w="2551" w:type="dxa"/>
            <w:vMerge w:val="restart"/>
          </w:tcPr>
          <w:p w:rsidR="00245171" w:rsidRPr="00A67BAE" w:rsidRDefault="00245171" w:rsidP="0026197B">
            <w:pPr>
              <w:pStyle w:val="a9"/>
              <w:jc w:val="both"/>
              <w:rPr>
                <w:rFonts w:ascii="Arial" w:hAnsi="Arial" w:cs="Arial"/>
                <w:szCs w:val="24"/>
              </w:rPr>
            </w:pPr>
            <w:r w:rsidRPr="00A67BAE">
              <w:rPr>
                <w:rFonts w:ascii="Arial" w:hAnsi="Arial" w:cs="Arial"/>
                <w:szCs w:val="24"/>
              </w:rPr>
              <w:t>Химическое машиностроение</w:t>
            </w: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Оборудования и арматуры для целлюлозно-бумажной промышленности</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Промышленной трубопроводной арматуры</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0,55</w:t>
            </w:r>
          </w:p>
        </w:tc>
      </w:tr>
      <w:tr w:rsidR="00245171" w:rsidRPr="00A67BAE" w:rsidTr="00D44CBF">
        <w:tc>
          <w:tcPr>
            <w:tcW w:w="2551" w:type="dxa"/>
            <w:vMerge w:val="restart"/>
          </w:tcPr>
          <w:p w:rsidR="00245171" w:rsidRPr="00A67BAE" w:rsidRDefault="00245171" w:rsidP="0026197B">
            <w:pPr>
              <w:pStyle w:val="a9"/>
              <w:jc w:val="both"/>
              <w:rPr>
                <w:rFonts w:ascii="Arial" w:hAnsi="Arial" w:cs="Arial"/>
                <w:szCs w:val="24"/>
              </w:rPr>
            </w:pPr>
            <w:r w:rsidRPr="00A67BAE">
              <w:rPr>
                <w:rFonts w:ascii="Arial" w:hAnsi="Arial" w:cs="Arial"/>
                <w:szCs w:val="24"/>
              </w:rPr>
              <w:lastRenderedPageBreak/>
              <w:t>Станкостроение</w:t>
            </w: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Металлорежущих станков, деревообрабатывающего оборудования</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Инструментальные</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0,6</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Искусственных алмазов, абразивных материалов и инструментов из них</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Литья</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Поковок и штамповок</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Сварных конструкций для машиностроения</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Изделий общемашиностроительного применения</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0,52</w:t>
            </w:r>
          </w:p>
        </w:tc>
      </w:tr>
      <w:tr w:rsidR="00245171" w:rsidRPr="00A67BAE" w:rsidTr="00D44CBF">
        <w:tc>
          <w:tcPr>
            <w:tcW w:w="2551" w:type="dxa"/>
            <w:vMerge w:val="restart"/>
          </w:tcPr>
          <w:p w:rsidR="00245171" w:rsidRPr="00A67BAE" w:rsidRDefault="00245171" w:rsidP="0026197B">
            <w:pPr>
              <w:pStyle w:val="a9"/>
              <w:jc w:val="both"/>
              <w:rPr>
                <w:rFonts w:ascii="Arial" w:hAnsi="Arial" w:cs="Arial"/>
                <w:szCs w:val="24"/>
              </w:rPr>
            </w:pPr>
            <w:r w:rsidRPr="00A67BAE">
              <w:rPr>
                <w:rFonts w:ascii="Arial" w:hAnsi="Arial" w:cs="Arial"/>
                <w:szCs w:val="24"/>
              </w:rPr>
              <w:t>Автомобильная промышленность</w:t>
            </w: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Автосборочные</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Автомобильного моторостроения</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Агрегатов, узлов, запчастей</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0,55</w:t>
            </w:r>
          </w:p>
        </w:tc>
      </w:tr>
      <w:tr w:rsidR="00245171" w:rsidRPr="00A67BAE" w:rsidTr="00D44CBF">
        <w:tc>
          <w:tcPr>
            <w:tcW w:w="2551" w:type="dxa"/>
            <w:vMerge w:val="restart"/>
          </w:tcPr>
          <w:p w:rsidR="00245171" w:rsidRPr="00A67BAE" w:rsidRDefault="00245171" w:rsidP="0026197B">
            <w:pPr>
              <w:pStyle w:val="a9"/>
              <w:jc w:val="both"/>
              <w:rPr>
                <w:rFonts w:ascii="Arial" w:hAnsi="Arial" w:cs="Arial"/>
                <w:szCs w:val="24"/>
              </w:rPr>
            </w:pPr>
            <w:r w:rsidRPr="00A67BAE">
              <w:rPr>
                <w:rFonts w:ascii="Arial" w:hAnsi="Arial" w:cs="Arial"/>
                <w:szCs w:val="24"/>
              </w:rPr>
              <w:t>Строительное и дорожное машиностроение</w:t>
            </w: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Пневматического, электрического инструмента и средств малой механизации</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0,63</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Оборудования для лесозаготовительной и торфяной промышленности</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Коммунального машиностроения</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0,57</w:t>
            </w:r>
          </w:p>
        </w:tc>
      </w:tr>
      <w:tr w:rsidR="00245171" w:rsidRPr="00A67BAE" w:rsidTr="00D44CBF">
        <w:tc>
          <w:tcPr>
            <w:tcW w:w="2551" w:type="dxa"/>
            <w:vMerge w:val="restart"/>
          </w:tcPr>
          <w:p w:rsidR="00245171" w:rsidRPr="00A67BAE" w:rsidRDefault="00245171" w:rsidP="0026197B">
            <w:pPr>
              <w:pStyle w:val="a9"/>
              <w:jc w:val="both"/>
              <w:rPr>
                <w:rFonts w:ascii="Arial" w:hAnsi="Arial" w:cs="Arial"/>
                <w:szCs w:val="24"/>
              </w:rPr>
            </w:pPr>
            <w:r w:rsidRPr="00A67BAE">
              <w:rPr>
                <w:rFonts w:ascii="Arial" w:hAnsi="Arial" w:cs="Arial"/>
                <w:szCs w:val="24"/>
              </w:rPr>
              <w:t>Машиностроение для легкой и пищевой промышленности</w:t>
            </w: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Технологического оборудования для легкой, текстильной и пищевой промышленности</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Технологического оборудования для торговли и общественного питания</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0,57</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Бытовых приборов и машин</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0,57</w:t>
            </w:r>
          </w:p>
        </w:tc>
      </w:tr>
      <w:tr w:rsidR="00245171" w:rsidRPr="00A67BAE" w:rsidTr="00D44CBF">
        <w:tc>
          <w:tcPr>
            <w:tcW w:w="2551" w:type="dxa"/>
            <w:vMerge w:val="restart"/>
          </w:tcPr>
          <w:p w:rsidR="00245171" w:rsidRPr="00A67BAE" w:rsidRDefault="00245171" w:rsidP="0026197B">
            <w:pPr>
              <w:pStyle w:val="a9"/>
              <w:jc w:val="both"/>
              <w:rPr>
                <w:rFonts w:ascii="Arial" w:hAnsi="Arial" w:cs="Arial"/>
                <w:szCs w:val="24"/>
              </w:rPr>
            </w:pPr>
            <w:r w:rsidRPr="00A67BAE">
              <w:rPr>
                <w:rFonts w:ascii="Arial" w:hAnsi="Arial" w:cs="Arial"/>
                <w:szCs w:val="24"/>
              </w:rPr>
              <w:t>Речной флот</w:t>
            </w: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Судоремонтные речных судов с годовым выпуском, тыс. т/год:</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до 20</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0,42</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20 - 40</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0,48</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40 - 60</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0,55</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60 и более</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0,6</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Речные порты:</w:t>
            </w:r>
          </w:p>
          <w:p w:rsidR="00245171" w:rsidRPr="00A67BAE" w:rsidRDefault="00245171" w:rsidP="0026197B">
            <w:pPr>
              <w:pStyle w:val="a9"/>
              <w:jc w:val="both"/>
              <w:rPr>
                <w:rFonts w:ascii="Arial" w:hAnsi="Arial" w:cs="Arial"/>
                <w:szCs w:val="24"/>
              </w:rPr>
            </w:pPr>
            <w:r w:rsidRPr="00A67BAE">
              <w:rPr>
                <w:rFonts w:ascii="Arial" w:hAnsi="Arial" w:cs="Arial"/>
                <w:szCs w:val="24"/>
              </w:rPr>
              <w:t>I и II категорий</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при ковшовом варианте</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0,7</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при русловом варианте</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III и IV категорий</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0,55</w:t>
            </w:r>
          </w:p>
        </w:tc>
      </w:tr>
      <w:tr w:rsidR="00245171" w:rsidRPr="00A67BAE" w:rsidTr="00D44CBF">
        <w:tc>
          <w:tcPr>
            <w:tcW w:w="2551" w:type="dxa"/>
            <w:vMerge w:val="restart"/>
          </w:tcPr>
          <w:p w:rsidR="00245171" w:rsidRPr="00A67BAE" w:rsidRDefault="00245171" w:rsidP="0026197B">
            <w:pPr>
              <w:pStyle w:val="a9"/>
              <w:jc w:val="both"/>
              <w:rPr>
                <w:rFonts w:ascii="Arial" w:hAnsi="Arial" w:cs="Arial"/>
                <w:szCs w:val="24"/>
              </w:rPr>
            </w:pPr>
            <w:r w:rsidRPr="00A67BAE">
              <w:rPr>
                <w:rFonts w:ascii="Arial" w:hAnsi="Arial" w:cs="Arial"/>
                <w:szCs w:val="24"/>
              </w:rPr>
              <w:t xml:space="preserve">Лесная и </w:t>
            </w:r>
            <w:r w:rsidRPr="00A67BAE">
              <w:rPr>
                <w:rFonts w:ascii="Arial" w:hAnsi="Arial" w:cs="Arial"/>
                <w:szCs w:val="24"/>
              </w:rPr>
              <w:lastRenderedPageBreak/>
              <w:t>деревообрабатывающая промышленность</w:t>
            </w: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lastRenderedPageBreak/>
              <w:t xml:space="preserve">Лесозаготовительные с примыканием к </w:t>
            </w:r>
            <w:r w:rsidRPr="00A67BAE">
              <w:rPr>
                <w:rFonts w:ascii="Arial" w:hAnsi="Arial" w:cs="Arial"/>
                <w:szCs w:val="24"/>
              </w:rPr>
              <w:lastRenderedPageBreak/>
              <w:t>железной дороге МПС:</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без переработки древесины производственной мощностью, тыс. куб. м/год:</w:t>
            </w:r>
          </w:p>
        </w:tc>
        <w:tc>
          <w:tcPr>
            <w:tcW w:w="2671" w:type="dxa"/>
            <w:tcBorders>
              <w:top w:val="nil"/>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до 400</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0,28</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более 400</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0,35</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с переработкой древесины производственной мощностью, тыс. куб. м/год:</w:t>
            </w:r>
          </w:p>
        </w:tc>
        <w:tc>
          <w:tcPr>
            <w:tcW w:w="2671" w:type="dxa"/>
            <w:tcBorders>
              <w:top w:val="nil"/>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до 400</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0,23</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более 400</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0,2</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Лесозаготовительные с примыканием к водным транспортным путям при отправке леса в хлыстах:</w:t>
            </w:r>
          </w:p>
        </w:tc>
        <w:tc>
          <w:tcPr>
            <w:tcW w:w="2671" w:type="dxa"/>
            <w:tcBorders>
              <w:top w:val="nil"/>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 xml:space="preserve">с зимним </w:t>
            </w:r>
            <w:proofErr w:type="spellStart"/>
            <w:r w:rsidRPr="00A67BAE">
              <w:rPr>
                <w:rFonts w:ascii="Arial" w:hAnsi="Arial" w:cs="Arial"/>
                <w:szCs w:val="24"/>
              </w:rPr>
              <w:t>плотбищем</w:t>
            </w:r>
            <w:proofErr w:type="spellEnd"/>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0,17</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 xml:space="preserve">без зимнего </w:t>
            </w:r>
            <w:proofErr w:type="spellStart"/>
            <w:r w:rsidRPr="00A67BAE">
              <w:rPr>
                <w:rFonts w:ascii="Arial" w:hAnsi="Arial" w:cs="Arial"/>
                <w:szCs w:val="24"/>
              </w:rPr>
              <w:t>плотбища</w:t>
            </w:r>
            <w:proofErr w:type="spellEnd"/>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0,44</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 xml:space="preserve">То же, при отправке леса в сортиментах: с зимним </w:t>
            </w:r>
            <w:proofErr w:type="spellStart"/>
            <w:r w:rsidRPr="00A67BAE">
              <w:rPr>
                <w:rFonts w:ascii="Arial" w:hAnsi="Arial" w:cs="Arial"/>
                <w:szCs w:val="24"/>
              </w:rPr>
              <w:t>плотбищем</w:t>
            </w:r>
            <w:proofErr w:type="spellEnd"/>
            <w:r w:rsidRPr="00A67BAE">
              <w:rPr>
                <w:rFonts w:ascii="Arial" w:hAnsi="Arial" w:cs="Arial"/>
                <w:szCs w:val="24"/>
              </w:rPr>
              <w:t xml:space="preserve"> производственной мощностью, тыс. куб. м/год:</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до 400</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0,3</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более 400</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0,33</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 xml:space="preserve">без зимнего </w:t>
            </w:r>
            <w:proofErr w:type="spellStart"/>
            <w:r w:rsidRPr="00A67BAE">
              <w:rPr>
                <w:rFonts w:ascii="Arial" w:hAnsi="Arial" w:cs="Arial"/>
                <w:szCs w:val="24"/>
              </w:rPr>
              <w:t>плотбища</w:t>
            </w:r>
            <w:proofErr w:type="spellEnd"/>
            <w:r w:rsidRPr="00A67BAE">
              <w:rPr>
                <w:rFonts w:ascii="Arial" w:hAnsi="Arial" w:cs="Arial"/>
                <w:szCs w:val="24"/>
              </w:rPr>
              <w:t xml:space="preserve"> производственной мощностью, тыс. куб. м/год:</w:t>
            </w:r>
          </w:p>
        </w:tc>
        <w:tc>
          <w:tcPr>
            <w:tcW w:w="2671" w:type="dxa"/>
            <w:tcBorders>
              <w:top w:val="nil"/>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до 400</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0,33</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более 400</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0,38</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Пиломатериалов, стандартных домов, комплектов деталей, столярных изделий и заготовок:</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при поставке сырья и отправке продукции по железной дороге</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0,4</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при поставке сырья по воде</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0,45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Древесно-стружечных плит</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0,45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Фанеры</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0,47</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Мебельные</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0,53</w:t>
            </w:r>
          </w:p>
        </w:tc>
      </w:tr>
      <w:tr w:rsidR="00245171" w:rsidRPr="00A67BAE" w:rsidTr="00D44CBF">
        <w:tc>
          <w:tcPr>
            <w:tcW w:w="2551" w:type="dxa"/>
            <w:vMerge w:val="restart"/>
          </w:tcPr>
          <w:p w:rsidR="00245171" w:rsidRPr="00A67BAE" w:rsidRDefault="00245171" w:rsidP="0026197B">
            <w:pPr>
              <w:pStyle w:val="a9"/>
              <w:jc w:val="both"/>
              <w:rPr>
                <w:rFonts w:ascii="Arial" w:hAnsi="Arial" w:cs="Arial"/>
                <w:szCs w:val="24"/>
              </w:rPr>
            </w:pPr>
            <w:r w:rsidRPr="00A67BAE">
              <w:rPr>
                <w:rFonts w:ascii="Arial" w:hAnsi="Arial" w:cs="Arial"/>
                <w:szCs w:val="24"/>
              </w:rPr>
              <w:t>Легкая промышленность</w:t>
            </w: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Льнозаводы</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0,35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Пенькозаводы (без полей сушки)</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0,27</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Текстильные комбинаты с одноэтажными главными корпусами</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0,6</w:t>
            </w:r>
          </w:p>
        </w:tc>
      </w:tr>
      <w:tr w:rsidR="00245171" w:rsidRPr="00A67BAE" w:rsidTr="00D44CBF">
        <w:tc>
          <w:tcPr>
            <w:tcW w:w="2551" w:type="dxa"/>
            <w:vMerge w:val="restart"/>
          </w:tcPr>
          <w:p w:rsidR="00245171" w:rsidRPr="00A67BAE" w:rsidRDefault="00245171" w:rsidP="0026197B">
            <w:pPr>
              <w:pStyle w:val="a9"/>
              <w:jc w:val="both"/>
              <w:rPr>
                <w:rFonts w:ascii="Arial" w:hAnsi="Arial" w:cs="Arial"/>
                <w:szCs w:val="24"/>
              </w:rPr>
            </w:pP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Текстильные фабрики, размещенные в одноэтажных корпусах, при общей площади главного производственного корпуса, тыс. кв. м:</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до 50</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0,55</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свыше 50</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0,6</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Текстильной галантереи</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0,6</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Швейно-трикотажные</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0,6</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Швейные</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0,55</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Кожевенные и первичной обработки кожсырья:</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одноэтажные</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двухэтажные</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0,45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Искусственных кож, обувных картонов и пленочных материалов</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0,55</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Кожгалантерейные:</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одноэтажные</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0,55</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многоэтажные</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0,5</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Обувные:</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одноэтажные</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0,55</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многоэтажные</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Фурнитуры</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0,52</w:t>
            </w:r>
          </w:p>
        </w:tc>
      </w:tr>
      <w:tr w:rsidR="00245171" w:rsidRPr="00A67BAE" w:rsidTr="00D44CBF">
        <w:tc>
          <w:tcPr>
            <w:tcW w:w="2551" w:type="dxa"/>
            <w:vMerge w:val="restart"/>
          </w:tcPr>
          <w:p w:rsidR="00245171" w:rsidRPr="00A67BAE" w:rsidRDefault="00245171" w:rsidP="0026197B">
            <w:pPr>
              <w:pStyle w:val="a9"/>
              <w:jc w:val="both"/>
              <w:rPr>
                <w:rFonts w:ascii="Arial" w:hAnsi="Arial" w:cs="Arial"/>
                <w:szCs w:val="24"/>
              </w:rPr>
            </w:pPr>
            <w:r w:rsidRPr="00A67BAE">
              <w:rPr>
                <w:rFonts w:ascii="Arial" w:hAnsi="Arial" w:cs="Arial"/>
                <w:szCs w:val="24"/>
              </w:rPr>
              <w:t>Пищевая промышленность</w:t>
            </w: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Хлеба и хлебобулочных изделий производственной мощностью, т/</w:t>
            </w:r>
            <w:proofErr w:type="spellStart"/>
            <w:r w:rsidRPr="00A67BAE">
              <w:rPr>
                <w:rFonts w:ascii="Arial" w:hAnsi="Arial" w:cs="Arial"/>
                <w:szCs w:val="24"/>
              </w:rPr>
              <w:t>сут</w:t>
            </w:r>
            <w:proofErr w:type="spellEnd"/>
            <w:r w:rsidRPr="00A67BAE">
              <w:rPr>
                <w:rFonts w:ascii="Arial" w:hAnsi="Arial" w:cs="Arial"/>
                <w:szCs w:val="24"/>
              </w:rPr>
              <w:t>.:</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до 45</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0,37</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более 45</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0,4</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Кондитерских изделий</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Маргариновой продукции</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0,4</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Плодоовощных консервов</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Пива, солода</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Этилового спирта</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Водки и ликероводочных изделий</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w:t>
            </w:r>
          </w:p>
        </w:tc>
      </w:tr>
      <w:tr w:rsidR="00245171" w:rsidRPr="00A67BAE" w:rsidTr="00D44CBF">
        <w:tc>
          <w:tcPr>
            <w:tcW w:w="2551" w:type="dxa"/>
            <w:vMerge w:val="restart"/>
          </w:tcPr>
          <w:p w:rsidR="00245171" w:rsidRPr="00A67BAE" w:rsidRDefault="00245171" w:rsidP="0026197B">
            <w:pPr>
              <w:pStyle w:val="a9"/>
              <w:jc w:val="both"/>
              <w:rPr>
                <w:rFonts w:ascii="Arial" w:hAnsi="Arial" w:cs="Arial"/>
                <w:szCs w:val="24"/>
              </w:rPr>
            </w:pPr>
            <w:r w:rsidRPr="00A67BAE">
              <w:rPr>
                <w:rFonts w:ascii="Arial" w:hAnsi="Arial" w:cs="Arial"/>
                <w:szCs w:val="24"/>
              </w:rPr>
              <w:t>Мясомолочная промышленность</w:t>
            </w: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Мяса (с цехами убоя и обескровливания)</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0,4</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Мясных консервов, колбас, копченостей и других мясных продуктов</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0,42</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По переработке молока производственной мощностью, т в смену:</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до 100</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0,43</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более 100</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0,45</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Сухого обезжиренного молока производственной мощностью, т в смену:</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до 5</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0,36</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более 5</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0,42</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Молочных консервов</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0,45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Сыра</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0,37</w:t>
            </w:r>
          </w:p>
        </w:tc>
      </w:tr>
      <w:tr w:rsidR="00245171" w:rsidRPr="00A67BAE" w:rsidTr="00D44CBF">
        <w:tc>
          <w:tcPr>
            <w:tcW w:w="2551" w:type="dxa"/>
            <w:vMerge w:val="restart"/>
          </w:tcPr>
          <w:p w:rsidR="00245171" w:rsidRPr="00A67BAE" w:rsidRDefault="00245171" w:rsidP="0026197B">
            <w:pPr>
              <w:pStyle w:val="a9"/>
              <w:jc w:val="both"/>
              <w:rPr>
                <w:rFonts w:ascii="Arial" w:hAnsi="Arial" w:cs="Arial"/>
                <w:szCs w:val="24"/>
              </w:rPr>
            </w:pPr>
            <w:r w:rsidRPr="00A67BAE">
              <w:rPr>
                <w:rFonts w:ascii="Arial" w:hAnsi="Arial" w:cs="Arial"/>
                <w:szCs w:val="24"/>
              </w:rPr>
              <w:t>Рыбное хозяйство</w:t>
            </w:r>
          </w:p>
        </w:tc>
        <w:tc>
          <w:tcPr>
            <w:tcW w:w="5046" w:type="dxa"/>
            <w:tcBorders>
              <w:bottom w:val="nil"/>
            </w:tcBorders>
          </w:tcPr>
          <w:p w:rsidR="00245171" w:rsidRPr="00A67BAE" w:rsidRDefault="00245171" w:rsidP="0026197B">
            <w:pPr>
              <w:pStyle w:val="a9"/>
              <w:jc w:val="both"/>
              <w:rPr>
                <w:rFonts w:ascii="Arial" w:hAnsi="Arial" w:cs="Arial"/>
                <w:szCs w:val="24"/>
              </w:rPr>
            </w:pPr>
            <w:proofErr w:type="spellStart"/>
            <w:r w:rsidRPr="00A67BAE">
              <w:rPr>
                <w:rFonts w:ascii="Arial" w:hAnsi="Arial" w:cs="Arial"/>
                <w:szCs w:val="24"/>
              </w:rPr>
              <w:t>Рыбоперерабатывающие</w:t>
            </w:r>
            <w:proofErr w:type="spellEnd"/>
            <w:r w:rsidRPr="00A67BAE">
              <w:rPr>
                <w:rFonts w:ascii="Arial" w:hAnsi="Arial" w:cs="Arial"/>
                <w:szCs w:val="24"/>
              </w:rPr>
              <w:t xml:space="preserve"> производственной мощностью, т/</w:t>
            </w:r>
            <w:proofErr w:type="spellStart"/>
            <w:r w:rsidRPr="00A67BAE">
              <w:rPr>
                <w:rFonts w:ascii="Arial" w:hAnsi="Arial" w:cs="Arial"/>
                <w:szCs w:val="24"/>
              </w:rPr>
              <w:t>сут</w:t>
            </w:r>
            <w:proofErr w:type="spellEnd"/>
            <w:r w:rsidRPr="00A67BAE">
              <w:rPr>
                <w:rFonts w:ascii="Arial" w:hAnsi="Arial" w:cs="Arial"/>
                <w:szCs w:val="24"/>
              </w:rPr>
              <w:t>., до:</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10</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0,4</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более 10</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Рыбные порты</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0,45</w:t>
            </w:r>
          </w:p>
        </w:tc>
      </w:tr>
      <w:tr w:rsidR="00245171" w:rsidRPr="00A67BAE" w:rsidTr="00D44CBF">
        <w:tc>
          <w:tcPr>
            <w:tcW w:w="2551" w:type="dxa"/>
          </w:tcPr>
          <w:p w:rsidR="00245171" w:rsidRPr="00A67BAE" w:rsidRDefault="00245171" w:rsidP="0026197B">
            <w:pPr>
              <w:pStyle w:val="a9"/>
              <w:jc w:val="both"/>
              <w:rPr>
                <w:rFonts w:ascii="Arial" w:hAnsi="Arial" w:cs="Arial"/>
                <w:szCs w:val="24"/>
              </w:rPr>
            </w:pPr>
            <w:r w:rsidRPr="00A67BAE">
              <w:rPr>
                <w:rFonts w:ascii="Arial" w:hAnsi="Arial" w:cs="Arial"/>
                <w:szCs w:val="24"/>
              </w:rPr>
              <w:t>Микробиологическая промышленность</w:t>
            </w: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 xml:space="preserve">Гидролизно-дрожжевые, </w:t>
            </w:r>
            <w:proofErr w:type="spellStart"/>
            <w:r w:rsidRPr="00A67BAE">
              <w:rPr>
                <w:rFonts w:ascii="Arial" w:hAnsi="Arial" w:cs="Arial"/>
                <w:szCs w:val="24"/>
              </w:rPr>
              <w:t>белково</w:t>
            </w:r>
            <w:proofErr w:type="spellEnd"/>
            <w:r w:rsidRPr="00A67BAE">
              <w:rPr>
                <w:rFonts w:ascii="Arial" w:hAnsi="Arial" w:cs="Arial"/>
                <w:szCs w:val="24"/>
              </w:rPr>
              <w:t>- витаминных концентратов и по производству премиксов</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0,45</w:t>
            </w:r>
          </w:p>
        </w:tc>
      </w:tr>
      <w:tr w:rsidR="00245171" w:rsidRPr="00A67BAE" w:rsidTr="00D44CBF">
        <w:tc>
          <w:tcPr>
            <w:tcW w:w="2551" w:type="dxa"/>
            <w:vMerge w:val="restart"/>
          </w:tcPr>
          <w:p w:rsidR="00245171" w:rsidRPr="00A67BAE" w:rsidRDefault="00245171" w:rsidP="0026197B">
            <w:pPr>
              <w:pStyle w:val="a9"/>
              <w:jc w:val="both"/>
              <w:rPr>
                <w:rFonts w:ascii="Arial" w:hAnsi="Arial" w:cs="Arial"/>
                <w:szCs w:val="24"/>
              </w:rPr>
            </w:pPr>
            <w:r w:rsidRPr="00A67BAE">
              <w:rPr>
                <w:rFonts w:ascii="Arial" w:hAnsi="Arial" w:cs="Arial"/>
                <w:szCs w:val="24"/>
              </w:rPr>
              <w:t>Заготовительное хозяйство</w:t>
            </w: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Мелькомбинаты, крупозаводы, комбинированные кормовые заводы, хлебоприемные предприятия</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0,41</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Комбинаты хлебопродуктов</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42</w:t>
            </w:r>
          </w:p>
        </w:tc>
      </w:tr>
      <w:tr w:rsidR="00245171" w:rsidRPr="00A67BAE" w:rsidTr="00D44CBF">
        <w:tc>
          <w:tcPr>
            <w:tcW w:w="2551" w:type="dxa"/>
            <w:vMerge w:val="restart"/>
          </w:tcPr>
          <w:p w:rsidR="00245171" w:rsidRPr="00A67BAE" w:rsidRDefault="00245171" w:rsidP="0026197B">
            <w:pPr>
              <w:pStyle w:val="a9"/>
              <w:jc w:val="both"/>
              <w:rPr>
                <w:rFonts w:ascii="Arial" w:hAnsi="Arial" w:cs="Arial"/>
                <w:szCs w:val="24"/>
              </w:rPr>
            </w:pPr>
            <w:r w:rsidRPr="00A67BAE">
              <w:rPr>
                <w:rFonts w:ascii="Arial" w:hAnsi="Arial" w:cs="Arial"/>
                <w:szCs w:val="24"/>
              </w:rPr>
              <w:t>Местная промышленность</w:t>
            </w: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Ремонтные предприятия:</w:t>
            </w:r>
          </w:p>
          <w:p w:rsidR="00245171" w:rsidRPr="00A67BAE" w:rsidRDefault="00245171" w:rsidP="0026197B">
            <w:pPr>
              <w:pStyle w:val="a9"/>
              <w:jc w:val="both"/>
              <w:rPr>
                <w:rFonts w:ascii="Arial" w:hAnsi="Arial" w:cs="Arial"/>
                <w:szCs w:val="24"/>
              </w:rPr>
            </w:pPr>
            <w:r w:rsidRPr="00A67BAE">
              <w:rPr>
                <w:rFonts w:ascii="Arial" w:hAnsi="Arial" w:cs="Arial"/>
                <w:szCs w:val="24"/>
              </w:rPr>
              <w:t>грузовых автомобилей</w:t>
            </w:r>
          </w:p>
        </w:tc>
        <w:tc>
          <w:tcPr>
            <w:tcW w:w="2671" w:type="dxa"/>
            <w:tcBorders>
              <w:bottom w:val="nil"/>
            </w:tcBorders>
            <w:vAlign w:val="bottom"/>
          </w:tcPr>
          <w:p w:rsidR="00245171" w:rsidRPr="00A67BAE" w:rsidRDefault="00245171" w:rsidP="0026197B">
            <w:pPr>
              <w:pStyle w:val="a9"/>
              <w:jc w:val="center"/>
              <w:rPr>
                <w:rFonts w:ascii="Arial" w:hAnsi="Arial" w:cs="Arial"/>
                <w:szCs w:val="24"/>
              </w:rPr>
            </w:pPr>
            <w:r w:rsidRPr="00A67BAE">
              <w:rPr>
                <w:rFonts w:ascii="Arial" w:hAnsi="Arial" w:cs="Arial"/>
                <w:szCs w:val="24"/>
              </w:rPr>
              <w:t>0,6</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тракторов</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0,56</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строительных машин</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0,63</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Художественной керамики</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0,56</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Художественных изделий из металла и камня</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0,52</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Игрушек и сувениров из дерева</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0,53</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Игрушек из металла</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0,61</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Швейных изделий:</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в зданиях до двух этажей</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0,74</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в зданиях более двух этажей</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0,6</w:t>
            </w:r>
          </w:p>
        </w:tc>
      </w:tr>
      <w:tr w:rsidR="00245171" w:rsidRPr="00A67BAE" w:rsidTr="00D44CBF">
        <w:tc>
          <w:tcPr>
            <w:tcW w:w="2551" w:type="dxa"/>
            <w:vMerge w:val="restart"/>
          </w:tcPr>
          <w:p w:rsidR="00245171" w:rsidRPr="00A67BAE" w:rsidRDefault="00245171" w:rsidP="0026197B">
            <w:pPr>
              <w:pStyle w:val="a9"/>
              <w:jc w:val="both"/>
              <w:rPr>
                <w:rFonts w:ascii="Arial" w:hAnsi="Arial" w:cs="Arial"/>
                <w:szCs w:val="24"/>
              </w:rPr>
            </w:pPr>
            <w:r w:rsidRPr="00A67BAE">
              <w:rPr>
                <w:rFonts w:ascii="Arial" w:hAnsi="Arial" w:cs="Arial"/>
                <w:szCs w:val="24"/>
              </w:rPr>
              <w:t xml:space="preserve">Промышленность строительных </w:t>
            </w:r>
            <w:r w:rsidRPr="00A67BAE">
              <w:rPr>
                <w:rFonts w:ascii="Arial" w:hAnsi="Arial" w:cs="Arial"/>
                <w:szCs w:val="24"/>
              </w:rPr>
              <w:lastRenderedPageBreak/>
              <w:t>материалов</w:t>
            </w: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lastRenderedPageBreak/>
              <w:t>Цементные:</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сухим способом производства</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0,35</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с мокрым способом производства</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0,37</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Асбестоцементные изделия</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0,42</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 xml:space="preserve">Крупных блоков, панелей и других конструкций из ячеистого, плотного </w:t>
            </w:r>
            <w:proofErr w:type="spellStart"/>
            <w:r w:rsidRPr="00A67BAE">
              <w:rPr>
                <w:rFonts w:ascii="Arial" w:hAnsi="Arial" w:cs="Arial"/>
                <w:szCs w:val="24"/>
              </w:rPr>
              <w:t>силикатобетона</w:t>
            </w:r>
            <w:proofErr w:type="spellEnd"/>
            <w:r w:rsidRPr="00A67BAE">
              <w:rPr>
                <w:rFonts w:ascii="Arial" w:hAnsi="Arial" w:cs="Arial"/>
                <w:szCs w:val="24"/>
              </w:rPr>
              <w:t xml:space="preserve"> производственной мощностью, тыс. куб. м/год:</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120</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0,45</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200</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Железобетонных конструкций производственной мощностью 150 тыс. куб. м/год</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Обожженного глиняного кирпича и керамических блоков</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0,42</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Силикатного кирпича</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0,45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Керамических плиток для полов, облицовочных глазурованных плиток, керамических изделий для облицовки фасадов зданий</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0,45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Керамических канализационных и дренажных труб</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0,45</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Гравийно-сортировочные при разработке месторождений способом гидромеханизации производственной мощностью, тыс. куб. м/год:</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50 - 1000</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0,35</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200 (сборно-разборные)</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0,3</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Гравийно-сортировочные при разработке месторождений экскаваторным способом производственной мощностью 500 - 1000 тыс. куб. м/год</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0,27</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Дробильно-сортировочные по переработке прочных однородных пород производственной мощностью, тыс. куб. м/год:</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600 - 1600</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0,27</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200 (сборно-разборные)</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0,3</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proofErr w:type="spellStart"/>
            <w:r w:rsidRPr="00A67BAE">
              <w:rPr>
                <w:rFonts w:ascii="Arial" w:hAnsi="Arial" w:cs="Arial"/>
                <w:szCs w:val="24"/>
              </w:rPr>
              <w:t>Аглопоритового</w:t>
            </w:r>
            <w:proofErr w:type="spellEnd"/>
            <w:r w:rsidRPr="00A67BAE">
              <w:rPr>
                <w:rFonts w:ascii="Arial" w:hAnsi="Arial" w:cs="Arial"/>
                <w:szCs w:val="24"/>
              </w:rPr>
              <w:t xml:space="preserve"> гравия из зол ТЭЦ и керамзита</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0,4</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Вспученного перлита (с производством перлитобитумных плит) при применении в качестве топлива мазута (угля)</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 xml:space="preserve">Минеральной ваты и изделий из нее, </w:t>
            </w:r>
            <w:proofErr w:type="spellStart"/>
            <w:r w:rsidRPr="00A67BAE">
              <w:rPr>
                <w:rFonts w:ascii="Arial" w:hAnsi="Arial" w:cs="Arial"/>
                <w:szCs w:val="24"/>
              </w:rPr>
              <w:t>вермикулитовых</w:t>
            </w:r>
            <w:proofErr w:type="spellEnd"/>
            <w:r w:rsidRPr="00A67BAE">
              <w:rPr>
                <w:rFonts w:ascii="Arial" w:hAnsi="Arial" w:cs="Arial"/>
                <w:szCs w:val="24"/>
              </w:rPr>
              <w:t xml:space="preserve"> и перлитовых тепло- и звукоизоляционных изделий</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0,45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Извести, гипса</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0,3</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 xml:space="preserve">Известняковой муки и </w:t>
            </w:r>
            <w:proofErr w:type="spellStart"/>
            <w:r w:rsidRPr="00A67BAE">
              <w:rPr>
                <w:rFonts w:ascii="Arial" w:hAnsi="Arial" w:cs="Arial"/>
                <w:szCs w:val="24"/>
              </w:rPr>
              <w:t>сыромолотого</w:t>
            </w:r>
            <w:proofErr w:type="spellEnd"/>
            <w:r w:rsidRPr="00A67BAE">
              <w:rPr>
                <w:rFonts w:ascii="Arial" w:hAnsi="Arial" w:cs="Arial"/>
                <w:szCs w:val="24"/>
              </w:rPr>
              <w:t xml:space="preserve"> гипса</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0,33</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Стекла оконного, полированного, архитектурно-строительного, технического и стекловолокна</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0,38</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Обогатительные кварцевого песка производственной мощностью 150 - 300 тыс. т/год</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0,27</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Стальных строительных конструкций (в том числе из труб)</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Алюминиевых строительных конструкций</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0,6</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Монтажных (для КИП и автоматики, сантехнических) и электромонтажных заготовок</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0,6</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Технологических металлоконструкций и узлов трубопроводов</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0,48</w:t>
            </w:r>
          </w:p>
        </w:tc>
      </w:tr>
      <w:tr w:rsidR="00245171" w:rsidRPr="00A67BAE" w:rsidTr="00D44CBF">
        <w:tc>
          <w:tcPr>
            <w:tcW w:w="2551" w:type="dxa"/>
            <w:vMerge w:val="restart"/>
          </w:tcPr>
          <w:p w:rsidR="00245171" w:rsidRPr="00A67BAE" w:rsidRDefault="00245171" w:rsidP="0026197B">
            <w:pPr>
              <w:pStyle w:val="a9"/>
              <w:jc w:val="both"/>
              <w:rPr>
                <w:rFonts w:ascii="Arial" w:hAnsi="Arial" w:cs="Arial"/>
                <w:szCs w:val="24"/>
              </w:rPr>
            </w:pPr>
            <w:r w:rsidRPr="00A67BAE">
              <w:rPr>
                <w:rFonts w:ascii="Arial" w:hAnsi="Arial" w:cs="Arial"/>
                <w:szCs w:val="24"/>
              </w:rPr>
              <w:t>Строительная промышленность</w:t>
            </w: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По ремонту строительных машин</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0,63</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Опорные базы общестроительных организаций</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0,4</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Опорные базы специализированных организаций</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Автотранспортные предприятия строительных организаций на 200 специализированных большегрузных автомобилей и автопоездов</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0,4</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Стоянки (гаражи):</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на 150 автомобилей</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0,4</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на 250 автомобилей</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0,5</w:t>
            </w:r>
          </w:p>
        </w:tc>
      </w:tr>
      <w:tr w:rsidR="00245171" w:rsidRPr="00A67BAE" w:rsidTr="00D44CBF">
        <w:tc>
          <w:tcPr>
            <w:tcW w:w="2551" w:type="dxa"/>
            <w:vMerge w:val="restart"/>
          </w:tcPr>
          <w:p w:rsidR="00245171" w:rsidRPr="00A67BAE" w:rsidRDefault="00245171" w:rsidP="0026197B">
            <w:pPr>
              <w:pStyle w:val="a9"/>
              <w:jc w:val="both"/>
              <w:rPr>
                <w:rFonts w:ascii="Arial" w:hAnsi="Arial" w:cs="Arial"/>
                <w:szCs w:val="24"/>
              </w:rPr>
            </w:pPr>
            <w:r w:rsidRPr="00A67BAE">
              <w:rPr>
                <w:rFonts w:ascii="Arial" w:hAnsi="Arial" w:cs="Arial"/>
                <w:szCs w:val="24"/>
              </w:rPr>
              <w:t>Обслуживание сельскохозяйственной техники</w:t>
            </w: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По ремонту грузовых автомобилей</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0,6</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По ремонту тракторов</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0,56</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Станции технического обслуживания грузовых автомобилей</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0,4</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Станции технического обслуживания тракторов, бульдозеров и других спецмашин</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0,52</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Базы торговые областные</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0,57</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Базы минеральных удобрений, известковых материалов, ядохимикатов</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0,35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Склады химических средств защиты</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0,57</w:t>
            </w:r>
          </w:p>
        </w:tc>
      </w:tr>
      <w:tr w:rsidR="00245171" w:rsidRPr="00A67BAE" w:rsidTr="00D44CBF">
        <w:tc>
          <w:tcPr>
            <w:tcW w:w="2551" w:type="dxa"/>
            <w:vMerge w:val="restart"/>
          </w:tcPr>
          <w:p w:rsidR="00245171" w:rsidRPr="00A67BAE" w:rsidRDefault="00245171" w:rsidP="0026197B">
            <w:pPr>
              <w:pStyle w:val="a9"/>
              <w:jc w:val="both"/>
              <w:rPr>
                <w:rFonts w:ascii="Arial" w:hAnsi="Arial" w:cs="Arial"/>
                <w:szCs w:val="24"/>
              </w:rPr>
            </w:pPr>
            <w:r w:rsidRPr="00A67BAE">
              <w:rPr>
                <w:rFonts w:ascii="Arial" w:hAnsi="Arial" w:cs="Arial"/>
                <w:szCs w:val="24"/>
              </w:rPr>
              <w:t>Транспорт и дорожное хозяйство</w:t>
            </w: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По капитальному ремонту грузовых автомобилей мощностью 2 - 10 тыс. капитальных ремонтов в год</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0,6</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По ремонту автобусов с применением готовых агрегатов мощностью 1 - 2 тыс. ремонтов в год</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0,6</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По ремонту агрегатов легковых автомобилей мощностью 30 - 60 тыс. капитальных ремонтов в год</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0,65</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Грузовые автотранспортные на 200 автомобилей при независимом выезде, %:</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100</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0,45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50</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0,51</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Грузовые автотранспортные на 300 и 500 автомобилей при независимом выезде, %:</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100</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0,5</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50</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0,55</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Автобусные парки при количестве автобусов:</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100</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0,5</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300</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0,55</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Таксомоторные парки при количестве автомобилей:</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300</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0,52</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500</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0,55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Грузовые автостанции при отправке грузов 500 - 1500 т/</w:t>
            </w:r>
            <w:proofErr w:type="spellStart"/>
            <w:r w:rsidRPr="00A67BAE">
              <w:rPr>
                <w:rFonts w:ascii="Arial" w:hAnsi="Arial" w:cs="Arial"/>
                <w:szCs w:val="24"/>
              </w:rPr>
              <w:t>сут</w:t>
            </w:r>
            <w:proofErr w:type="spellEnd"/>
            <w:r w:rsidRPr="00A67BAE">
              <w:rPr>
                <w:rFonts w:ascii="Arial" w:hAnsi="Arial" w:cs="Arial"/>
                <w:szCs w:val="24"/>
              </w:rPr>
              <w:t>.</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Станции технического обслуживания легковых автомобилей при количестве постов:</w:t>
            </w:r>
          </w:p>
        </w:tc>
        <w:tc>
          <w:tcPr>
            <w:tcW w:w="2671" w:type="dxa"/>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5</w:t>
            </w:r>
          </w:p>
        </w:tc>
        <w:tc>
          <w:tcPr>
            <w:tcW w:w="2671" w:type="dxa"/>
            <w:tcBorders>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0,2</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10</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0,28</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25</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0,3</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50</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0,4</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Автозаправочные станции при количестве заправок в сутки:</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200</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0,13</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более 200</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0,16</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Дорожно-ремонтные пункты</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0,29</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Дорожные участки</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0,32</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То же с дорожно-ремонтным пунктом</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0,32</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То же с дорожно-ремонтным пунктом технической помощи</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0,34</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Дорожно-строительное управление</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0,4</w:t>
            </w:r>
          </w:p>
        </w:tc>
      </w:tr>
      <w:tr w:rsidR="00245171" w:rsidRPr="00A67BAE" w:rsidTr="00D44CBF">
        <w:tc>
          <w:tcPr>
            <w:tcW w:w="2551" w:type="dxa"/>
            <w:vMerge w:val="restart"/>
          </w:tcPr>
          <w:p w:rsidR="00245171" w:rsidRPr="00A67BAE" w:rsidRDefault="00245171" w:rsidP="0026197B">
            <w:pPr>
              <w:pStyle w:val="a9"/>
              <w:jc w:val="both"/>
              <w:rPr>
                <w:rFonts w:ascii="Arial" w:hAnsi="Arial" w:cs="Arial"/>
                <w:szCs w:val="24"/>
              </w:rPr>
            </w:pP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Цементно-бетонные производительностью, тыс. куб. м/год:</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30</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0,42</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60</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0,47</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120</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0,51</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Асфальтобетонные производительностью, тыс. т/год:</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30</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0,35</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60</w:t>
            </w:r>
          </w:p>
        </w:tc>
        <w:tc>
          <w:tcPr>
            <w:tcW w:w="2671" w:type="dxa"/>
            <w:tcBorders>
              <w:top w:val="nil"/>
              <w:bottom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0,44</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120</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0,48</w:t>
            </w: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Битумные базы:</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прирельсовые</w:t>
            </w:r>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0,31</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proofErr w:type="spellStart"/>
            <w:r w:rsidRPr="00A67BAE">
              <w:rPr>
                <w:rFonts w:ascii="Arial" w:hAnsi="Arial" w:cs="Arial"/>
                <w:szCs w:val="24"/>
              </w:rPr>
              <w:t>притрассовые</w:t>
            </w:r>
            <w:proofErr w:type="spellEnd"/>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0,27</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Базы песка</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0,48</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Полигоны для изготовления железобетонных конструкций мощностью 4 тыс. куб. м/год</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0,35</w:t>
            </w:r>
          </w:p>
        </w:tc>
      </w:tr>
      <w:tr w:rsidR="00245171" w:rsidRPr="00A67BAE" w:rsidTr="00D44CBF">
        <w:tc>
          <w:tcPr>
            <w:tcW w:w="2551" w:type="dxa"/>
            <w:vMerge w:val="restart"/>
          </w:tcPr>
          <w:p w:rsidR="00245171" w:rsidRPr="00A67BAE" w:rsidRDefault="00245171" w:rsidP="0026197B">
            <w:pPr>
              <w:pStyle w:val="a9"/>
              <w:jc w:val="both"/>
              <w:rPr>
                <w:rFonts w:ascii="Arial" w:hAnsi="Arial" w:cs="Arial"/>
                <w:szCs w:val="24"/>
              </w:rPr>
            </w:pPr>
            <w:r w:rsidRPr="00A67BAE">
              <w:rPr>
                <w:rFonts w:ascii="Arial" w:hAnsi="Arial" w:cs="Arial"/>
                <w:szCs w:val="24"/>
              </w:rPr>
              <w:t>Бытовое обслуживание</w:t>
            </w:r>
          </w:p>
        </w:tc>
        <w:tc>
          <w:tcPr>
            <w:tcW w:w="5046" w:type="dxa"/>
            <w:tcBorders>
              <w:bottom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Специализированные промышленные предприятия общей площадью производственных зданий более 2000 кв. м:</w:t>
            </w:r>
          </w:p>
        </w:tc>
        <w:tc>
          <w:tcPr>
            <w:tcW w:w="2671" w:type="dxa"/>
            <w:tcBorders>
              <w:bottom w:val="nil"/>
            </w:tcBorders>
          </w:tcPr>
          <w:p w:rsidR="00245171" w:rsidRPr="00A67BAE" w:rsidRDefault="00245171" w:rsidP="0026197B">
            <w:pPr>
              <w:pStyle w:val="a9"/>
              <w:jc w:val="center"/>
              <w:rPr>
                <w:rFonts w:ascii="Arial" w:hAnsi="Arial" w:cs="Arial"/>
                <w:szCs w:val="24"/>
              </w:rPr>
            </w:pPr>
          </w:p>
        </w:tc>
      </w:tr>
      <w:tr w:rsidR="00245171" w:rsidRPr="00A67BAE" w:rsidTr="00D44CBF">
        <w:tblPrEx>
          <w:tblBorders>
            <w:insideH w:val="nil"/>
          </w:tblBorders>
        </w:tblPrEx>
        <w:tc>
          <w:tcPr>
            <w:tcW w:w="2551" w:type="dxa"/>
            <w:vMerge/>
          </w:tcPr>
          <w:p w:rsidR="00245171" w:rsidRPr="00A67BAE" w:rsidRDefault="00245171" w:rsidP="0026197B">
            <w:pPr>
              <w:pStyle w:val="a9"/>
              <w:jc w:val="both"/>
              <w:rPr>
                <w:rFonts w:ascii="Arial" w:hAnsi="Arial" w:cs="Arial"/>
                <w:szCs w:val="24"/>
              </w:rPr>
            </w:pPr>
          </w:p>
        </w:tc>
        <w:tc>
          <w:tcPr>
            <w:tcW w:w="5046" w:type="dxa"/>
            <w:tcBorders>
              <w:top w:val="nil"/>
            </w:tcBorders>
          </w:tcPr>
          <w:p w:rsidR="00245171" w:rsidRPr="00A67BAE" w:rsidRDefault="00245171" w:rsidP="0026197B">
            <w:pPr>
              <w:pStyle w:val="a9"/>
              <w:jc w:val="both"/>
              <w:rPr>
                <w:rFonts w:ascii="Arial" w:hAnsi="Arial" w:cs="Arial"/>
                <w:szCs w:val="24"/>
              </w:rPr>
            </w:pPr>
            <w:r w:rsidRPr="00A67BAE">
              <w:rPr>
                <w:rFonts w:ascii="Arial" w:hAnsi="Arial" w:cs="Arial"/>
                <w:szCs w:val="24"/>
              </w:rPr>
              <w:t xml:space="preserve">по изготовлению и ремонту одежды, ремонту </w:t>
            </w:r>
            <w:proofErr w:type="spellStart"/>
            <w:r w:rsidRPr="00A67BAE">
              <w:rPr>
                <w:rFonts w:ascii="Arial" w:hAnsi="Arial" w:cs="Arial"/>
                <w:szCs w:val="24"/>
              </w:rPr>
              <w:t>телерадиоаппаратуры</w:t>
            </w:r>
            <w:proofErr w:type="spellEnd"/>
          </w:p>
        </w:tc>
        <w:tc>
          <w:tcPr>
            <w:tcW w:w="2671" w:type="dxa"/>
            <w:tcBorders>
              <w:top w:val="nil"/>
            </w:tcBorders>
          </w:tcPr>
          <w:p w:rsidR="00245171" w:rsidRPr="00A67BAE" w:rsidRDefault="00245171" w:rsidP="0026197B">
            <w:pPr>
              <w:pStyle w:val="a9"/>
              <w:jc w:val="center"/>
              <w:rPr>
                <w:rFonts w:ascii="Arial" w:hAnsi="Arial" w:cs="Arial"/>
                <w:szCs w:val="24"/>
              </w:rPr>
            </w:pPr>
            <w:r w:rsidRPr="00A67BAE">
              <w:rPr>
                <w:rFonts w:ascii="Arial" w:hAnsi="Arial" w:cs="Arial"/>
                <w:szCs w:val="24"/>
              </w:rPr>
              <w:t>0,6</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изготовлению и ремонту обуви, ремонту сложной бытовой техники, химчистки и крашения</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0,55</w:t>
            </w:r>
          </w:p>
        </w:tc>
      </w:tr>
      <w:tr w:rsidR="00245171" w:rsidRPr="00A67BAE" w:rsidTr="00D44CBF">
        <w:tc>
          <w:tcPr>
            <w:tcW w:w="2551" w:type="dxa"/>
            <w:vMerge/>
          </w:tcPr>
          <w:p w:rsidR="00245171" w:rsidRPr="00A67BAE" w:rsidRDefault="00245171" w:rsidP="0026197B">
            <w:pPr>
              <w:pStyle w:val="a9"/>
              <w:jc w:val="both"/>
              <w:rPr>
                <w:rFonts w:ascii="Arial" w:hAnsi="Arial" w:cs="Arial"/>
                <w:szCs w:val="24"/>
              </w:rPr>
            </w:pPr>
          </w:p>
        </w:tc>
        <w:tc>
          <w:tcPr>
            <w:tcW w:w="5046" w:type="dxa"/>
          </w:tcPr>
          <w:p w:rsidR="00245171" w:rsidRPr="00A67BAE" w:rsidRDefault="00245171" w:rsidP="0026197B">
            <w:pPr>
              <w:pStyle w:val="a9"/>
              <w:jc w:val="both"/>
              <w:rPr>
                <w:rFonts w:ascii="Arial" w:hAnsi="Arial" w:cs="Arial"/>
                <w:szCs w:val="24"/>
              </w:rPr>
            </w:pPr>
            <w:r w:rsidRPr="00A67BAE">
              <w:rPr>
                <w:rFonts w:ascii="Arial" w:hAnsi="Arial" w:cs="Arial"/>
                <w:szCs w:val="24"/>
              </w:rPr>
              <w:t>ремонту и изготовлению мебели</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w:t>
            </w:r>
          </w:p>
        </w:tc>
      </w:tr>
      <w:tr w:rsidR="00245171" w:rsidRPr="00A67BAE" w:rsidTr="00D44CBF">
        <w:tc>
          <w:tcPr>
            <w:tcW w:w="2551" w:type="dxa"/>
          </w:tcPr>
          <w:p w:rsidR="00245171" w:rsidRPr="00A67BAE" w:rsidRDefault="00245171" w:rsidP="0026197B">
            <w:pPr>
              <w:pStyle w:val="a9"/>
              <w:jc w:val="both"/>
              <w:rPr>
                <w:rFonts w:ascii="Arial" w:hAnsi="Arial" w:cs="Arial"/>
                <w:szCs w:val="24"/>
              </w:rPr>
            </w:pPr>
            <w:r w:rsidRPr="00A67BAE">
              <w:rPr>
                <w:rFonts w:ascii="Arial" w:hAnsi="Arial" w:cs="Arial"/>
                <w:szCs w:val="24"/>
              </w:rPr>
              <w:t>Полиграфическая промышленность</w:t>
            </w:r>
          </w:p>
        </w:tc>
        <w:tc>
          <w:tcPr>
            <w:tcW w:w="5046" w:type="dxa"/>
          </w:tcPr>
          <w:p w:rsidR="00245171" w:rsidRPr="00A67BAE" w:rsidRDefault="00245171" w:rsidP="0026197B">
            <w:pPr>
              <w:pStyle w:val="a9"/>
              <w:jc w:val="both"/>
              <w:rPr>
                <w:rFonts w:ascii="Arial" w:hAnsi="Arial" w:cs="Arial"/>
                <w:szCs w:val="24"/>
              </w:rPr>
            </w:pPr>
            <w:proofErr w:type="spellStart"/>
            <w:r w:rsidRPr="00A67BAE">
              <w:rPr>
                <w:rFonts w:ascii="Arial" w:hAnsi="Arial" w:cs="Arial"/>
                <w:szCs w:val="24"/>
              </w:rPr>
              <w:t>Газетно</w:t>
            </w:r>
            <w:proofErr w:type="spellEnd"/>
            <w:r w:rsidRPr="00A67BAE">
              <w:rPr>
                <w:rFonts w:ascii="Arial" w:hAnsi="Arial" w:cs="Arial"/>
                <w:szCs w:val="24"/>
              </w:rPr>
              <w:t>-журнальные, книжные</w:t>
            </w:r>
          </w:p>
        </w:tc>
        <w:tc>
          <w:tcPr>
            <w:tcW w:w="2671" w:type="dxa"/>
          </w:tcPr>
          <w:p w:rsidR="00245171" w:rsidRPr="00A67BAE" w:rsidRDefault="00245171" w:rsidP="0026197B">
            <w:pPr>
              <w:pStyle w:val="a9"/>
              <w:jc w:val="center"/>
              <w:rPr>
                <w:rFonts w:ascii="Arial" w:hAnsi="Arial" w:cs="Arial"/>
                <w:szCs w:val="24"/>
              </w:rPr>
            </w:pPr>
            <w:r w:rsidRPr="00A67BAE">
              <w:rPr>
                <w:rFonts w:ascii="Arial" w:hAnsi="Arial" w:cs="Arial"/>
                <w:szCs w:val="24"/>
              </w:rPr>
              <w:t>0,5</w:t>
            </w:r>
          </w:p>
        </w:tc>
      </w:tr>
    </w:tbl>
    <w:p w:rsidR="00245171" w:rsidRDefault="00245171" w:rsidP="00245171">
      <w:pPr>
        <w:pStyle w:val="a9"/>
        <w:jc w:val="both"/>
        <w:rPr>
          <w:rFonts w:ascii="Arial" w:hAnsi="Arial" w:cs="Arial"/>
          <w:sz w:val="24"/>
          <w:szCs w:val="24"/>
          <w:lang w:val="ru"/>
        </w:rPr>
      </w:pPr>
    </w:p>
    <w:p w:rsidR="00245171" w:rsidRDefault="00245171" w:rsidP="00245171">
      <w:pPr>
        <w:pStyle w:val="a9"/>
        <w:jc w:val="both"/>
        <w:rPr>
          <w:rFonts w:ascii="Arial" w:hAnsi="Arial" w:cs="Arial"/>
          <w:sz w:val="24"/>
          <w:szCs w:val="24"/>
          <w:lang w:val="ru"/>
        </w:rPr>
      </w:pPr>
    </w:p>
    <w:p w:rsidR="00245171" w:rsidRDefault="00245171" w:rsidP="00245171">
      <w:pPr>
        <w:pStyle w:val="a9"/>
        <w:jc w:val="both"/>
        <w:rPr>
          <w:rFonts w:ascii="Arial" w:hAnsi="Arial" w:cs="Arial"/>
          <w:sz w:val="24"/>
          <w:szCs w:val="24"/>
          <w:lang w:val="ru"/>
        </w:rPr>
      </w:pPr>
    </w:p>
    <w:p w:rsidR="00FD3C85" w:rsidRDefault="00FD3C85" w:rsidP="00FD3C85">
      <w:pPr>
        <w:rPr>
          <w:rFonts w:ascii="Arial" w:eastAsiaTheme="minorHAnsi" w:hAnsi="Arial" w:cs="Arial"/>
          <w:lang w:val="ru" w:eastAsia="en-US"/>
        </w:rPr>
      </w:pPr>
    </w:p>
    <w:p w:rsidR="0026197B" w:rsidRDefault="0026197B" w:rsidP="00FD3C85">
      <w:pPr>
        <w:rPr>
          <w:rFonts w:ascii="Arial" w:eastAsiaTheme="minorHAnsi" w:hAnsi="Arial" w:cs="Arial"/>
          <w:lang w:val="ru" w:eastAsia="en-US"/>
        </w:rPr>
      </w:pPr>
    </w:p>
    <w:p w:rsidR="0026197B" w:rsidRDefault="0026197B" w:rsidP="00FD3C85">
      <w:pPr>
        <w:rPr>
          <w:rFonts w:ascii="Arial" w:eastAsiaTheme="minorHAnsi" w:hAnsi="Arial" w:cs="Arial"/>
          <w:lang w:val="ru" w:eastAsia="en-US"/>
        </w:rPr>
      </w:pPr>
    </w:p>
    <w:p w:rsidR="00C4236F" w:rsidRPr="002D3B4A" w:rsidRDefault="00C4236F" w:rsidP="00BA0123">
      <w:pPr>
        <w:pStyle w:val="a9"/>
        <w:rPr>
          <w:rFonts w:ascii="Arial" w:hAnsi="Arial" w:cs="Arial"/>
          <w:sz w:val="20"/>
          <w:szCs w:val="20"/>
        </w:rPr>
      </w:pPr>
    </w:p>
    <w:p w:rsidR="00C4236F" w:rsidRPr="002D3B4A" w:rsidRDefault="00C4236F" w:rsidP="00BA0123">
      <w:pPr>
        <w:pStyle w:val="a9"/>
        <w:rPr>
          <w:rFonts w:ascii="Arial" w:hAnsi="Arial" w:cs="Arial"/>
          <w:sz w:val="20"/>
          <w:szCs w:val="20"/>
        </w:rPr>
      </w:pPr>
    </w:p>
    <w:p w:rsidR="00C4236F" w:rsidRPr="002D3B4A" w:rsidRDefault="00C4236F" w:rsidP="00BA0123">
      <w:pPr>
        <w:pStyle w:val="a9"/>
        <w:rPr>
          <w:rFonts w:ascii="Arial" w:hAnsi="Arial" w:cs="Arial"/>
          <w:sz w:val="20"/>
          <w:szCs w:val="20"/>
        </w:rPr>
      </w:pPr>
    </w:p>
    <w:p w:rsidR="00C4236F" w:rsidRPr="002D3B4A" w:rsidRDefault="00C4236F" w:rsidP="00BA0123">
      <w:pPr>
        <w:pStyle w:val="a9"/>
        <w:rPr>
          <w:rFonts w:ascii="Arial" w:hAnsi="Arial" w:cs="Arial"/>
          <w:sz w:val="20"/>
          <w:szCs w:val="20"/>
        </w:rPr>
      </w:pPr>
    </w:p>
    <w:sectPr w:rsidR="00C4236F" w:rsidRPr="002D3B4A" w:rsidSect="00BA012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7B4" w:rsidRDefault="006B67B4">
      <w:r>
        <w:separator/>
      </w:r>
    </w:p>
  </w:endnote>
  <w:endnote w:type="continuationSeparator" w:id="0">
    <w:p w:rsidR="006B67B4" w:rsidRDefault="006B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yriad Pro">
    <w:panose1 w:val="00000000000000000000"/>
    <w:charset w:val="00"/>
    <w:family w:val="swiss"/>
    <w:notTrueType/>
    <w:pitch w:val="variable"/>
    <w:sig w:usb0="A00002AF" w:usb1="5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25B" w:rsidRDefault="006E42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7B4" w:rsidRDefault="006B67B4">
      <w:r>
        <w:separator/>
      </w:r>
    </w:p>
  </w:footnote>
  <w:footnote w:type="continuationSeparator" w:id="0">
    <w:p w:rsidR="006B67B4" w:rsidRDefault="006B6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25B" w:rsidRPr="005141E6" w:rsidRDefault="006E425B" w:rsidP="0026197B">
    <w:pPr>
      <w:pStyle w:val="ae"/>
      <w:jc w:val="center"/>
      <w:rPr>
        <w:rStyle w:val="afd"/>
        <w:sz w:val="28"/>
        <w:szCs w:val="28"/>
        <w:lang w:val="ru-RU"/>
      </w:rPr>
    </w:pPr>
    <w:r>
      <w:rPr>
        <w:rStyle w:val="afd"/>
        <w:sz w:val="28"/>
        <w:szCs w:val="28"/>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A6E7E0"/>
    <w:lvl w:ilvl="0">
      <w:start w:val="1"/>
      <w:numFmt w:val="decimal"/>
      <w:pStyle w:val="5"/>
      <w:lvlText w:val="%1."/>
      <w:lvlJc w:val="left"/>
      <w:pPr>
        <w:tabs>
          <w:tab w:val="num" w:pos="1492"/>
        </w:tabs>
        <w:ind w:left="1492" w:hanging="360"/>
      </w:pPr>
    </w:lvl>
  </w:abstractNum>
  <w:abstractNum w:abstractNumId="1">
    <w:nsid w:val="FFFFFF7D"/>
    <w:multiLevelType w:val="singleLevel"/>
    <w:tmpl w:val="D79625E4"/>
    <w:lvl w:ilvl="0">
      <w:start w:val="1"/>
      <w:numFmt w:val="decimal"/>
      <w:pStyle w:val="4"/>
      <w:lvlText w:val="%1."/>
      <w:lvlJc w:val="left"/>
      <w:pPr>
        <w:tabs>
          <w:tab w:val="num" w:pos="1209"/>
        </w:tabs>
        <w:ind w:left="1209" w:hanging="360"/>
      </w:pPr>
    </w:lvl>
  </w:abstractNum>
  <w:abstractNum w:abstractNumId="2">
    <w:nsid w:val="FFFFFF7E"/>
    <w:multiLevelType w:val="singleLevel"/>
    <w:tmpl w:val="B868E37C"/>
    <w:lvl w:ilvl="0">
      <w:start w:val="1"/>
      <w:numFmt w:val="decimal"/>
      <w:pStyle w:val="3"/>
      <w:lvlText w:val="%1."/>
      <w:lvlJc w:val="left"/>
      <w:pPr>
        <w:tabs>
          <w:tab w:val="num" w:pos="926"/>
        </w:tabs>
        <w:ind w:left="926" w:hanging="360"/>
      </w:pPr>
    </w:lvl>
  </w:abstractNum>
  <w:abstractNum w:abstractNumId="3">
    <w:nsid w:val="FFFFFF7F"/>
    <w:multiLevelType w:val="singleLevel"/>
    <w:tmpl w:val="3D904D1A"/>
    <w:lvl w:ilvl="0">
      <w:start w:val="1"/>
      <w:numFmt w:val="decimal"/>
      <w:pStyle w:val="2"/>
      <w:lvlText w:val="%1."/>
      <w:lvlJc w:val="left"/>
      <w:pPr>
        <w:tabs>
          <w:tab w:val="num" w:pos="643"/>
        </w:tabs>
        <w:ind w:left="643" w:hanging="360"/>
      </w:pPr>
    </w:lvl>
  </w:abstractNum>
  <w:abstractNum w:abstractNumId="4">
    <w:nsid w:val="FFFFFF80"/>
    <w:multiLevelType w:val="singleLevel"/>
    <w:tmpl w:val="D65864F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A100AB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E12C0E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8"/>
    <w:multiLevelType w:val="singleLevel"/>
    <w:tmpl w:val="0B1E019C"/>
    <w:lvl w:ilvl="0">
      <w:start w:val="1"/>
      <w:numFmt w:val="decimal"/>
      <w:pStyle w:val="a"/>
      <w:lvlText w:val="%1."/>
      <w:lvlJc w:val="left"/>
      <w:pPr>
        <w:tabs>
          <w:tab w:val="num" w:pos="360"/>
        </w:tabs>
        <w:ind w:left="360" w:hanging="360"/>
      </w:pPr>
    </w:lvl>
  </w:abstractNum>
  <w:abstractNum w:abstractNumId="8">
    <w:nsid w:val="000A326C"/>
    <w:multiLevelType w:val="multilevel"/>
    <w:tmpl w:val="FA645958"/>
    <w:lvl w:ilvl="0">
      <w:start w:val="1"/>
      <w:numFmt w:val="decimal"/>
      <w:pStyle w:val="a0"/>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9">
    <w:nsid w:val="07544E15"/>
    <w:multiLevelType w:val="hybridMultilevel"/>
    <w:tmpl w:val="6CC40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0B26E1"/>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10DB54C0"/>
    <w:multiLevelType w:val="hybridMultilevel"/>
    <w:tmpl w:val="994202CC"/>
    <w:lvl w:ilvl="0" w:tplc="AB4E5412">
      <w:start w:val="1"/>
      <w:numFmt w:val="decimal"/>
      <w:suff w:val="space"/>
      <w:lvlText w:val="%1."/>
      <w:lvlJc w:val="left"/>
      <w:pPr>
        <w:ind w:left="426"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2D4BF8"/>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2E7D47"/>
    <w:multiLevelType w:val="multilevel"/>
    <w:tmpl w:val="692AD90C"/>
    <w:lvl w:ilvl="0">
      <w:start w:val="1"/>
      <w:numFmt w:val="upperRoman"/>
      <w:pStyle w:val="20"/>
      <w:suff w:val="space"/>
      <w:lvlText w:val="Раздел %1."/>
      <w:lvlJc w:val="center"/>
      <w:pPr>
        <w:ind w:left="0" w:firstLine="0"/>
      </w:pPr>
      <w:rPr>
        <w:rFonts w:ascii="Times New Roman" w:hAnsi="Times New Roman" w:hint="default"/>
        <w:b w:val="0"/>
        <w:i w:val="0"/>
        <w:caps w:val="0"/>
        <w:strike w:val="0"/>
        <w:dstrike w:val="0"/>
        <w:outline w:val="0"/>
        <w:shadow w:val="0"/>
        <w:emboss w:val="0"/>
        <w:imprint w:val="0"/>
        <w:vanish w:val="0"/>
        <w:sz w:val="28"/>
        <w:vertAlign w:val="baseli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89A795C"/>
    <w:multiLevelType w:val="multilevel"/>
    <w:tmpl w:val="3D429C00"/>
    <w:lvl w:ilvl="0">
      <w:start w:val="1"/>
      <w:numFmt w:val="russianLower"/>
      <w:pStyle w:val="a1"/>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7">
    <w:nsid w:val="1B38578C"/>
    <w:multiLevelType w:val="hybridMultilevel"/>
    <w:tmpl w:val="BED4620C"/>
    <w:lvl w:ilvl="0" w:tplc="04090001">
      <w:start w:val="1"/>
      <w:numFmt w:val="bullet"/>
      <w:lvlText w:val=""/>
      <w:lvlJc w:val="left"/>
      <w:pPr>
        <w:ind w:left="1713" w:hanging="360"/>
      </w:pPr>
      <w:rPr>
        <w:rFonts w:ascii="Symbol" w:hAnsi="Symbol"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cs="Courier New" w:hint="default"/>
      </w:rPr>
    </w:lvl>
    <w:lvl w:ilvl="8" w:tplc="04090005">
      <w:start w:val="1"/>
      <w:numFmt w:val="bullet"/>
      <w:lvlText w:val=""/>
      <w:lvlJc w:val="left"/>
      <w:pPr>
        <w:ind w:left="7473" w:hanging="360"/>
      </w:pPr>
      <w:rPr>
        <w:rFonts w:ascii="Wingdings" w:hAnsi="Wingdings" w:hint="default"/>
      </w:rPr>
    </w:lvl>
  </w:abstractNum>
  <w:abstractNum w:abstractNumId="18">
    <w:nsid w:val="1D4B0E68"/>
    <w:multiLevelType w:val="hybridMultilevel"/>
    <w:tmpl w:val="67246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1E2C29"/>
    <w:multiLevelType w:val="hybridMultilevel"/>
    <w:tmpl w:val="68226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EC5E65"/>
    <w:multiLevelType w:val="hybridMultilevel"/>
    <w:tmpl w:val="2652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557F61"/>
    <w:multiLevelType w:val="hybridMultilevel"/>
    <w:tmpl w:val="6764E6CE"/>
    <w:lvl w:ilvl="0" w:tplc="1DDA9506">
      <w:start w:val="1"/>
      <w:numFmt w:val="decimal"/>
      <w:pStyle w:val="a2"/>
      <w:lvlText w:val="%1"/>
      <w:lvlJc w:val="left"/>
      <w:pPr>
        <w:tabs>
          <w:tab w:val="num" w:pos="340"/>
        </w:tabs>
        <w:ind w:firstLine="57"/>
      </w:pPr>
      <w:rPr>
        <w:rFonts w:cs="Times New Roman" w:hint="default"/>
      </w:rPr>
    </w:lvl>
    <w:lvl w:ilvl="1" w:tplc="04190011"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2">
    <w:nsid w:val="31D02B46"/>
    <w:multiLevelType w:val="hybridMultilevel"/>
    <w:tmpl w:val="994202CC"/>
    <w:lvl w:ilvl="0" w:tplc="AB4E5412">
      <w:start w:val="1"/>
      <w:numFmt w:val="decimal"/>
      <w:suff w:val="space"/>
      <w:lvlText w:val="%1."/>
      <w:lvlJc w:val="left"/>
      <w:pPr>
        <w:ind w:left="426"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49323449"/>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643F15"/>
    <w:multiLevelType w:val="hybridMultilevel"/>
    <w:tmpl w:val="51220E92"/>
    <w:styleLink w:val="1ai111"/>
    <w:lvl w:ilvl="0" w:tplc="AB3A818C">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6">
    <w:nsid w:val="4AE27771"/>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0411FD4"/>
    <w:multiLevelType w:val="hybridMultilevel"/>
    <w:tmpl w:val="FCA87DAE"/>
    <w:lvl w:ilvl="0" w:tplc="0AB64E1C">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04364F5"/>
    <w:multiLevelType w:val="hybridMultilevel"/>
    <w:tmpl w:val="9FB6B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5BCA28B8"/>
    <w:multiLevelType w:val="multilevel"/>
    <w:tmpl w:val="509495EA"/>
    <w:lvl w:ilvl="0">
      <w:numFmt w:val="decimal"/>
      <w:lvlText w:val=""/>
      <w:lvlJc w:val="left"/>
      <w:rPr>
        <w:rFonts w:cs="Times New Roman"/>
      </w:rPr>
    </w:lvl>
    <w:lvl w:ilvl="1">
      <w:numFmt w:val="decimal"/>
      <w:pStyle w:val="a3"/>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5C8A6007"/>
    <w:multiLevelType w:val="hybridMultilevel"/>
    <w:tmpl w:val="5A0E37D0"/>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4DB630E"/>
    <w:multiLevelType w:val="hybridMultilevel"/>
    <w:tmpl w:val="7D8CF30E"/>
    <w:lvl w:ilvl="0" w:tplc="5FBE6B50">
      <w:start w:val="1"/>
      <w:numFmt w:val="decimal"/>
      <w:suff w:val="space"/>
      <w:lvlText w:val="%1)"/>
      <w:lvlJc w:val="left"/>
      <w:pPr>
        <w:ind w:left="0" w:firstLine="709"/>
      </w:pPr>
      <w:rPr>
        <w:rFonts w:hint="default"/>
        <w:color w:val="auto"/>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36">
    <w:nsid w:val="65234692"/>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nsid w:val="68067F0A"/>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5865BF"/>
    <w:multiLevelType w:val="hybridMultilevel"/>
    <w:tmpl w:val="EC5C2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1">
    <w:nsid w:val="71E53485"/>
    <w:multiLevelType w:val="hybridMultilevel"/>
    <w:tmpl w:val="0C8CC78A"/>
    <w:lvl w:ilvl="0" w:tplc="04190011">
      <w:start w:val="1"/>
      <w:numFmt w:val="decimal"/>
      <w:lvlText w:val="%1)"/>
      <w:lvlJc w:val="left"/>
      <w:pPr>
        <w:tabs>
          <w:tab w:val="num" w:pos="1070"/>
        </w:tabs>
        <w:ind w:left="1070" w:hanging="360"/>
      </w:pPr>
      <w:rPr>
        <w:rFont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num w:numId="1">
    <w:abstractNumId w:val="15"/>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6"/>
  </w:num>
  <w:num w:numId="11">
    <w:abstractNumId w:val="21"/>
  </w:num>
  <w:num w:numId="12">
    <w:abstractNumId w:val="28"/>
  </w:num>
  <w:num w:numId="13">
    <w:abstractNumId w:val="40"/>
  </w:num>
  <w:num w:numId="14">
    <w:abstractNumId w:val="8"/>
  </w:num>
  <w:num w:numId="15">
    <w:abstractNumId w:val="11"/>
  </w:num>
  <w:num w:numId="16">
    <w:abstractNumId w:val="27"/>
  </w:num>
  <w:num w:numId="17">
    <w:abstractNumId w:val="25"/>
  </w:num>
  <w:num w:numId="18">
    <w:abstractNumId w:val="23"/>
  </w:num>
  <w:num w:numId="19">
    <w:abstractNumId w:val="12"/>
  </w:num>
  <w:num w:numId="20">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3"/>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41"/>
  </w:num>
  <w:num w:numId="26">
    <w:abstractNumId w:val="34"/>
  </w:num>
  <w:num w:numId="27">
    <w:abstractNumId w:val="20"/>
  </w:num>
  <w:num w:numId="28">
    <w:abstractNumId w:val="17"/>
  </w:num>
  <w:num w:numId="29">
    <w:abstractNumId w:val="22"/>
  </w:num>
  <w:num w:numId="30">
    <w:abstractNumId w:val="29"/>
  </w:num>
  <w:num w:numId="31">
    <w:abstractNumId w:val="26"/>
  </w:num>
  <w:num w:numId="32">
    <w:abstractNumId w:val="24"/>
  </w:num>
  <w:num w:numId="33">
    <w:abstractNumId w:val="36"/>
  </w:num>
  <w:num w:numId="34">
    <w:abstractNumId w:val="10"/>
  </w:num>
  <w:num w:numId="35">
    <w:abstractNumId w:val="14"/>
  </w:num>
  <w:num w:numId="36">
    <w:abstractNumId w:val="38"/>
  </w:num>
  <w:num w:numId="37">
    <w:abstractNumId w:val="13"/>
  </w:num>
  <w:num w:numId="38">
    <w:abstractNumId w:val="9"/>
  </w:num>
  <w:num w:numId="39">
    <w:abstractNumId w:val="30"/>
  </w:num>
  <w:num w:numId="40">
    <w:abstractNumId w:val="19"/>
  </w:num>
  <w:num w:numId="41">
    <w:abstractNumId w:val="39"/>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D4"/>
    <w:rsid w:val="000C2FDA"/>
    <w:rsid w:val="00115634"/>
    <w:rsid w:val="00245171"/>
    <w:rsid w:val="0026197B"/>
    <w:rsid w:val="002D3B4A"/>
    <w:rsid w:val="003869E2"/>
    <w:rsid w:val="003F0544"/>
    <w:rsid w:val="006425D4"/>
    <w:rsid w:val="006B67B4"/>
    <w:rsid w:val="006E425B"/>
    <w:rsid w:val="006E7000"/>
    <w:rsid w:val="007256B4"/>
    <w:rsid w:val="007D6731"/>
    <w:rsid w:val="008362BD"/>
    <w:rsid w:val="009F7627"/>
    <w:rsid w:val="00A168B2"/>
    <w:rsid w:val="00AA39BC"/>
    <w:rsid w:val="00AB097F"/>
    <w:rsid w:val="00BA0123"/>
    <w:rsid w:val="00C4236F"/>
    <w:rsid w:val="00D44CBF"/>
    <w:rsid w:val="00DB2944"/>
    <w:rsid w:val="00F33A6C"/>
    <w:rsid w:val="00F8375B"/>
    <w:rsid w:val="00FD3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15634"/>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1 Знак Знак,Заголовок 1 Знак Знак Знак"/>
    <w:basedOn w:val="a5"/>
    <w:next w:val="a5"/>
    <w:link w:val="13"/>
    <w:qFormat/>
    <w:rsid w:val="00245171"/>
    <w:pPr>
      <w:keepNext/>
      <w:keepLines/>
      <w:spacing w:before="480"/>
      <w:outlineLvl w:val="0"/>
    </w:pPr>
    <w:rPr>
      <w:rFonts w:ascii="Cambria" w:hAnsi="Cambria"/>
      <w:b/>
      <w:bCs/>
      <w:color w:val="365F91"/>
      <w:sz w:val="28"/>
      <w:szCs w:val="28"/>
      <w:lang w:val="x-none" w:eastAsia="x-none"/>
    </w:rPr>
  </w:style>
  <w:style w:type="paragraph" w:styleId="21">
    <w:name w:val="heading 2"/>
    <w:aliases w:val="Знак2 Знак,Знак2 Знак Знак Знак,Знак2 Знак1,Заголовок 2 Знак1,Заголовок 2 Знак Знак,ГЛАВА"/>
    <w:basedOn w:val="a5"/>
    <w:next w:val="a5"/>
    <w:link w:val="22"/>
    <w:unhideWhenUsed/>
    <w:qFormat/>
    <w:rsid w:val="00FD3C85"/>
    <w:pPr>
      <w:keepNext/>
      <w:spacing w:before="240" w:after="60"/>
      <w:outlineLvl w:val="1"/>
    </w:pPr>
    <w:rPr>
      <w:rFonts w:ascii="Arial" w:hAnsi="Arial"/>
      <w:b/>
      <w:bCs/>
      <w:i/>
      <w:iCs/>
      <w:sz w:val="28"/>
      <w:szCs w:val="28"/>
      <w:lang w:val="x-none" w:eastAsia="x-none"/>
    </w:rPr>
  </w:style>
  <w:style w:type="paragraph" w:styleId="31">
    <w:name w:val="heading 3"/>
    <w:aliases w:val="Знак3 Знак,Знак3 Знак Знак Знак,ПодЗаголовок, Знак3, Знак3 Знак"/>
    <w:basedOn w:val="a5"/>
    <w:next w:val="a5"/>
    <w:link w:val="32"/>
    <w:qFormat/>
    <w:rsid w:val="00245171"/>
    <w:pPr>
      <w:keepNext/>
      <w:outlineLvl w:val="2"/>
    </w:pPr>
    <w:rPr>
      <w:rFonts w:ascii="Arial" w:hAnsi="Arial"/>
      <w:b/>
      <w:bCs/>
      <w:sz w:val="20"/>
      <w:szCs w:val="20"/>
      <w:lang w:val="x-none" w:eastAsia="x-none"/>
    </w:rPr>
  </w:style>
  <w:style w:type="paragraph" w:styleId="41">
    <w:name w:val="heading 4"/>
    <w:basedOn w:val="a5"/>
    <w:next w:val="a5"/>
    <w:link w:val="42"/>
    <w:qFormat/>
    <w:rsid w:val="00245171"/>
    <w:pPr>
      <w:keepNext/>
      <w:widowControl w:val="0"/>
      <w:spacing w:before="240" w:after="60" w:line="260" w:lineRule="auto"/>
      <w:ind w:firstLine="220"/>
      <w:jc w:val="both"/>
      <w:outlineLvl w:val="3"/>
    </w:pPr>
    <w:rPr>
      <w:b/>
      <w:bCs/>
      <w:sz w:val="28"/>
      <w:szCs w:val="28"/>
      <w:lang w:val="x-none" w:eastAsia="x-none"/>
    </w:rPr>
  </w:style>
  <w:style w:type="paragraph" w:styleId="51">
    <w:name w:val="heading 5"/>
    <w:basedOn w:val="a5"/>
    <w:next w:val="a5"/>
    <w:link w:val="52"/>
    <w:qFormat/>
    <w:rsid w:val="00245171"/>
    <w:pPr>
      <w:tabs>
        <w:tab w:val="left" w:pos="1701"/>
      </w:tabs>
      <w:spacing w:before="240" w:after="60"/>
      <w:ind w:left="1008" w:hanging="432"/>
      <w:outlineLvl w:val="4"/>
    </w:pPr>
    <w:rPr>
      <w:rFonts w:eastAsia="Calibri"/>
      <w:b/>
      <w:bCs/>
      <w:iCs/>
      <w:sz w:val="22"/>
      <w:szCs w:val="22"/>
      <w:lang w:val="x-none" w:eastAsia="x-none"/>
    </w:rPr>
  </w:style>
  <w:style w:type="paragraph" w:styleId="6">
    <w:name w:val="heading 6"/>
    <w:basedOn w:val="a5"/>
    <w:next w:val="a5"/>
    <w:link w:val="60"/>
    <w:qFormat/>
    <w:rsid w:val="00245171"/>
    <w:pPr>
      <w:spacing w:before="240" w:after="60"/>
      <w:ind w:left="1152" w:hanging="432"/>
      <w:outlineLvl w:val="5"/>
    </w:pPr>
    <w:rPr>
      <w:rFonts w:eastAsia="Calibri"/>
      <w:b/>
      <w:bCs/>
      <w:sz w:val="22"/>
      <w:szCs w:val="22"/>
      <w:lang w:val="x-none" w:eastAsia="x-none"/>
    </w:rPr>
  </w:style>
  <w:style w:type="paragraph" w:styleId="7">
    <w:name w:val="heading 7"/>
    <w:aliases w:val="Заголовок x.x"/>
    <w:basedOn w:val="a5"/>
    <w:next w:val="a5"/>
    <w:link w:val="70"/>
    <w:qFormat/>
    <w:rsid w:val="00245171"/>
    <w:pPr>
      <w:spacing w:before="240" w:after="60"/>
      <w:ind w:left="1296" w:hanging="288"/>
      <w:outlineLvl w:val="6"/>
    </w:pPr>
    <w:rPr>
      <w:rFonts w:eastAsia="Calibri"/>
      <w:lang w:val="x-none" w:eastAsia="x-none"/>
    </w:rPr>
  </w:style>
  <w:style w:type="paragraph" w:styleId="8">
    <w:name w:val="heading 8"/>
    <w:basedOn w:val="a5"/>
    <w:next w:val="a5"/>
    <w:link w:val="80"/>
    <w:qFormat/>
    <w:rsid w:val="00245171"/>
    <w:pPr>
      <w:spacing w:before="240" w:after="60"/>
      <w:ind w:left="1440" w:hanging="432"/>
      <w:outlineLvl w:val="7"/>
    </w:pPr>
    <w:rPr>
      <w:rFonts w:eastAsia="Calibri"/>
      <w:i/>
      <w:iCs/>
      <w:lang w:val="x-none" w:eastAsia="x-none"/>
    </w:rPr>
  </w:style>
  <w:style w:type="paragraph" w:styleId="9">
    <w:name w:val="heading 9"/>
    <w:basedOn w:val="a5"/>
    <w:next w:val="a5"/>
    <w:link w:val="90"/>
    <w:qFormat/>
    <w:rsid w:val="00245171"/>
    <w:pPr>
      <w:spacing w:before="240" w:after="60"/>
      <w:ind w:left="1584" w:hanging="144"/>
      <w:outlineLvl w:val="8"/>
    </w:pPr>
    <w:rPr>
      <w:rFonts w:ascii="Arial" w:eastAsia="Calibri" w:hAnsi="Arial"/>
      <w:sz w:val="22"/>
      <w:szCs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No Spacing"/>
    <w:qFormat/>
    <w:rsid w:val="00BA0123"/>
    <w:pPr>
      <w:spacing w:after="0" w:line="240" w:lineRule="auto"/>
    </w:pPr>
  </w:style>
  <w:style w:type="character" w:customStyle="1" w:styleId="s10">
    <w:name w:val="s1"/>
    <w:basedOn w:val="a6"/>
    <w:rsid w:val="00BA0123"/>
  </w:style>
  <w:style w:type="paragraph" w:customStyle="1" w:styleId="ConsNormal">
    <w:name w:val="ConsNormal"/>
    <w:link w:val="ConsNormal0"/>
    <w:rsid w:val="0011563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link w:val="ConsPlusNormal0"/>
    <w:uiPriority w:val="99"/>
    <w:rsid w:val="001156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2">
    <w:name w:val="Заголовок 2 Знак"/>
    <w:aliases w:val="Знак2 Знак Знак,Знак2 Знак Знак Знак Знак,Знак2 Знак1 Знак,Заголовок 2 Знак1 Знак,Заголовок 2 Знак Знак Знак,ГЛАВА Знак"/>
    <w:basedOn w:val="a6"/>
    <w:link w:val="21"/>
    <w:rsid w:val="00FD3C85"/>
    <w:rPr>
      <w:rFonts w:ascii="Arial" w:eastAsia="Times New Roman" w:hAnsi="Arial" w:cs="Times New Roman"/>
      <w:b/>
      <w:bCs/>
      <w:i/>
      <w:iCs/>
      <w:sz w:val="28"/>
      <w:szCs w:val="28"/>
      <w:lang w:val="x-none" w:eastAsia="x-none"/>
    </w:rPr>
  </w:style>
  <w:style w:type="paragraph" w:styleId="aa">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b"/>
    <w:unhideWhenUsed/>
    <w:qFormat/>
    <w:rsid w:val="00FD3C85"/>
    <w:pPr>
      <w:jc w:val="both"/>
    </w:pPr>
    <w:rPr>
      <w:lang w:val="x-none" w:eastAsia="x-none"/>
    </w:rPr>
  </w:style>
  <w:style w:type="character" w:customStyle="1" w:styleId="ab">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6"/>
    <w:link w:val="aa"/>
    <w:rsid w:val="00FD3C85"/>
    <w:rPr>
      <w:rFonts w:ascii="Times New Roman" w:eastAsia="Times New Roman" w:hAnsi="Times New Roman" w:cs="Times New Roman"/>
      <w:sz w:val="24"/>
      <w:szCs w:val="24"/>
      <w:lang w:val="x-none" w:eastAsia="x-none"/>
    </w:rPr>
  </w:style>
  <w:style w:type="paragraph" w:styleId="ac">
    <w:name w:val="Balloon Text"/>
    <w:basedOn w:val="a5"/>
    <w:link w:val="ad"/>
    <w:uiPriority w:val="99"/>
    <w:semiHidden/>
    <w:unhideWhenUsed/>
    <w:rsid w:val="00FD3C85"/>
    <w:rPr>
      <w:rFonts w:ascii="Segoe UI" w:hAnsi="Segoe UI" w:cs="Segoe UI"/>
      <w:sz w:val="18"/>
      <w:szCs w:val="18"/>
    </w:rPr>
  </w:style>
  <w:style w:type="character" w:customStyle="1" w:styleId="ad">
    <w:name w:val="Текст выноски Знак"/>
    <w:basedOn w:val="a6"/>
    <w:link w:val="ac"/>
    <w:uiPriority w:val="99"/>
    <w:rsid w:val="00FD3C85"/>
    <w:rPr>
      <w:rFonts w:ascii="Segoe UI" w:eastAsia="Times New Roman" w:hAnsi="Segoe UI" w:cs="Segoe UI"/>
      <w:sz w:val="18"/>
      <w:szCs w:val="18"/>
      <w:lang w:eastAsia="ru-RU"/>
    </w:rPr>
  </w:style>
  <w:style w:type="character" w:customStyle="1" w:styleId="13">
    <w:name w:val="Заголовок 1 Знак"/>
    <w:aliases w:val="Заголовок 1 Знак Знак Знак1,Заголовок 1 Знак Знак Знак Знак"/>
    <w:basedOn w:val="a6"/>
    <w:link w:val="12"/>
    <w:rsid w:val="00245171"/>
    <w:rPr>
      <w:rFonts w:ascii="Cambria" w:eastAsia="Times New Roman" w:hAnsi="Cambria" w:cs="Times New Roman"/>
      <w:b/>
      <w:bCs/>
      <w:color w:val="365F91"/>
      <w:sz w:val="28"/>
      <w:szCs w:val="28"/>
      <w:lang w:val="x-none" w:eastAsia="x-none"/>
    </w:rPr>
  </w:style>
  <w:style w:type="character" w:customStyle="1" w:styleId="32">
    <w:name w:val="Заголовок 3 Знак"/>
    <w:aliases w:val="Знак3 Знак Знак,Знак3 Знак Знак Знак Знак,ПодЗаголовок Знак, Знак3 Знак1, Знак3 Знак Знак"/>
    <w:basedOn w:val="a6"/>
    <w:link w:val="31"/>
    <w:rsid w:val="00245171"/>
    <w:rPr>
      <w:rFonts w:ascii="Arial" w:eastAsia="Times New Roman" w:hAnsi="Arial" w:cs="Times New Roman"/>
      <w:b/>
      <w:bCs/>
      <w:sz w:val="20"/>
      <w:szCs w:val="20"/>
      <w:lang w:val="x-none" w:eastAsia="x-none"/>
    </w:rPr>
  </w:style>
  <w:style w:type="character" w:customStyle="1" w:styleId="42">
    <w:name w:val="Заголовок 4 Знак"/>
    <w:basedOn w:val="a6"/>
    <w:link w:val="41"/>
    <w:rsid w:val="00245171"/>
    <w:rPr>
      <w:rFonts w:ascii="Times New Roman" w:eastAsia="Times New Roman" w:hAnsi="Times New Roman" w:cs="Times New Roman"/>
      <w:b/>
      <w:bCs/>
      <w:sz w:val="28"/>
      <w:szCs w:val="28"/>
      <w:lang w:val="x-none" w:eastAsia="x-none"/>
    </w:rPr>
  </w:style>
  <w:style w:type="character" w:customStyle="1" w:styleId="52">
    <w:name w:val="Заголовок 5 Знак"/>
    <w:basedOn w:val="a6"/>
    <w:link w:val="51"/>
    <w:rsid w:val="00245171"/>
    <w:rPr>
      <w:rFonts w:ascii="Times New Roman" w:eastAsia="Calibri" w:hAnsi="Times New Roman" w:cs="Times New Roman"/>
      <w:b/>
      <w:bCs/>
      <w:iCs/>
      <w:lang w:val="x-none" w:eastAsia="x-none"/>
    </w:rPr>
  </w:style>
  <w:style w:type="character" w:customStyle="1" w:styleId="60">
    <w:name w:val="Заголовок 6 Знак"/>
    <w:basedOn w:val="a6"/>
    <w:link w:val="6"/>
    <w:rsid w:val="00245171"/>
    <w:rPr>
      <w:rFonts w:ascii="Times New Roman" w:eastAsia="Calibri" w:hAnsi="Times New Roman" w:cs="Times New Roman"/>
      <w:b/>
      <w:bCs/>
      <w:lang w:val="x-none" w:eastAsia="x-none"/>
    </w:rPr>
  </w:style>
  <w:style w:type="character" w:customStyle="1" w:styleId="70">
    <w:name w:val="Заголовок 7 Знак"/>
    <w:aliases w:val="Заголовок x.x Знак"/>
    <w:basedOn w:val="a6"/>
    <w:link w:val="7"/>
    <w:rsid w:val="00245171"/>
    <w:rPr>
      <w:rFonts w:ascii="Times New Roman" w:eastAsia="Calibri" w:hAnsi="Times New Roman" w:cs="Times New Roman"/>
      <w:sz w:val="24"/>
      <w:szCs w:val="24"/>
      <w:lang w:val="x-none" w:eastAsia="x-none"/>
    </w:rPr>
  </w:style>
  <w:style w:type="character" w:customStyle="1" w:styleId="80">
    <w:name w:val="Заголовок 8 Знак"/>
    <w:basedOn w:val="a6"/>
    <w:link w:val="8"/>
    <w:rsid w:val="00245171"/>
    <w:rPr>
      <w:rFonts w:ascii="Times New Roman" w:eastAsia="Calibri" w:hAnsi="Times New Roman" w:cs="Times New Roman"/>
      <w:i/>
      <w:iCs/>
      <w:sz w:val="24"/>
      <w:szCs w:val="24"/>
      <w:lang w:val="x-none" w:eastAsia="x-none"/>
    </w:rPr>
  </w:style>
  <w:style w:type="character" w:customStyle="1" w:styleId="90">
    <w:name w:val="Заголовок 9 Знак"/>
    <w:basedOn w:val="a6"/>
    <w:link w:val="9"/>
    <w:rsid w:val="00245171"/>
    <w:rPr>
      <w:rFonts w:ascii="Arial" w:eastAsia="Calibri" w:hAnsi="Arial" w:cs="Times New Roman"/>
      <w:lang w:val="x-none" w:eastAsia="x-none"/>
    </w:rPr>
  </w:style>
  <w:style w:type="paragraph" w:styleId="ae">
    <w:name w:val="header"/>
    <w:aliases w:val="ВерхКолонтитул"/>
    <w:basedOn w:val="a5"/>
    <w:link w:val="af"/>
    <w:uiPriority w:val="99"/>
    <w:rsid w:val="00245171"/>
    <w:pPr>
      <w:tabs>
        <w:tab w:val="center" w:pos="4677"/>
        <w:tab w:val="right" w:pos="9355"/>
      </w:tabs>
    </w:pPr>
    <w:rPr>
      <w:lang w:val="x-none" w:eastAsia="x-none"/>
    </w:rPr>
  </w:style>
  <w:style w:type="character" w:customStyle="1" w:styleId="af">
    <w:name w:val="Верхний колонтитул Знак"/>
    <w:aliases w:val="ВерхКолонтитул Знак"/>
    <w:basedOn w:val="a6"/>
    <w:link w:val="ae"/>
    <w:uiPriority w:val="99"/>
    <w:rsid w:val="00245171"/>
    <w:rPr>
      <w:rFonts w:ascii="Times New Roman" w:eastAsia="Times New Roman" w:hAnsi="Times New Roman" w:cs="Times New Roman"/>
      <w:sz w:val="24"/>
      <w:szCs w:val="24"/>
      <w:lang w:val="x-none" w:eastAsia="x-none"/>
    </w:rPr>
  </w:style>
  <w:style w:type="paragraph" w:styleId="af0">
    <w:name w:val="footer"/>
    <w:aliases w:val="Знак61,Знак14"/>
    <w:basedOn w:val="a5"/>
    <w:link w:val="af1"/>
    <w:uiPriority w:val="99"/>
    <w:rsid w:val="00245171"/>
    <w:pPr>
      <w:tabs>
        <w:tab w:val="center" w:pos="4677"/>
        <w:tab w:val="right" w:pos="9355"/>
      </w:tabs>
    </w:pPr>
    <w:rPr>
      <w:lang w:val="x-none" w:eastAsia="x-none"/>
    </w:rPr>
  </w:style>
  <w:style w:type="character" w:customStyle="1" w:styleId="af1">
    <w:name w:val="Нижний колонтитул Знак"/>
    <w:aliases w:val="Знак61 Знак,Знак14 Знак"/>
    <w:basedOn w:val="a6"/>
    <w:link w:val="af0"/>
    <w:uiPriority w:val="99"/>
    <w:rsid w:val="00245171"/>
    <w:rPr>
      <w:rFonts w:ascii="Times New Roman" w:eastAsia="Times New Roman" w:hAnsi="Times New Roman" w:cs="Times New Roman"/>
      <w:sz w:val="24"/>
      <w:szCs w:val="24"/>
      <w:lang w:val="x-none" w:eastAsia="x-none"/>
    </w:rPr>
  </w:style>
  <w:style w:type="paragraph" w:styleId="af2">
    <w:name w:val="List Paragraph"/>
    <w:basedOn w:val="a5"/>
    <w:qFormat/>
    <w:rsid w:val="00245171"/>
    <w:pPr>
      <w:ind w:left="720"/>
      <w:contextualSpacing/>
    </w:pPr>
  </w:style>
  <w:style w:type="paragraph" w:styleId="af3">
    <w:name w:val="TOC Heading"/>
    <w:basedOn w:val="12"/>
    <w:next w:val="a5"/>
    <w:uiPriority w:val="39"/>
    <w:semiHidden/>
    <w:unhideWhenUsed/>
    <w:qFormat/>
    <w:rsid w:val="00245171"/>
    <w:pPr>
      <w:spacing w:line="276" w:lineRule="auto"/>
      <w:outlineLvl w:val="9"/>
    </w:pPr>
  </w:style>
  <w:style w:type="paragraph" w:styleId="14">
    <w:name w:val="toc 1"/>
    <w:basedOn w:val="a5"/>
    <w:next w:val="a5"/>
    <w:autoRedefine/>
    <w:uiPriority w:val="39"/>
    <w:unhideWhenUsed/>
    <w:qFormat/>
    <w:rsid w:val="00245171"/>
    <w:pPr>
      <w:tabs>
        <w:tab w:val="right" w:leader="dot" w:pos="9639"/>
      </w:tabs>
      <w:spacing w:before="120" w:after="120"/>
      <w:ind w:right="284"/>
      <w:jc w:val="both"/>
    </w:pPr>
    <w:rPr>
      <w:sz w:val="28"/>
    </w:rPr>
  </w:style>
  <w:style w:type="paragraph" w:styleId="33">
    <w:name w:val="toc 3"/>
    <w:basedOn w:val="a5"/>
    <w:next w:val="a5"/>
    <w:autoRedefine/>
    <w:uiPriority w:val="39"/>
    <w:unhideWhenUsed/>
    <w:qFormat/>
    <w:rsid w:val="00245171"/>
    <w:pPr>
      <w:tabs>
        <w:tab w:val="left" w:pos="1320"/>
        <w:tab w:val="right" w:leader="dot" w:pos="9345"/>
      </w:tabs>
      <w:spacing w:after="100"/>
      <w:ind w:left="284"/>
    </w:pPr>
    <w:rPr>
      <w:noProof/>
      <w:sz w:val="28"/>
    </w:rPr>
  </w:style>
  <w:style w:type="character" w:styleId="af4">
    <w:name w:val="Hyperlink"/>
    <w:uiPriority w:val="99"/>
    <w:unhideWhenUsed/>
    <w:rsid w:val="00245171"/>
    <w:rPr>
      <w:color w:val="0000FF"/>
      <w:u w:val="single"/>
    </w:rPr>
  </w:style>
  <w:style w:type="paragraph" w:styleId="23">
    <w:name w:val="toc 2"/>
    <w:basedOn w:val="a5"/>
    <w:next w:val="a5"/>
    <w:autoRedefine/>
    <w:uiPriority w:val="39"/>
    <w:unhideWhenUsed/>
    <w:qFormat/>
    <w:rsid w:val="00245171"/>
    <w:pPr>
      <w:tabs>
        <w:tab w:val="right" w:leader="dot" w:pos="9639"/>
      </w:tabs>
      <w:spacing w:after="120"/>
      <w:ind w:left="142" w:right="284"/>
      <w:jc w:val="both"/>
    </w:pPr>
    <w:rPr>
      <w:sz w:val="28"/>
    </w:rPr>
  </w:style>
  <w:style w:type="paragraph" w:styleId="af5">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6"/>
    <w:rsid w:val="00245171"/>
    <w:pPr>
      <w:widowControl w:val="0"/>
      <w:ind w:firstLine="720"/>
      <w:jc w:val="both"/>
    </w:pPr>
    <w:rPr>
      <w:sz w:val="20"/>
      <w:szCs w:val="20"/>
    </w:rPr>
  </w:style>
  <w:style w:type="character" w:customStyle="1" w:styleId="af6">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6"/>
    <w:link w:val="af5"/>
    <w:rsid w:val="00245171"/>
    <w:rPr>
      <w:rFonts w:ascii="Times New Roman" w:eastAsia="Times New Roman" w:hAnsi="Times New Roman" w:cs="Times New Roman"/>
      <w:sz w:val="20"/>
      <w:szCs w:val="20"/>
      <w:lang w:eastAsia="ru-RU"/>
    </w:rPr>
  </w:style>
  <w:style w:type="character" w:styleId="af7">
    <w:name w:val="footnote reference"/>
    <w:aliases w:val="Знак сноски-FN,Знак сноски 1,Ciae niinee-FN,Referencia nota al pie,Ссылка на сноску 45,Appel note de bas de page"/>
    <w:rsid w:val="00245171"/>
    <w:rPr>
      <w:vertAlign w:val="superscript"/>
    </w:rPr>
  </w:style>
  <w:style w:type="table" w:styleId="af8">
    <w:name w:val="Table Grid"/>
    <w:aliases w:val="Table Grid Report"/>
    <w:basedOn w:val="a7"/>
    <w:rsid w:val="002451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245171"/>
    <w:pPr>
      <w:spacing w:after="200"/>
    </w:pPr>
    <w:rPr>
      <w:b/>
      <w:bCs/>
      <w:color w:val="4F81BD"/>
      <w:sz w:val="18"/>
      <w:szCs w:val="18"/>
      <w:lang w:val="x-none" w:eastAsia="x-none"/>
    </w:rPr>
  </w:style>
  <w:style w:type="character" w:styleId="afa">
    <w:name w:val="Emphasis"/>
    <w:qFormat/>
    <w:rsid w:val="00245171"/>
    <w:rPr>
      <w:i/>
      <w:iCs/>
    </w:rPr>
  </w:style>
  <w:style w:type="character" w:customStyle="1" w:styleId="A90">
    <w:name w:val="A9"/>
    <w:uiPriority w:val="99"/>
    <w:rsid w:val="00245171"/>
    <w:rPr>
      <w:rFonts w:cs="Myriad Pro"/>
      <w:color w:val="000000"/>
      <w:sz w:val="23"/>
      <w:szCs w:val="23"/>
    </w:rPr>
  </w:style>
  <w:style w:type="paragraph" w:customStyle="1" w:styleId="Pa3">
    <w:name w:val="Pa3"/>
    <w:basedOn w:val="a5"/>
    <w:next w:val="a5"/>
    <w:uiPriority w:val="99"/>
    <w:rsid w:val="00245171"/>
    <w:pPr>
      <w:autoSpaceDE w:val="0"/>
      <w:autoSpaceDN w:val="0"/>
      <w:adjustRightInd w:val="0"/>
      <w:spacing w:line="241" w:lineRule="atLeast"/>
    </w:pPr>
    <w:rPr>
      <w:rFonts w:ascii="Myriad Pro" w:eastAsia="Calibri" w:hAnsi="Myriad Pro"/>
      <w:lang w:eastAsia="en-US"/>
    </w:rPr>
  </w:style>
  <w:style w:type="character" w:customStyle="1" w:styleId="apple-converted-space">
    <w:name w:val="apple-converted-space"/>
    <w:basedOn w:val="a6"/>
    <w:rsid w:val="00245171"/>
  </w:style>
  <w:style w:type="paragraph" w:customStyle="1" w:styleId="formattext">
    <w:name w:val="formattext"/>
    <w:basedOn w:val="a5"/>
    <w:uiPriority w:val="99"/>
    <w:rsid w:val="00245171"/>
    <w:pPr>
      <w:spacing w:before="100" w:beforeAutospacing="1" w:after="100" w:afterAutospacing="1"/>
    </w:pPr>
  </w:style>
  <w:style w:type="character" w:customStyle="1" w:styleId="match">
    <w:name w:val="match"/>
    <w:rsid w:val="00245171"/>
  </w:style>
  <w:style w:type="paragraph" w:customStyle="1" w:styleId="BodyTextKeep">
    <w:name w:val="Body Text Keep"/>
    <w:basedOn w:val="a5"/>
    <w:link w:val="BodyTextKeepChar"/>
    <w:rsid w:val="00245171"/>
    <w:pPr>
      <w:adjustRightInd w:val="0"/>
      <w:spacing w:before="120" w:after="120" w:line="360" w:lineRule="atLeast"/>
      <w:ind w:firstLine="567"/>
      <w:jc w:val="both"/>
      <w:textAlignment w:val="baseline"/>
    </w:pPr>
    <w:rPr>
      <w:rFonts w:ascii="Arial" w:hAnsi="Arial"/>
      <w:spacing w:val="-5"/>
      <w:sz w:val="22"/>
      <w:szCs w:val="22"/>
      <w:lang w:val="x-none" w:eastAsia="en-US"/>
    </w:rPr>
  </w:style>
  <w:style w:type="character" w:customStyle="1" w:styleId="BodyTextKeepChar">
    <w:name w:val="Body Text Keep Char"/>
    <w:link w:val="BodyTextKeep"/>
    <w:locked/>
    <w:rsid w:val="00245171"/>
    <w:rPr>
      <w:rFonts w:ascii="Arial" w:eastAsia="Times New Roman" w:hAnsi="Arial" w:cs="Times New Roman"/>
      <w:spacing w:val="-5"/>
      <w:lang w:val="x-none"/>
    </w:rPr>
  </w:style>
  <w:style w:type="paragraph" w:styleId="afb">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16 Знак Знак, Знак16 Зн"/>
    <w:basedOn w:val="a5"/>
    <w:link w:val="afc"/>
    <w:rsid w:val="00245171"/>
    <w:pPr>
      <w:spacing w:after="120"/>
      <w:ind w:left="283"/>
    </w:pPr>
    <w:rPr>
      <w:lang w:val="x-none" w:eastAsia="x-none"/>
    </w:rPr>
  </w:style>
  <w:style w:type="character" w:customStyle="1" w:styleId="afc">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 Знак Знак Знак Знак, Знак16 Знак Знак Знак, Знак16 Зн Знак"/>
    <w:basedOn w:val="a6"/>
    <w:link w:val="afb"/>
    <w:rsid w:val="00245171"/>
    <w:rPr>
      <w:rFonts w:ascii="Times New Roman" w:eastAsia="Times New Roman" w:hAnsi="Times New Roman" w:cs="Times New Roman"/>
      <w:sz w:val="24"/>
      <w:szCs w:val="24"/>
      <w:lang w:val="x-none" w:eastAsia="x-none"/>
    </w:rPr>
  </w:style>
  <w:style w:type="paragraph" w:styleId="34">
    <w:name w:val="Body Text 3"/>
    <w:basedOn w:val="a5"/>
    <w:link w:val="35"/>
    <w:rsid w:val="00245171"/>
    <w:pPr>
      <w:spacing w:after="120"/>
    </w:pPr>
    <w:rPr>
      <w:sz w:val="16"/>
      <w:szCs w:val="16"/>
      <w:lang w:val="x-none" w:eastAsia="x-none"/>
    </w:rPr>
  </w:style>
  <w:style w:type="character" w:customStyle="1" w:styleId="35">
    <w:name w:val="Основной текст 3 Знак"/>
    <w:basedOn w:val="a6"/>
    <w:link w:val="34"/>
    <w:rsid w:val="00245171"/>
    <w:rPr>
      <w:rFonts w:ascii="Times New Roman" w:eastAsia="Times New Roman" w:hAnsi="Times New Roman" w:cs="Times New Roman"/>
      <w:sz w:val="16"/>
      <w:szCs w:val="16"/>
      <w:lang w:val="x-none" w:eastAsia="x-none"/>
    </w:rPr>
  </w:style>
  <w:style w:type="character" w:customStyle="1" w:styleId="citation">
    <w:name w:val="citation"/>
    <w:rsid w:val="00245171"/>
  </w:style>
  <w:style w:type="character" w:styleId="afd">
    <w:name w:val="page number"/>
    <w:basedOn w:val="a6"/>
    <w:rsid w:val="00245171"/>
  </w:style>
  <w:style w:type="paragraph" w:customStyle="1" w:styleId="afe">
    <w:name w:val="Знак"/>
    <w:basedOn w:val="a5"/>
    <w:rsid w:val="00245171"/>
    <w:pPr>
      <w:spacing w:line="240" w:lineRule="exact"/>
      <w:jc w:val="both"/>
    </w:pPr>
    <w:rPr>
      <w:rFonts w:ascii="Arial" w:hAnsi="Arial" w:cs="Arial"/>
      <w:lang w:val="en-US" w:eastAsia="en-US"/>
    </w:rPr>
  </w:style>
  <w:style w:type="paragraph" w:styleId="aff">
    <w:name w:val="Normal (Web)"/>
    <w:aliases w:val="Обычный (Web)"/>
    <w:basedOn w:val="a5"/>
    <w:uiPriority w:val="99"/>
    <w:qFormat/>
    <w:rsid w:val="00245171"/>
    <w:pPr>
      <w:spacing w:before="100" w:beforeAutospacing="1" w:after="100" w:afterAutospacing="1"/>
    </w:pPr>
    <w:rPr>
      <w:rFonts w:ascii="Arial" w:hAnsi="Arial" w:cs="Arial"/>
    </w:rPr>
  </w:style>
  <w:style w:type="character" w:customStyle="1" w:styleId="grame">
    <w:name w:val="grame"/>
    <w:basedOn w:val="a6"/>
    <w:uiPriority w:val="99"/>
    <w:rsid w:val="00245171"/>
  </w:style>
  <w:style w:type="paragraph" w:customStyle="1" w:styleId="Heading">
    <w:name w:val="Heading"/>
    <w:rsid w:val="00245171"/>
    <w:pPr>
      <w:widowControl w:val="0"/>
      <w:autoSpaceDE w:val="0"/>
      <w:autoSpaceDN w:val="0"/>
      <w:adjustRightInd w:val="0"/>
      <w:spacing w:after="0" w:line="240" w:lineRule="auto"/>
    </w:pPr>
    <w:rPr>
      <w:rFonts w:ascii="Arial" w:eastAsia="Times New Roman" w:hAnsi="Arial" w:cs="Arial"/>
      <w:b/>
      <w:bCs/>
      <w:lang w:eastAsia="ru-RU"/>
    </w:rPr>
  </w:style>
  <w:style w:type="paragraph" w:styleId="aff0">
    <w:name w:val="Plain Text"/>
    <w:basedOn w:val="a5"/>
    <w:link w:val="aff1"/>
    <w:rsid w:val="00245171"/>
    <w:rPr>
      <w:rFonts w:ascii="Courier New" w:hAnsi="Courier New"/>
      <w:sz w:val="20"/>
      <w:szCs w:val="20"/>
      <w:lang w:val="x-none" w:eastAsia="x-none"/>
    </w:rPr>
  </w:style>
  <w:style w:type="character" w:customStyle="1" w:styleId="aff1">
    <w:name w:val="Текст Знак"/>
    <w:basedOn w:val="a6"/>
    <w:link w:val="aff0"/>
    <w:rsid w:val="00245171"/>
    <w:rPr>
      <w:rFonts w:ascii="Courier New" w:eastAsia="Times New Roman" w:hAnsi="Courier New" w:cs="Times New Roman"/>
      <w:sz w:val="20"/>
      <w:szCs w:val="20"/>
      <w:lang w:val="x-none" w:eastAsia="x-none"/>
    </w:rPr>
  </w:style>
  <w:style w:type="paragraph" w:customStyle="1" w:styleId="ConsNonformat">
    <w:name w:val="ConsNonformat"/>
    <w:link w:val="ConsNonformat0"/>
    <w:rsid w:val="002451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6"/>
    <w:uiPriority w:val="99"/>
    <w:rsid w:val="00245171"/>
  </w:style>
  <w:style w:type="paragraph" w:styleId="HTML">
    <w:name w:val="HTML Preformatted"/>
    <w:basedOn w:val="a5"/>
    <w:link w:val="HTML0"/>
    <w:rsid w:val="0024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6"/>
    <w:link w:val="HTML"/>
    <w:rsid w:val="00245171"/>
    <w:rPr>
      <w:rFonts w:ascii="Courier New" w:eastAsia="Times New Roman" w:hAnsi="Courier New" w:cs="Times New Roman"/>
      <w:color w:val="000000"/>
      <w:sz w:val="20"/>
      <w:szCs w:val="20"/>
      <w:lang w:val="x-none" w:eastAsia="x-none"/>
    </w:rPr>
  </w:style>
  <w:style w:type="character" w:customStyle="1" w:styleId="f">
    <w:name w:val="f"/>
    <w:basedOn w:val="a6"/>
    <w:rsid w:val="00245171"/>
  </w:style>
  <w:style w:type="paragraph" w:customStyle="1" w:styleId="FR2">
    <w:name w:val="FR2"/>
    <w:rsid w:val="00245171"/>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2">
    <w:name w:val="Strong"/>
    <w:qFormat/>
    <w:rsid w:val="00245171"/>
    <w:rPr>
      <w:b/>
      <w:bCs/>
    </w:rPr>
  </w:style>
  <w:style w:type="paragraph" w:customStyle="1" w:styleId="text">
    <w:name w:val="text"/>
    <w:basedOn w:val="a5"/>
    <w:next w:val="a5"/>
    <w:rsid w:val="00245171"/>
    <w:pPr>
      <w:autoSpaceDE w:val="0"/>
      <w:autoSpaceDN w:val="0"/>
      <w:adjustRightInd w:val="0"/>
      <w:spacing w:before="28" w:after="28"/>
    </w:pPr>
    <w:rPr>
      <w:rFonts w:ascii="Arial" w:hAnsi="Arial" w:cs="Arial"/>
    </w:rPr>
  </w:style>
  <w:style w:type="paragraph" w:styleId="25">
    <w:name w:val="List 2"/>
    <w:basedOn w:val="a5"/>
    <w:rsid w:val="00245171"/>
    <w:pPr>
      <w:ind w:left="566" w:hanging="283"/>
    </w:pPr>
    <w:rPr>
      <w:rFonts w:ascii="Arial" w:hAnsi="Arial" w:cs="Arial"/>
      <w:sz w:val="20"/>
      <w:szCs w:val="20"/>
    </w:rPr>
  </w:style>
  <w:style w:type="paragraph" w:styleId="36">
    <w:name w:val="List 3"/>
    <w:basedOn w:val="a5"/>
    <w:rsid w:val="00245171"/>
    <w:pPr>
      <w:ind w:left="849" w:hanging="283"/>
    </w:pPr>
    <w:rPr>
      <w:rFonts w:ascii="Arial" w:hAnsi="Arial" w:cs="Arial"/>
      <w:sz w:val="20"/>
      <w:szCs w:val="20"/>
    </w:rPr>
  </w:style>
  <w:style w:type="paragraph" w:customStyle="1" w:styleId="15">
    <w:name w:val="Знак1"/>
    <w:basedOn w:val="a5"/>
    <w:rsid w:val="00245171"/>
    <w:pPr>
      <w:spacing w:line="240" w:lineRule="exact"/>
      <w:jc w:val="both"/>
    </w:pPr>
    <w:rPr>
      <w:rFonts w:ascii="Arial" w:hAnsi="Arial" w:cs="Arial"/>
      <w:lang w:val="en-US" w:eastAsia="en-US"/>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7"/>
    <w:rsid w:val="00245171"/>
    <w:pPr>
      <w:spacing w:after="120" w:line="480" w:lineRule="auto"/>
      <w:ind w:left="283"/>
    </w:pPr>
    <w:rPr>
      <w:rFonts w:ascii="Arial" w:hAnsi="Arial"/>
      <w:lang w:val="x-none" w:eastAsia="x-none"/>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6"/>
    <w:link w:val="26"/>
    <w:rsid w:val="00245171"/>
    <w:rPr>
      <w:rFonts w:ascii="Arial" w:eastAsia="Times New Roman" w:hAnsi="Arial" w:cs="Times New Roman"/>
      <w:sz w:val="24"/>
      <w:szCs w:val="24"/>
      <w:lang w:val="x-none" w:eastAsia="x-none"/>
    </w:rPr>
  </w:style>
  <w:style w:type="paragraph" w:styleId="28">
    <w:name w:val="Body Text 2"/>
    <w:basedOn w:val="a5"/>
    <w:link w:val="29"/>
    <w:rsid w:val="00245171"/>
    <w:pPr>
      <w:spacing w:after="120" w:line="480" w:lineRule="auto"/>
    </w:pPr>
    <w:rPr>
      <w:rFonts w:ascii="Arial" w:hAnsi="Arial"/>
      <w:lang w:val="x-none" w:eastAsia="x-none"/>
    </w:rPr>
  </w:style>
  <w:style w:type="character" w:customStyle="1" w:styleId="29">
    <w:name w:val="Основной текст 2 Знак"/>
    <w:basedOn w:val="a6"/>
    <w:link w:val="28"/>
    <w:rsid w:val="00245171"/>
    <w:rPr>
      <w:rFonts w:ascii="Arial" w:eastAsia="Times New Roman" w:hAnsi="Arial" w:cs="Times New Roman"/>
      <w:sz w:val="24"/>
      <w:szCs w:val="24"/>
      <w:lang w:val="x-none" w:eastAsia="x-none"/>
    </w:rPr>
  </w:style>
  <w:style w:type="character" w:customStyle="1" w:styleId="S11">
    <w:name w:val="S_Маркированный Знак1"/>
    <w:link w:val="S"/>
    <w:locked/>
    <w:rsid w:val="00245171"/>
    <w:rPr>
      <w:sz w:val="24"/>
      <w:szCs w:val="24"/>
    </w:rPr>
  </w:style>
  <w:style w:type="paragraph" w:customStyle="1" w:styleId="S">
    <w:name w:val="S_Маркированный"/>
    <w:basedOn w:val="aff3"/>
    <w:link w:val="S11"/>
    <w:autoRedefine/>
    <w:rsid w:val="00245171"/>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3">
    <w:name w:val="List Bullet"/>
    <w:basedOn w:val="a5"/>
    <w:rsid w:val="00245171"/>
    <w:pPr>
      <w:ind w:left="1069" w:hanging="360"/>
    </w:pPr>
    <w:rPr>
      <w:rFonts w:ascii="Arial" w:hAnsi="Arial" w:cs="Arial"/>
    </w:rPr>
  </w:style>
  <w:style w:type="paragraph" w:customStyle="1" w:styleId="S0">
    <w:name w:val="S_Обычный"/>
    <w:basedOn w:val="a5"/>
    <w:link w:val="S5"/>
    <w:rsid w:val="00245171"/>
    <w:pPr>
      <w:spacing w:line="360" w:lineRule="auto"/>
      <w:ind w:firstLine="709"/>
      <w:jc w:val="both"/>
    </w:pPr>
    <w:rPr>
      <w:rFonts w:ascii="Arial" w:hAnsi="Arial"/>
      <w:lang w:val="x-none" w:eastAsia="x-none"/>
    </w:rPr>
  </w:style>
  <w:style w:type="character" w:customStyle="1" w:styleId="S5">
    <w:name w:val="S_Обычный Знак"/>
    <w:link w:val="S0"/>
    <w:locked/>
    <w:rsid w:val="00245171"/>
    <w:rPr>
      <w:rFonts w:ascii="Arial" w:eastAsia="Times New Roman" w:hAnsi="Arial" w:cs="Times New Roman"/>
      <w:sz w:val="24"/>
      <w:szCs w:val="24"/>
      <w:lang w:val="x-none" w:eastAsia="x-none"/>
    </w:rPr>
  </w:style>
  <w:style w:type="paragraph" w:customStyle="1" w:styleId="S6">
    <w:name w:val="S_Таблица"/>
    <w:basedOn w:val="a5"/>
    <w:link w:val="S7"/>
    <w:autoRedefine/>
    <w:rsid w:val="00245171"/>
    <w:pPr>
      <w:widowControl w:val="0"/>
      <w:tabs>
        <w:tab w:val="num" w:pos="1440"/>
      </w:tabs>
      <w:jc w:val="right"/>
    </w:pPr>
    <w:rPr>
      <w:rFonts w:ascii="Arial" w:hAnsi="Arial"/>
      <w:color w:val="008000"/>
      <w:lang w:eastAsia="en-US"/>
    </w:rPr>
  </w:style>
  <w:style w:type="character" w:customStyle="1" w:styleId="S7">
    <w:name w:val="S_Таблица Знак"/>
    <w:link w:val="S6"/>
    <w:locked/>
    <w:rsid w:val="00245171"/>
    <w:rPr>
      <w:rFonts w:ascii="Arial" w:eastAsia="Times New Roman" w:hAnsi="Arial" w:cs="Times New Roman"/>
      <w:color w:val="008000"/>
      <w:sz w:val="24"/>
      <w:szCs w:val="24"/>
      <w:lang w:val="ru-RU"/>
    </w:rPr>
  </w:style>
  <w:style w:type="character" w:customStyle="1" w:styleId="S8">
    <w:name w:val="S_Обычный в таблице Знак"/>
    <w:link w:val="S9"/>
    <w:locked/>
    <w:rsid w:val="00245171"/>
    <w:rPr>
      <w:sz w:val="24"/>
      <w:szCs w:val="24"/>
      <w:lang w:val="x-none"/>
    </w:rPr>
  </w:style>
  <w:style w:type="paragraph" w:customStyle="1" w:styleId="S9">
    <w:name w:val="S_Обычный в таблице"/>
    <w:basedOn w:val="a5"/>
    <w:link w:val="S8"/>
    <w:rsid w:val="00245171"/>
    <w:pPr>
      <w:jc w:val="center"/>
    </w:pPr>
    <w:rPr>
      <w:rFonts w:asciiTheme="minorHAnsi" w:eastAsiaTheme="minorHAnsi" w:hAnsiTheme="minorHAnsi" w:cstheme="minorBidi"/>
      <w:lang w:val="x-none" w:eastAsia="en-US"/>
    </w:rPr>
  </w:style>
  <w:style w:type="paragraph" w:customStyle="1" w:styleId="aff4">
    <w:name w:val="Примечание"/>
    <w:basedOn w:val="a5"/>
    <w:rsid w:val="00245171"/>
    <w:pPr>
      <w:ind w:firstLine="567"/>
      <w:jc w:val="both"/>
    </w:pPr>
    <w:rPr>
      <w:rFonts w:ascii="Arial" w:hAnsi="Arial" w:cs="Arial"/>
      <w:sz w:val="20"/>
      <w:szCs w:val="20"/>
      <w:lang w:eastAsia="en-US"/>
    </w:rPr>
  </w:style>
  <w:style w:type="paragraph" w:customStyle="1" w:styleId="ConsCell">
    <w:name w:val="ConsCell"/>
    <w:rsid w:val="0024517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5">
    <w:name w:val="приложения рнгп"/>
    <w:basedOn w:val="21"/>
    <w:autoRedefine/>
    <w:rsid w:val="00245171"/>
    <w:pPr>
      <w:keepNext w:val="0"/>
      <w:widowControl w:val="0"/>
      <w:tabs>
        <w:tab w:val="left" w:pos="992"/>
      </w:tabs>
      <w:spacing w:before="0" w:after="0"/>
      <w:ind w:firstLine="709"/>
      <w:jc w:val="both"/>
    </w:pPr>
    <w:rPr>
      <w:rFonts w:cs="Arial"/>
      <w:b w:val="0"/>
      <w:bCs w:val="0"/>
      <w:i w:val="0"/>
      <w:iCs w:val="0"/>
      <w:color w:val="800080"/>
      <w:sz w:val="24"/>
      <w:szCs w:val="24"/>
      <w:lang w:eastAsia="en-US"/>
    </w:rPr>
  </w:style>
  <w:style w:type="paragraph" w:styleId="37">
    <w:name w:val="Body Text Indent 3"/>
    <w:basedOn w:val="a5"/>
    <w:link w:val="38"/>
    <w:rsid w:val="00245171"/>
    <w:pPr>
      <w:spacing w:after="120"/>
      <w:ind w:left="283"/>
    </w:pPr>
    <w:rPr>
      <w:rFonts w:ascii="Arial" w:hAnsi="Arial"/>
      <w:sz w:val="16"/>
      <w:szCs w:val="16"/>
      <w:lang w:val="x-none" w:eastAsia="x-none"/>
    </w:rPr>
  </w:style>
  <w:style w:type="character" w:customStyle="1" w:styleId="38">
    <w:name w:val="Основной текст с отступом 3 Знак"/>
    <w:basedOn w:val="a6"/>
    <w:link w:val="37"/>
    <w:rsid w:val="00245171"/>
    <w:rPr>
      <w:rFonts w:ascii="Arial" w:eastAsia="Times New Roman" w:hAnsi="Arial" w:cs="Times New Roman"/>
      <w:sz w:val="16"/>
      <w:szCs w:val="16"/>
      <w:lang w:val="x-none" w:eastAsia="x-none"/>
    </w:rPr>
  </w:style>
  <w:style w:type="paragraph" w:styleId="2a">
    <w:name w:val="List Continue 2"/>
    <w:basedOn w:val="a5"/>
    <w:rsid w:val="00245171"/>
    <w:pPr>
      <w:spacing w:after="120"/>
      <w:ind w:left="566"/>
    </w:pPr>
    <w:rPr>
      <w:rFonts w:ascii="Arial" w:hAnsi="Arial" w:cs="Arial"/>
    </w:rPr>
  </w:style>
  <w:style w:type="paragraph" w:styleId="39">
    <w:name w:val="List Continue 3"/>
    <w:basedOn w:val="a5"/>
    <w:rsid w:val="00245171"/>
    <w:pPr>
      <w:spacing w:after="120"/>
      <w:ind w:left="849"/>
    </w:pPr>
    <w:rPr>
      <w:rFonts w:ascii="Arial" w:hAnsi="Arial" w:cs="Arial"/>
    </w:rPr>
  </w:style>
  <w:style w:type="paragraph" w:customStyle="1" w:styleId="16">
    <w:name w:val="Стиль1"/>
    <w:basedOn w:val="a5"/>
    <w:rsid w:val="00245171"/>
    <w:pPr>
      <w:jc w:val="center"/>
    </w:pPr>
    <w:rPr>
      <w:rFonts w:ascii="Arial" w:hAnsi="Arial" w:cs="Arial"/>
      <w:sz w:val="20"/>
      <w:szCs w:val="20"/>
    </w:rPr>
  </w:style>
  <w:style w:type="paragraph" w:customStyle="1" w:styleId="textn">
    <w:name w:val="textn"/>
    <w:basedOn w:val="a5"/>
    <w:rsid w:val="00245171"/>
    <w:pPr>
      <w:spacing w:before="100" w:beforeAutospacing="1" w:after="100" w:afterAutospacing="1"/>
    </w:pPr>
    <w:rPr>
      <w:rFonts w:ascii="Arial" w:hAnsi="Arial" w:cs="Arial"/>
    </w:rPr>
  </w:style>
  <w:style w:type="paragraph" w:customStyle="1" w:styleId="2b">
    <w:name w:val="Знак2"/>
    <w:basedOn w:val="a5"/>
    <w:rsid w:val="00245171"/>
    <w:pPr>
      <w:spacing w:line="240" w:lineRule="exact"/>
      <w:jc w:val="both"/>
    </w:pPr>
    <w:rPr>
      <w:rFonts w:ascii="Arial" w:hAnsi="Arial" w:cs="Arial"/>
      <w:lang w:val="en-US" w:eastAsia="en-US"/>
    </w:rPr>
  </w:style>
  <w:style w:type="character" w:customStyle="1" w:styleId="FontStyle11">
    <w:name w:val="Font Style11"/>
    <w:rsid w:val="00245171"/>
    <w:rPr>
      <w:rFonts w:ascii="Times New Roman" w:hAnsi="Times New Roman" w:cs="Times New Roman"/>
      <w:sz w:val="26"/>
      <w:szCs w:val="26"/>
    </w:rPr>
  </w:style>
  <w:style w:type="paragraph" w:customStyle="1" w:styleId="3a">
    <w:name w:val="Знак3"/>
    <w:basedOn w:val="a5"/>
    <w:rsid w:val="00245171"/>
    <w:pPr>
      <w:spacing w:line="240" w:lineRule="exact"/>
      <w:jc w:val="both"/>
    </w:pPr>
    <w:rPr>
      <w:rFonts w:ascii="Arial" w:hAnsi="Arial" w:cs="Arial"/>
      <w:lang w:val="en-US" w:eastAsia="en-US"/>
    </w:rPr>
  </w:style>
  <w:style w:type="paragraph" w:customStyle="1" w:styleId="43">
    <w:name w:val="Знак4"/>
    <w:basedOn w:val="a5"/>
    <w:rsid w:val="00245171"/>
    <w:pPr>
      <w:spacing w:line="240" w:lineRule="exact"/>
      <w:jc w:val="both"/>
    </w:pPr>
    <w:rPr>
      <w:rFonts w:ascii="Arial" w:hAnsi="Arial" w:cs="Arial"/>
      <w:lang w:val="en-US" w:eastAsia="en-US"/>
    </w:rPr>
  </w:style>
  <w:style w:type="paragraph" w:customStyle="1" w:styleId="53">
    <w:name w:val="Знак5"/>
    <w:basedOn w:val="a5"/>
    <w:rsid w:val="00245171"/>
    <w:pPr>
      <w:spacing w:line="240" w:lineRule="exact"/>
      <w:jc w:val="both"/>
    </w:pPr>
    <w:rPr>
      <w:rFonts w:ascii="Arial" w:hAnsi="Arial" w:cs="Arial"/>
      <w:lang w:val="en-US" w:eastAsia="en-US"/>
    </w:rPr>
  </w:style>
  <w:style w:type="paragraph" w:customStyle="1" w:styleId="61">
    <w:name w:val="Знак6"/>
    <w:basedOn w:val="a5"/>
    <w:rsid w:val="00245171"/>
    <w:pPr>
      <w:spacing w:line="240" w:lineRule="exact"/>
      <w:jc w:val="both"/>
    </w:pPr>
    <w:rPr>
      <w:rFonts w:ascii="Arial" w:hAnsi="Arial" w:cs="Arial"/>
      <w:lang w:val="en-US" w:eastAsia="en-US"/>
    </w:rPr>
  </w:style>
  <w:style w:type="paragraph" w:customStyle="1" w:styleId="71">
    <w:name w:val="Знак7"/>
    <w:basedOn w:val="a5"/>
    <w:rsid w:val="00245171"/>
    <w:pPr>
      <w:spacing w:line="240" w:lineRule="exact"/>
      <w:jc w:val="both"/>
    </w:pPr>
    <w:rPr>
      <w:rFonts w:ascii="Arial" w:hAnsi="Arial" w:cs="Arial"/>
      <w:lang w:val="en-US" w:eastAsia="en-US"/>
    </w:rPr>
  </w:style>
  <w:style w:type="paragraph" w:customStyle="1" w:styleId="81">
    <w:name w:val="Знак8"/>
    <w:basedOn w:val="a5"/>
    <w:rsid w:val="00245171"/>
    <w:pPr>
      <w:spacing w:line="240" w:lineRule="exact"/>
      <w:jc w:val="both"/>
    </w:pPr>
    <w:rPr>
      <w:rFonts w:ascii="Arial" w:hAnsi="Arial" w:cs="Arial"/>
      <w:lang w:val="en-US" w:eastAsia="en-US"/>
    </w:rPr>
  </w:style>
  <w:style w:type="paragraph" w:customStyle="1" w:styleId="91">
    <w:name w:val="Знак9"/>
    <w:basedOn w:val="a5"/>
    <w:rsid w:val="00245171"/>
    <w:pPr>
      <w:spacing w:line="240" w:lineRule="exact"/>
      <w:jc w:val="both"/>
    </w:pPr>
    <w:rPr>
      <w:rFonts w:ascii="Arial" w:hAnsi="Arial" w:cs="Arial"/>
      <w:lang w:val="en-US" w:eastAsia="en-US"/>
    </w:rPr>
  </w:style>
  <w:style w:type="character" w:customStyle="1" w:styleId="apple-style-span">
    <w:name w:val="apple-style-span"/>
    <w:basedOn w:val="a6"/>
    <w:rsid w:val="00245171"/>
  </w:style>
  <w:style w:type="paragraph" w:customStyle="1" w:styleId="100">
    <w:name w:val="Знак10"/>
    <w:basedOn w:val="a5"/>
    <w:rsid w:val="00245171"/>
    <w:pPr>
      <w:spacing w:line="240" w:lineRule="exact"/>
      <w:jc w:val="both"/>
    </w:pPr>
    <w:rPr>
      <w:rFonts w:ascii="Arial" w:hAnsi="Arial" w:cs="Arial"/>
      <w:lang w:val="en-US" w:eastAsia="en-US"/>
    </w:rPr>
  </w:style>
  <w:style w:type="paragraph" w:customStyle="1" w:styleId="FORMATTEXT0">
    <w:name w:val=".FORMATTEXT"/>
    <w:rsid w:val="002451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5"/>
    <w:rsid w:val="00245171"/>
    <w:rPr>
      <w:rFonts w:ascii="Verdana" w:hAnsi="Verdana" w:cs="Verdana"/>
      <w:sz w:val="20"/>
      <w:szCs w:val="20"/>
      <w:lang w:val="en-US" w:eastAsia="en-US"/>
    </w:rPr>
  </w:style>
  <w:style w:type="paragraph" w:customStyle="1" w:styleId="aff6">
    <w:name w:val="Знак"/>
    <w:basedOn w:val="a5"/>
    <w:rsid w:val="00245171"/>
    <w:pPr>
      <w:spacing w:line="240" w:lineRule="exact"/>
      <w:jc w:val="both"/>
    </w:pPr>
    <w:rPr>
      <w:lang w:val="en-US" w:eastAsia="en-US"/>
    </w:rPr>
  </w:style>
  <w:style w:type="paragraph" w:customStyle="1" w:styleId="aff7">
    <w:name w:val="Основной шрифт абзаца Знак Знак Знак Знак"/>
    <w:aliases w:val="Знак1 Знак Знак Знак Знак Знак Знак Знак Знак Знак Знак"/>
    <w:basedOn w:val="a5"/>
    <w:rsid w:val="00245171"/>
    <w:rPr>
      <w:rFonts w:ascii="Verdana" w:hAnsi="Verdana" w:cs="Verdana"/>
      <w:sz w:val="20"/>
      <w:szCs w:val="20"/>
      <w:lang w:val="en-US" w:eastAsia="en-US"/>
    </w:rPr>
  </w:style>
  <w:style w:type="character" w:customStyle="1" w:styleId="text11">
    <w:name w:val="text11"/>
    <w:rsid w:val="00245171"/>
    <w:rPr>
      <w:b/>
      <w:bCs/>
      <w:color w:val="333333"/>
      <w:sz w:val="20"/>
      <w:szCs w:val="20"/>
      <w:u w:val="single"/>
    </w:rPr>
  </w:style>
  <w:style w:type="paragraph" w:customStyle="1" w:styleId="18">
    <w:name w:val="Обычный1"/>
    <w:link w:val="Normal"/>
    <w:rsid w:val="00245171"/>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link w:val="18"/>
    <w:rsid w:val="00245171"/>
    <w:rPr>
      <w:rFonts w:ascii="Arial" w:eastAsia="Times New Roman" w:hAnsi="Arial" w:cs="Times New Roman"/>
      <w:b/>
      <w:snapToGrid w:val="0"/>
      <w:sz w:val="18"/>
      <w:szCs w:val="20"/>
      <w:lang w:eastAsia="ru-RU"/>
    </w:rPr>
  </w:style>
  <w:style w:type="character" w:customStyle="1" w:styleId="highlighthighlightactive">
    <w:name w:val="highlight highlight_active"/>
    <w:basedOn w:val="a6"/>
    <w:rsid w:val="00245171"/>
  </w:style>
  <w:style w:type="character" w:customStyle="1" w:styleId="context">
    <w:name w:val="context"/>
    <w:basedOn w:val="a6"/>
    <w:rsid w:val="00245171"/>
  </w:style>
  <w:style w:type="character" w:customStyle="1" w:styleId="contextcurrent">
    <w:name w:val="context_current"/>
    <w:basedOn w:val="a6"/>
    <w:rsid w:val="00245171"/>
  </w:style>
  <w:style w:type="paragraph" w:customStyle="1" w:styleId="11Char">
    <w:name w:val="Знак1 Знак Знак Знак Знак Знак Знак Знак Знак1 Char"/>
    <w:basedOn w:val="a5"/>
    <w:rsid w:val="00245171"/>
    <w:pPr>
      <w:spacing w:after="160" w:line="240" w:lineRule="exact"/>
    </w:pPr>
    <w:rPr>
      <w:rFonts w:ascii="Verdana" w:hAnsi="Verdana"/>
      <w:sz w:val="20"/>
      <w:szCs w:val="20"/>
      <w:lang w:val="en-US" w:eastAsia="en-US"/>
    </w:rPr>
  </w:style>
  <w:style w:type="paragraph" w:styleId="20">
    <w:name w:val="List Bullet 2"/>
    <w:basedOn w:val="a5"/>
    <w:rsid w:val="00245171"/>
    <w:pPr>
      <w:numPr>
        <w:numId w:val="1"/>
      </w:numPr>
    </w:pPr>
  </w:style>
  <w:style w:type="character" w:customStyle="1" w:styleId="WW8Num4z1">
    <w:name w:val="WW8Num4z1"/>
    <w:rsid w:val="00245171"/>
    <w:rPr>
      <w:rFonts w:ascii="Courier New" w:hAnsi="Courier New" w:cs="Courier New"/>
    </w:rPr>
  </w:style>
  <w:style w:type="paragraph" w:customStyle="1" w:styleId="19">
    <w:name w:val="Знак Знак1 Знак"/>
    <w:basedOn w:val="a5"/>
    <w:rsid w:val="00245171"/>
    <w:pPr>
      <w:spacing w:after="160" w:line="240" w:lineRule="exact"/>
    </w:pPr>
    <w:rPr>
      <w:rFonts w:ascii="Verdana" w:hAnsi="Verdana"/>
      <w:lang w:val="en-US" w:eastAsia="en-US"/>
    </w:rPr>
  </w:style>
  <w:style w:type="character" w:customStyle="1" w:styleId="visited">
    <w:name w:val="visited"/>
    <w:basedOn w:val="a6"/>
    <w:rsid w:val="00245171"/>
  </w:style>
  <w:style w:type="paragraph" w:customStyle="1" w:styleId="formattexttopleveltext">
    <w:name w:val="formattext topleveltext"/>
    <w:basedOn w:val="a5"/>
    <w:rsid w:val="00245171"/>
    <w:pPr>
      <w:spacing w:before="100" w:beforeAutospacing="1" w:after="100" w:afterAutospacing="1"/>
    </w:pPr>
  </w:style>
  <w:style w:type="character" w:customStyle="1" w:styleId="FontStyle15">
    <w:name w:val="Font Style15"/>
    <w:rsid w:val="00245171"/>
    <w:rPr>
      <w:rFonts w:ascii="Times New Roman" w:hAnsi="Times New Roman" w:cs="Times New Roman"/>
      <w:sz w:val="24"/>
      <w:szCs w:val="24"/>
    </w:rPr>
  </w:style>
  <w:style w:type="paragraph" w:customStyle="1" w:styleId="Style9">
    <w:name w:val="Style9"/>
    <w:basedOn w:val="a5"/>
    <w:rsid w:val="00245171"/>
    <w:pPr>
      <w:widowControl w:val="0"/>
      <w:autoSpaceDE w:val="0"/>
      <w:autoSpaceDN w:val="0"/>
      <w:adjustRightInd w:val="0"/>
      <w:spacing w:line="331" w:lineRule="exact"/>
      <w:ind w:firstLine="734"/>
      <w:jc w:val="both"/>
    </w:pPr>
  </w:style>
  <w:style w:type="paragraph" w:customStyle="1" w:styleId="2c">
    <w:name w:val="Знак Знак Знак2 Знак Знак Знак Знак Знак Знак Знак"/>
    <w:basedOn w:val="a5"/>
    <w:rsid w:val="00245171"/>
    <w:rPr>
      <w:rFonts w:ascii="Verdana" w:hAnsi="Verdana" w:cs="Verdana"/>
      <w:sz w:val="20"/>
      <w:szCs w:val="20"/>
      <w:lang w:val="en-US" w:eastAsia="en-US"/>
    </w:rPr>
  </w:style>
  <w:style w:type="character" w:customStyle="1" w:styleId="FontStyle12">
    <w:name w:val="Font Style12"/>
    <w:rsid w:val="00245171"/>
    <w:rPr>
      <w:rFonts w:ascii="Century Gothic" w:hAnsi="Century Gothic" w:cs="Century Gothic"/>
      <w:sz w:val="8"/>
      <w:szCs w:val="8"/>
    </w:rPr>
  </w:style>
  <w:style w:type="paragraph" w:customStyle="1" w:styleId="aff8">
    <w:name w:val="Знак Знак Знак Знак Знак Знак Знак Знак Знак Знак Знак Знак Знак"/>
    <w:basedOn w:val="a5"/>
    <w:rsid w:val="00245171"/>
    <w:pPr>
      <w:spacing w:before="100" w:beforeAutospacing="1" w:after="100" w:afterAutospacing="1"/>
    </w:pPr>
    <w:rPr>
      <w:rFonts w:ascii="Tahoma" w:hAnsi="Tahoma"/>
      <w:sz w:val="20"/>
      <w:szCs w:val="20"/>
      <w:lang w:val="en-US" w:eastAsia="en-US"/>
    </w:rPr>
  </w:style>
  <w:style w:type="paragraph" w:customStyle="1" w:styleId="1a">
    <w:name w:val="Знак Знак Знак Знак Знак Знак Знак Знак Знак Знак Знак Знак Знак Знак Знак1 Знак Знак Знак Знак Знак Знак Знак"/>
    <w:basedOn w:val="a5"/>
    <w:rsid w:val="00245171"/>
    <w:pPr>
      <w:spacing w:before="100" w:beforeAutospacing="1" w:after="100" w:afterAutospacing="1"/>
    </w:pPr>
    <w:rPr>
      <w:rFonts w:ascii="Tahoma" w:hAnsi="Tahoma"/>
      <w:sz w:val="20"/>
      <w:szCs w:val="20"/>
      <w:lang w:val="en-US" w:eastAsia="en-US"/>
    </w:rPr>
  </w:style>
  <w:style w:type="character" w:customStyle="1" w:styleId="normalblack">
    <w:name w:val="normal black"/>
    <w:basedOn w:val="a6"/>
    <w:rsid w:val="00245171"/>
  </w:style>
  <w:style w:type="paragraph" w:customStyle="1" w:styleId="BodyText21">
    <w:name w:val="Body Text 21"/>
    <w:basedOn w:val="18"/>
    <w:rsid w:val="00245171"/>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5"/>
    <w:rsid w:val="00245171"/>
    <w:pPr>
      <w:ind w:left="-113" w:right="-113"/>
      <w:jc w:val="center"/>
    </w:pPr>
    <w:rPr>
      <w:b/>
      <w:bCs/>
      <w:sz w:val="20"/>
      <w:szCs w:val="20"/>
    </w:rPr>
  </w:style>
  <w:style w:type="paragraph" w:customStyle="1" w:styleId="headertext">
    <w:name w:val="headertext"/>
    <w:basedOn w:val="a5"/>
    <w:rsid w:val="00245171"/>
    <w:pPr>
      <w:spacing w:before="144" w:after="144" w:line="240" w:lineRule="atLeast"/>
    </w:pPr>
  </w:style>
  <w:style w:type="paragraph" w:customStyle="1" w:styleId="ConsPlusTitle">
    <w:name w:val="ConsPlusTitle"/>
    <w:uiPriority w:val="99"/>
    <w:rsid w:val="0024517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
    <w:rsid w:val="002451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6"/>
    <w:rsid w:val="00245171"/>
  </w:style>
  <w:style w:type="paragraph" w:customStyle="1" w:styleId="s12">
    <w:name w:val="s_12"/>
    <w:basedOn w:val="a5"/>
    <w:rsid w:val="00245171"/>
    <w:pPr>
      <w:ind w:firstLine="720"/>
    </w:pPr>
  </w:style>
  <w:style w:type="paragraph" w:customStyle="1" w:styleId="s13">
    <w:name w:val="s_13"/>
    <w:basedOn w:val="a5"/>
    <w:rsid w:val="00245171"/>
    <w:pPr>
      <w:ind w:firstLine="720"/>
    </w:pPr>
  </w:style>
  <w:style w:type="paragraph" w:customStyle="1" w:styleId="s222">
    <w:name w:val="s_222"/>
    <w:basedOn w:val="a5"/>
    <w:rsid w:val="00245171"/>
    <w:rPr>
      <w:i/>
      <w:iCs/>
      <w:color w:val="800080"/>
    </w:rPr>
  </w:style>
  <w:style w:type="paragraph" w:customStyle="1" w:styleId="s34">
    <w:name w:val="s_34"/>
    <w:basedOn w:val="a5"/>
    <w:rsid w:val="00245171"/>
    <w:pPr>
      <w:jc w:val="center"/>
    </w:pPr>
    <w:rPr>
      <w:b/>
      <w:bCs/>
      <w:color w:val="000080"/>
      <w:sz w:val="18"/>
      <w:szCs w:val="18"/>
    </w:rPr>
  </w:style>
  <w:style w:type="paragraph" w:styleId="affa">
    <w:name w:val="Title"/>
    <w:basedOn w:val="a5"/>
    <w:link w:val="affb"/>
    <w:qFormat/>
    <w:rsid w:val="00245171"/>
    <w:pPr>
      <w:autoSpaceDE w:val="0"/>
      <w:autoSpaceDN w:val="0"/>
      <w:adjustRightInd w:val="0"/>
      <w:jc w:val="center"/>
    </w:pPr>
    <w:rPr>
      <w:color w:val="000080"/>
      <w:sz w:val="28"/>
      <w:szCs w:val="18"/>
      <w:lang w:val="x-none" w:eastAsia="x-none"/>
    </w:rPr>
  </w:style>
  <w:style w:type="character" w:customStyle="1" w:styleId="affb">
    <w:name w:val="Название Знак"/>
    <w:basedOn w:val="a6"/>
    <w:link w:val="affa"/>
    <w:rsid w:val="00245171"/>
    <w:rPr>
      <w:rFonts w:ascii="Times New Roman" w:eastAsia="Times New Roman" w:hAnsi="Times New Roman" w:cs="Times New Roman"/>
      <w:color w:val="000080"/>
      <w:sz w:val="28"/>
      <w:szCs w:val="18"/>
      <w:lang w:val="x-none" w:eastAsia="x-none"/>
    </w:rPr>
  </w:style>
  <w:style w:type="paragraph" w:styleId="affc">
    <w:name w:val="List"/>
    <w:basedOn w:val="a5"/>
    <w:link w:val="affd"/>
    <w:rsid w:val="00245171"/>
    <w:pPr>
      <w:widowControl w:val="0"/>
      <w:spacing w:line="260" w:lineRule="auto"/>
      <w:ind w:left="283" w:hanging="283"/>
      <w:jc w:val="both"/>
    </w:pPr>
    <w:rPr>
      <w:rFonts w:ascii="Arial" w:hAnsi="Arial"/>
      <w:b/>
      <w:bCs/>
      <w:sz w:val="18"/>
      <w:szCs w:val="18"/>
      <w:lang w:val="x-none" w:eastAsia="x-none"/>
    </w:rPr>
  </w:style>
  <w:style w:type="paragraph" w:customStyle="1" w:styleId="affe">
    <w:name w:val="Абзац"/>
    <w:basedOn w:val="a5"/>
    <w:link w:val="afff"/>
    <w:qFormat/>
    <w:rsid w:val="00245171"/>
    <w:pPr>
      <w:spacing w:before="120" w:after="60"/>
      <w:ind w:firstLine="567"/>
      <w:jc w:val="both"/>
    </w:pPr>
    <w:rPr>
      <w:lang w:val="x-none" w:eastAsia="x-none"/>
    </w:rPr>
  </w:style>
  <w:style w:type="character" w:customStyle="1" w:styleId="afff">
    <w:name w:val="Абзац Знак"/>
    <w:link w:val="affe"/>
    <w:rsid w:val="00245171"/>
    <w:rPr>
      <w:rFonts w:ascii="Times New Roman" w:eastAsia="Times New Roman" w:hAnsi="Times New Roman" w:cs="Times New Roman"/>
      <w:sz w:val="24"/>
      <w:szCs w:val="24"/>
      <w:lang w:val="x-none" w:eastAsia="x-none"/>
    </w:rPr>
  </w:style>
  <w:style w:type="paragraph" w:customStyle="1" w:styleId="afff0">
    <w:name w:val="Табличный_центр"/>
    <w:basedOn w:val="a5"/>
    <w:rsid w:val="00245171"/>
    <w:pPr>
      <w:jc w:val="center"/>
    </w:pPr>
    <w:rPr>
      <w:sz w:val="22"/>
      <w:szCs w:val="22"/>
    </w:rPr>
  </w:style>
  <w:style w:type="paragraph" w:customStyle="1" w:styleId="afff1">
    <w:name w:val="Табличный_слева"/>
    <w:basedOn w:val="a5"/>
    <w:rsid w:val="00245171"/>
    <w:rPr>
      <w:sz w:val="22"/>
      <w:szCs w:val="22"/>
    </w:rPr>
  </w:style>
  <w:style w:type="paragraph" w:customStyle="1" w:styleId="afff2">
    <w:name w:val="Табличный_заголовки"/>
    <w:basedOn w:val="a5"/>
    <w:rsid w:val="00245171"/>
    <w:pPr>
      <w:keepNext/>
      <w:keepLines/>
      <w:jc w:val="center"/>
    </w:pPr>
    <w:rPr>
      <w:b/>
      <w:sz w:val="22"/>
      <w:szCs w:val="22"/>
    </w:rPr>
  </w:style>
  <w:style w:type="paragraph" w:styleId="a">
    <w:name w:val="List Number"/>
    <w:basedOn w:val="a5"/>
    <w:rsid w:val="00245171"/>
    <w:pPr>
      <w:widowControl w:val="0"/>
      <w:numPr>
        <w:numId w:val="2"/>
      </w:numPr>
      <w:spacing w:line="260" w:lineRule="auto"/>
      <w:jc w:val="both"/>
    </w:pPr>
    <w:rPr>
      <w:rFonts w:ascii="Arial" w:hAnsi="Arial" w:cs="Arial"/>
      <w:b/>
      <w:bCs/>
      <w:sz w:val="18"/>
      <w:szCs w:val="18"/>
    </w:rPr>
  </w:style>
  <w:style w:type="paragraph" w:customStyle="1" w:styleId="ConsPlusNonformat">
    <w:name w:val="ConsPlusNonformat"/>
    <w:rsid w:val="002451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
    <w:name w:val="r"/>
    <w:basedOn w:val="a6"/>
    <w:rsid w:val="00245171"/>
  </w:style>
  <w:style w:type="paragraph" w:customStyle="1" w:styleId="Style8">
    <w:name w:val="Style8"/>
    <w:basedOn w:val="a5"/>
    <w:rsid w:val="00245171"/>
    <w:pPr>
      <w:widowControl w:val="0"/>
      <w:autoSpaceDE w:val="0"/>
      <w:autoSpaceDN w:val="0"/>
      <w:adjustRightInd w:val="0"/>
      <w:spacing w:line="115" w:lineRule="exact"/>
      <w:jc w:val="both"/>
    </w:pPr>
  </w:style>
  <w:style w:type="paragraph" w:customStyle="1" w:styleId="Style10">
    <w:name w:val="Style10"/>
    <w:basedOn w:val="a5"/>
    <w:rsid w:val="00245171"/>
    <w:pPr>
      <w:widowControl w:val="0"/>
      <w:autoSpaceDE w:val="0"/>
      <w:autoSpaceDN w:val="0"/>
      <w:adjustRightInd w:val="0"/>
      <w:spacing w:line="120" w:lineRule="exact"/>
    </w:pPr>
  </w:style>
  <w:style w:type="paragraph" w:customStyle="1" w:styleId="Style11">
    <w:name w:val="Style11"/>
    <w:basedOn w:val="a5"/>
    <w:rsid w:val="00245171"/>
    <w:pPr>
      <w:widowControl w:val="0"/>
      <w:autoSpaceDE w:val="0"/>
      <w:autoSpaceDN w:val="0"/>
      <w:adjustRightInd w:val="0"/>
    </w:pPr>
  </w:style>
  <w:style w:type="paragraph" w:customStyle="1" w:styleId="Style12">
    <w:name w:val="Style12"/>
    <w:basedOn w:val="a5"/>
    <w:rsid w:val="00245171"/>
    <w:pPr>
      <w:widowControl w:val="0"/>
      <w:autoSpaceDE w:val="0"/>
      <w:autoSpaceDN w:val="0"/>
      <w:adjustRightInd w:val="0"/>
      <w:spacing w:line="120" w:lineRule="exact"/>
    </w:pPr>
  </w:style>
  <w:style w:type="character" w:customStyle="1" w:styleId="FontStyle17">
    <w:name w:val="Font Style17"/>
    <w:rsid w:val="00245171"/>
    <w:rPr>
      <w:rFonts w:ascii="Times New Roman" w:hAnsi="Times New Roman" w:cs="Times New Roman"/>
      <w:sz w:val="10"/>
      <w:szCs w:val="10"/>
    </w:rPr>
  </w:style>
  <w:style w:type="character" w:customStyle="1" w:styleId="FontStyle18">
    <w:name w:val="Font Style18"/>
    <w:rsid w:val="00245171"/>
    <w:rPr>
      <w:rFonts w:ascii="Times New Roman" w:hAnsi="Times New Roman" w:cs="Times New Roman"/>
      <w:i/>
      <w:iCs/>
      <w:sz w:val="10"/>
      <w:szCs w:val="10"/>
    </w:rPr>
  </w:style>
  <w:style w:type="character" w:customStyle="1" w:styleId="FontStyle19">
    <w:name w:val="Font Style19"/>
    <w:rsid w:val="00245171"/>
    <w:rPr>
      <w:rFonts w:ascii="Times New Roman" w:hAnsi="Times New Roman" w:cs="Times New Roman"/>
      <w:sz w:val="10"/>
      <w:szCs w:val="10"/>
    </w:rPr>
  </w:style>
  <w:style w:type="paragraph" w:customStyle="1" w:styleId="bodytext">
    <w:name w:val="bodytext"/>
    <w:basedOn w:val="a5"/>
    <w:rsid w:val="00245171"/>
    <w:pPr>
      <w:spacing w:before="63"/>
      <w:jc w:val="both"/>
    </w:pPr>
    <w:rPr>
      <w:rFonts w:ascii="Arial" w:hAnsi="Arial" w:cs="Arial"/>
      <w:color w:val="000000"/>
      <w:sz w:val="16"/>
      <w:szCs w:val="16"/>
    </w:rPr>
  </w:style>
  <w:style w:type="paragraph" w:styleId="afff3">
    <w:name w:val="annotation text"/>
    <w:basedOn w:val="a5"/>
    <w:link w:val="afff4"/>
    <w:semiHidden/>
    <w:rsid w:val="00245171"/>
    <w:rPr>
      <w:rFonts w:ascii="Arial" w:hAnsi="Arial"/>
      <w:sz w:val="20"/>
      <w:szCs w:val="20"/>
      <w:lang w:val="x-none" w:eastAsia="x-none"/>
    </w:rPr>
  </w:style>
  <w:style w:type="character" w:customStyle="1" w:styleId="afff4">
    <w:name w:val="Текст примечания Знак"/>
    <w:basedOn w:val="a6"/>
    <w:link w:val="afff3"/>
    <w:semiHidden/>
    <w:rsid w:val="00245171"/>
    <w:rPr>
      <w:rFonts w:ascii="Arial" w:eastAsia="Times New Roman" w:hAnsi="Arial" w:cs="Times New Roman"/>
      <w:sz w:val="20"/>
      <w:szCs w:val="20"/>
      <w:lang w:val="x-none" w:eastAsia="x-none"/>
    </w:rPr>
  </w:style>
  <w:style w:type="character" w:customStyle="1" w:styleId="comment">
    <w:name w:val="comment"/>
    <w:basedOn w:val="a6"/>
    <w:rsid w:val="00245171"/>
  </w:style>
  <w:style w:type="paragraph" w:customStyle="1" w:styleId="tekstob">
    <w:name w:val="tekstob"/>
    <w:basedOn w:val="a5"/>
    <w:rsid w:val="00245171"/>
    <w:pPr>
      <w:spacing w:before="100" w:beforeAutospacing="1" w:after="100" w:afterAutospacing="1"/>
    </w:pPr>
  </w:style>
  <w:style w:type="character" w:customStyle="1" w:styleId="diffins">
    <w:name w:val="diff_ins"/>
    <w:basedOn w:val="a6"/>
    <w:rsid w:val="00245171"/>
  </w:style>
  <w:style w:type="character" w:customStyle="1" w:styleId="u">
    <w:name w:val="u"/>
    <w:basedOn w:val="a6"/>
    <w:rsid w:val="00245171"/>
  </w:style>
  <w:style w:type="paragraph" w:customStyle="1" w:styleId="125">
    <w:name w:val="Стиль по ширине Первая строка:  125 см"/>
    <w:basedOn w:val="a5"/>
    <w:rsid w:val="00245171"/>
    <w:pPr>
      <w:ind w:firstLine="709"/>
      <w:jc w:val="both"/>
    </w:pPr>
    <w:rPr>
      <w:szCs w:val="20"/>
    </w:rPr>
  </w:style>
  <w:style w:type="paragraph" w:customStyle="1" w:styleId="1b">
    <w:name w:val="Основной текст1"/>
    <w:basedOn w:val="a5"/>
    <w:rsid w:val="00245171"/>
    <w:pPr>
      <w:snapToGrid w:val="0"/>
      <w:jc w:val="both"/>
    </w:pPr>
    <w:rPr>
      <w:szCs w:val="20"/>
    </w:rPr>
  </w:style>
  <w:style w:type="paragraph" w:customStyle="1" w:styleId="1c">
    <w:name w:val="Обычный1"/>
    <w:rsid w:val="00245171"/>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245171"/>
    <w:rPr>
      <w:rFonts w:ascii="Arial" w:eastAsia="Times New Roman" w:hAnsi="Arial" w:cs="Arial"/>
      <w:sz w:val="20"/>
      <w:szCs w:val="20"/>
      <w:lang w:eastAsia="ru-RU"/>
    </w:rPr>
  </w:style>
  <w:style w:type="character" w:customStyle="1" w:styleId="bookmark3">
    <w:name w:val="bookmark3"/>
    <w:rsid w:val="00245171"/>
    <w:rPr>
      <w:shd w:val="clear" w:color="auto" w:fill="FFD800"/>
    </w:rPr>
  </w:style>
  <w:style w:type="paragraph" w:customStyle="1" w:styleId="headertexttopleveltextcentertext">
    <w:name w:val="headertext topleveltext centertext"/>
    <w:basedOn w:val="a5"/>
    <w:rsid w:val="00245171"/>
    <w:pPr>
      <w:spacing w:before="100" w:beforeAutospacing="1" w:after="100" w:afterAutospacing="1"/>
    </w:pPr>
  </w:style>
  <w:style w:type="paragraph" w:customStyle="1" w:styleId="afff5">
    <w:name w:val="Знак Знак"/>
    <w:basedOn w:val="a5"/>
    <w:rsid w:val="00245171"/>
    <w:pPr>
      <w:spacing w:line="240" w:lineRule="exact"/>
      <w:jc w:val="both"/>
    </w:pPr>
    <w:rPr>
      <w:rFonts w:eastAsia="Calibri"/>
      <w:lang w:val="en-US" w:eastAsia="en-US"/>
    </w:rPr>
  </w:style>
  <w:style w:type="paragraph" w:customStyle="1" w:styleId="1d">
    <w:name w:val="Абзац списка1"/>
    <w:basedOn w:val="a5"/>
    <w:link w:val="ListParagraphChar"/>
    <w:rsid w:val="00245171"/>
    <w:pPr>
      <w:ind w:left="720"/>
    </w:pPr>
    <w:rPr>
      <w:rFonts w:eastAsia="Calibri"/>
      <w:lang w:val="x-none" w:eastAsia="x-none"/>
    </w:rPr>
  </w:style>
  <w:style w:type="character" w:customStyle="1" w:styleId="blk3">
    <w:name w:val="blk3"/>
    <w:rsid w:val="00245171"/>
    <w:rPr>
      <w:vanish w:val="0"/>
      <w:webHidden w:val="0"/>
      <w:specVanish w:val="0"/>
    </w:rPr>
  </w:style>
  <w:style w:type="paragraph" w:customStyle="1" w:styleId="2d">
    <w:name w:val="Знак Знак Знак Знак Знак Знак2 Знак Знак Знак Знак Знак Знак"/>
    <w:basedOn w:val="a5"/>
    <w:rsid w:val="00245171"/>
    <w:pPr>
      <w:spacing w:line="240" w:lineRule="exact"/>
      <w:jc w:val="both"/>
    </w:pPr>
    <w:rPr>
      <w:lang w:val="en-US" w:eastAsia="en-US"/>
    </w:rPr>
  </w:style>
  <w:style w:type="paragraph" w:customStyle="1" w:styleId="Style4">
    <w:name w:val="Style4"/>
    <w:basedOn w:val="a5"/>
    <w:rsid w:val="00245171"/>
    <w:pPr>
      <w:widowControl w:val="0"/>
      <w:autoSpaceDE w:val="0"/>
      <w:autoSpaceDN w:val="0"/>
      <w:adjustRightInd w:val="0"/>
      <w:spacing w:line="322" w:lineRule="exact"/>
      <w:ind w:firstLine="706"/>
    </w:pPr>
  </w:style>
  <w:style w:type="paragraph" w:customStyle="1" w:styleId="1e">
    <w:name w:val="Знак1 Знак Знак Знак Знак Знак Знак"/>
    <w:basedOn w:val="a5"/>
    <w:rsid w:val="00245171"/>
    <w:pPr>
      <w:spacing w:after="160" w:line="240" w:lineRule="exact"/>
    </w:pPr>
    <w:rPr>
      <w:rFonts w:ascii="Verdana" w:hAnsi="Verdana"/>
      <w:lang w:val="en-US" w:eastAsia="en-US"/>
    </w:rPr>
  </w:style>
  <w:style w:type="paragraph" w:customStyle="1" w:styleId="txt">
    <w:name w:val="txt"/>
    <w:basedOn w:val="a5"/>
    <w:rsid w:val="00245171"/>
    <w:pPr>
      <w:spacing w:before="100" w:beforeAutospacing="1" w:after="100" w:afterAutospacing="1"/>
    </w:pPr>
    <w:rPr>
      <w:rFonts w:ascii="Verdana" w:hAnsi="Verdana" w:cs="Verdana"/>
      <w:color w:val="000000"/>
      <w:sz w:val="17"/>
      <w:szCs w:val="17"/>
    </w:rPr>
  </w:style>
  <w:style w:type="paragraph" w:customStyle="1" w:styleId="textb">
    <w:name w:val="textb"/>
    <w:basedOn w:val="a5"/>
    <w:rsid w:val="00245171"/>
    <w:rPr>
      <w:rFonts w:ascii="Arial" w:hAnsi="Arial" w:cs="Arial"/>
      <w:b/>
      <w:bCs/>
      <w:sz w:val="22"/>
      <w:szCs w:val="22"/>
    </w:rPr>
  </w:style>
  <w:style w:type="paragraph" w:customStyle="1" w:styleId="western">
    <w:name w:val="western"/>
    <w:basedOn w:val="a5"/>
    <w:rsid w:val="00245171"/>
    <w:pPr>
      <w:spacing w:before="100" w:beforeAutospacing="1" w:after="100" w:afterAutospacing="1"/>
    </w:pPr>
  </w:style>
  <w:style w:type="character" w:customStyle="1" w:styleId="nobase">
    <w:name w:val="nobase"/>
    <w:basedOn w:val="a6"/>
    <w:rsid w:val="00245171"/>
  </w:style>
  <w:style w:type="paragraph" w:customStyle="1" w:styleId="1f">
    <w:name w:val="Знак1 Знак Знак Знак Знак Знак Знак"/>
    <w:basedOn w:val="a5"/>
    <w:rsid w:val="00245171"/>
    <w:pPr>
      <w:spacing w:after="160" w:line="240" w:lineRule="exact"/>
    </w:pPr>
    <w:rPr>
      <w:rFonts w:ascii="Verdana" w:hAnsi="Verdana" w:cs="Verdana"/>
      <w:lang w:val="en-US" w:eastAsia="en-US"/>
    </w:rPr>
  </w:style>
  <w:style w:type="character" w:styleId="afff6">
    <w:name w:val="annotation reference"/>
    <w:semiHidden/>
    <w:rsid w:val="00245171"/>
    <w:rPr>
      <w:sz w:val="16"/>
      <w:szCs w:val="16"/>
    </w:rPr>
  </w:style>
  <w:style w:type="paragraph" w:styleId="afff7">
    <w:name w:val="annotation subject"/>
    <w:basedOn w:val="afff3"/>
    <w:next w:val="afff3"/>
    <w:link w:val="afff8"/>
    <w:semiHidden/>
    <w:rsid w:val="00245171"/>
    <w:rPr>
      <w:b/>
      <w:bCs/>
    </w:rPr>
  </w:style>
  <w:style w:type="character" w:customStyle="1" w:styleId="afff8">
    <w:name w:val="Тема примечания Знак"/>
    <w:basedOn w:val="afff4"/>
    <w:link w:val="afff7"/>
    <w:semiHidden/>
    <w:rsid w:val="00245171"/>
    <w:rPr>
      <w:rFonts w:ascii="Arial" w:eastAsia="Times New Roman" w:hAnsi="Arial" w:cs="Times New Roman"/>
      <w:b/>
      <w:bCs/>
      <w:sz w:val="20"/>
      <w:szCs w:val="20"/>
      <w:lang w:val="x-none" w:eastAsia="x-none"/>
    </w:rPr>
  </w:style>
  <w:style w:type="paragraph" w:customStyle="1" w:styleId="Normal10-022">
    <w:name w:val="Стиль Normal + 10 пт полужирный По центру Слева:  -02 см Справ...2"/>
    <w:basedOn w:val="18"/>
    <w:rsid w:val="00245171"/>
    <w:pPr>
      <w:widowControl/>
      <w:suppressAutoHyphens/>
      <w:snapToGrid w:val="0"/>
      <w:spacing w:line="240" w:lineRule="auto"/>
      <w:ind w:left="-113" w:right="-113" w:firstLine="0"/>
      <w:jc w:val="center"/>
    </w:pPr>
    <w:rPr>
      <w:rFonts w:ascii="Times New Roman" w:hAnsi="Times New Roman"/>
      <w:bCs/>
      <w:snapToGrid/>
      <w:sz w:val="20"/>
      <w:lang w:eastAsia="ar-SA"/>
    </w:rPr>
  </w:style>
  <w:style w:type="paragraph" w:styleId="afff9">
    <w:name w:val="Document Map"/>
    <w:basedOn w:val="a5"/>
    <w:link w:val="afffa"/>
    <w:semiHidden/>
    <w:rsid w:val="00245171"/>
    <w:pPr>
      <w:shd w:val="clear" w:color="auto" w:fill="000080"/>
    </w:pPr>
    <w:rPr>
      <w:rFonts w:ascii="Tahoma" w:hAnsi="Tahoma"/>
      <w:sz w:val="20"/>
      <w:szCs w:val="20"/>
      <w:lang w:val="x-none" w:eastAsia="x-none"/>
    </w:rPr>
  </w:style>
  <w:style w:type="character" w:customStyle="1" w:styleId="afffa">
    <w:name w:val="Схема документа Знак"/>
    <w:basedOn w:val="a6"/>
    <w:link w:val="afff9"/>
    <w:semiHidden/>
    <w:rsid w:val="00245171"/>
    <w:rPr>
      <w:rFonts w:ascii="Tahoma" w:eastAsia="Times New Roman" w:hAnsi="Tahoma" w:cs="Times New Roman"/>
      <w:sz w:val="20"/>
      <w:szCs w:val="20"/>
      <w:shd w:val="clear" w:color="auto" w:fill="000080"/>
      <w:lang w:val="x-none" w:eastAsia="x-none"/>
    </w:rPr>
  </w:style>
  <w:style w:type="paragraph" w:customStyle="1" w:styleId="afffb">
    <w:name w:val="Отступ перед"/>
    <w:basedOn w:val="a5"/>
    <w:rsid w:val="00245171"/>
    <w:pPr>
      <w:widowControl w:val="0"/>
      <w:shd w:val="clear" w:color="auto" w:fill="FFFFFF"/>
      <w:autoSpaceDE w:val="0"/>
      <w:autoSpaceDN w:val="0"/>
      <w:adjustRightInd w:val="0"/>
      <w:spacing w:before="120"/>
      <w:ind w:firstLine="284"/>
      <w:jc w:val="both"/>
    </w:pPr>
    <w:rPr>
      <w:szCs w:val="22"/>
    </w:rPr>
  </w:style>
  <w:style w:type="paragraph" w:customStyle="1" w:styleId="1f0">
    <w:name w:val="Знак1"/>
    <w:basedOn w:val="a5"/>
    <w:rsid w:val="00245171"/>
    <w:pPr>
      <w:spacing w:line="240" w:lineRule="exact"/>
      <w:jc w:val="both"/>
    </w:pPr>
    <w:rPr>
      <w:lang w:val="en-US" w:eastAsia="en-US"/>
    </w:rPr>
  </w:style>
  <w:style w:type="character" w:customStyle="1" w:styleId="FontStyle88">
    <w:name w:val="Font Style88"/>
    <w:rsid w:val="00245171"/>
    <w:rPr>
      <w:rFonts w:ascii="Times New Roman" w:hAnsi="Times New Roman" w:cs="Times New Roman"/>
      <w:sz w:val="22"/>
      <w:szCs w:val="22"/>
    </w:rPr>
  </w:style>
  <w:style w:type="paragraph" w:customStyle="1" w:styleId="1f1">
    <w:name w:val="Знак Знак1 Знак Знак Знак Знак"/>
    <w:basedOn w:val="a5"/>
    <w:rsid w:val="00245171"/>
    <w:pPr>
      <w:spacing w:after="160" w:line="240" w:lineRule="exact"/>
    </w:pPr>
    <w:rPr>
      <w:rFonts w:ascii="Verdana" w:hAnsi="Verdana" w:cs="Verdana"/>
      <w:lang w:val="en-US" w:eastAsia="en-US"/>
    </w:rPr>
  </w:style>
  <w:style w:type="paragraph" w:customStyle="1" w:styleId="2e">
    <w:name w:val="Знак Знак Знак Знак Знак Знак2"/>
    <w:basedOn w:val="a5"/>
    <w:rsid w:val="00245171"/>
    <w:pPr>
      <w:spacing w:line="240" w:lineRule="exact"/>
      <w:jc w:val="both"/>
    </w:pPr>
    <w:rPr>
      <w:lang w:val="en-US" w:eastAsia="en-US"/>
    </w:rPr>
  </w:style>
  <w:style w:type="paragraph" w:customStyle="1" w:styleId="Default">
    <w:name w:val="Default"/>
    <w:rsid w:val="002451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title1">
    <w:name w:val="doctitle1"/>
    <w:rsid w:val="00245171"/>
    <w:rPr>
      <w:rFonts w:ascii="Arial" w:hAnsi="Arial" w:cs="Arial" w:hint="default"/>
      <w:sz w:val="18"/>
      <w:szCs w:val="18"/>
    </w:rPr>
  </w:style>
  <w:style w:type="paragraph" w:customStyle="1" w:styleId="2f">
    <w:name w:val="Знак Знак Знак2 Знак Знак Знак Знак Знак Знак Знак"/>
    <w:basedOn w:val="a5"/>
    <w:rsid w:val="00245171"/>
    <w:rPr>
      <w:rFonts w:ascii="Verdana" w:eastAsia="Calibri" w:hAnsi="Verdana" w:cs="Verdana"/>
      <w:sz w:val="20"/>
      <w:szCs w:val="20"/>
      <w:lang w:val="en-US" w:eastAsia="en-US"/>
    </w:rPr>
  </w:style>
  <w:style w:type="character" w:customStyle="1" w:styleId="affd">
    <w:name w:val="Список Знак"/>
    <w:link w:val="affc"/>
    <w:locked/>
    <w:rsid w:val="00245171"/>
    <w:rPr>
      <w:rFonts w:ascii="Arial" w:eastAsia="Times New Roman" w:hAnsi="Arial" w:cs="Times New Roman"/>
      <w:b/>
      <w:bCs/>
      <w:sz w:val="18"/>
      <w:szCs w:val="18"/>
      <w:lang w:val="x-none" w:eastAsia="x-none"/>
    </w:rPr>
  </w:style>
  <w:style w:type="paragraph" w:customStyle="1" w:styleId="a0">
    <w:name w:val="Список нумерованный"/>
    <w:basedOn w:val="a5"/>
    <w:rsid w:val="00245171"/>
    <w:pPr>
      <w:numPr>
        <w:numId w:val="14"/>
      </w:numPr>
      <w:spacing w:before="120"/>
      <w:jc w:val="both"/>
    </w:pPr>
    <w:rPr>
      <w:rFonts w:eastAsia="Calibri"/>
    </w:rPr>
  </w:style>
  <w:style w:type="paragraph" w:customStyle="1" w:styleId="afffc">
    <w:name w:val="Табличный"/>
    <w:basedOn w:val="a5"/>
    <w:rsid w:val="00245171"/>
    <w:pPr>
      <w:keepNext/>
      <w:widowControl w:val="0"/>
      <w:spacing w:before="60" w:after="60"/>
      <w:jc w:val="center"/>
    </w:pPr>
    <w:rPr>
      <w:rFonts w:eastAsia="Calibri"/>
      <w:b/>
      <w:sz w:val="22"/>
      <w:szCs w:val="20"/>
    </w:rPr>
  </w:style>
  <w:style w:type="paragraph" w:customStyle="1" w:styleId="afffd">
    <w:name w:val="Содержание"/>
    <w:basedOn w:val="a5"/>
    <w:rsid w:val="00245171"/>
    <w:pPr>
      <w:widowControl w:val="0"/>
      <w:spacing w:before="240" w:after="240"/>
      <w:jc w:val="center"/>
    </w:pPr>
    <w:rPr>
      <w:rFonts w:eastAsia="Calibri"/>
      <w:b/>
      <w:caps/>
      <w:szCs w:val="20"/>
    </w:rPr>
  </w:style>
  <w:style w:type="paragraph" w:customStyle="1" w:styleId="afffe">
    <w:name w:val="Название таблицы"/>
    <w:basedOn w:val="af9"/>
    <w:rsid w:val="00245171"/>
    <w:pPr>
      <w:keepNext/>
      <w:spacing w:before="120" w:after="0"/>
    </w:pPr>
    <w:rPr>
      <w:rFonts w:eastAsia="Calibri"/>
      <w:color w:val="auto"/>
      <w:sz w:val="22"/>
      <w:szCs w:val="22"/>
    </w:rPr>
  </w:style>
  <w:style w:type="paragraph" w:customStyle="1" w:styleId="1">
    <w:name w:val="Список 1)"/>
    <w:basedOn w:val="a5"/>
    <w:rsid w:val="00245171"/>
    <w:pPr>
      <w:numPr>
        <w:numId w:val="12"/>
      </w:numPr>
      <w:spacing w:after="60"/>
      <w:jc w:val="both"/>
    </w:pPr>
    <w:rPr>
      <w:rFonts w:eastAsia="Calibri"/>
    </w:rPr>
  </w:style>
  <w:style w:type="paragraph" w:customStyle="1" w:styleId="a2">
    <w:name w:val="Табличный_нумерованный"/>
    <w:basedOn w:val="a5"/>
    <w:link w:val="affff"/>
    <w:rsid w:val="00245171"/>
    <w:pPr>
      <w:numPr>
        <w:numId w:val="11"/>
      </w:numPr>
    </w:pPr>
    <w:rPr>
      <w:rFonts w:eastAsia="Calibri"/>
      <w:sz w:val="20"/>
      <w:szCs w:val="20"/>
      <w:lang w:val="x-none" w:eastAsia="x-none"/>
    </w:rPr>
  </w:style>
  <w:style w:type="character" w:customStyle="1" w:styleId="affff">
    <w:name w:val="Табличный_нумерованный Знак"/>
    <w:link w:val="a2"/>
    <w:locked/>
    <w:rsid w:val="00245171"/>
    <w:rPr>
      <w:rFonts w:ascii="Times New Roman" w:eastAsia="Calibri" w:hAnsi="Times New Roman" w:cs="Times New Roman"/>
      <w:sz w:val="20"/>
      <w:szCs w:val="20"/>
      <w:lang w:val="x-none" w:eastAsia="x-none"/>
    </w:rPr>
  </w:style>
  <w:style w:type="paragraph" w:styleId="44">
    <w:name w:val="toc 4"/>
    <w:basedOn w:val="a5"/>
    <w:next w:val="a5"/>
    <w:autoRedefine/>
    <w:rsid w:val="00245171"/>
    <w:pPr>
      <w:ind w:left="720"/>
    </w:pPr>
    <w:rPr>
      <w:rFonts w:eastAsia="Calibri"/>
      <w:sz w:val="18"/>
      <w:szCs w:val="18"/>
    </w:rPr>
  </w:style>
  <w:style w:type="paragraph" w:styleId="54">
    <w:name w:val="toc 5"/>
    <w:basedOn w:val="a5"/>
    <w:next w:val="a5"/>
    <w:autoRedefine/>
    <w:rsid w:val="00245171"/>
    <w:pPr>
      <w:ind w:left="960"/>
    </w:pPr>
    <w:rPr>
      <w:rFonts w:eastAsia="Calibri"/>
      <w:sz w:val="18"/>
      <w:szCs w:val="18"/>
    </w:rPr>
  </w:style>
  <w:style w:type="paragraph" w:styleId="62">
    <w:name w:val="toc 6"/>
    <w:basedOn w:val="a5"/>
    <w:next w:val="a5"/>
    <w:autoRedefine/>
    <w:rsid w:val="00245171"/>
    <w:pPr>
      <w:ind w:left="1200"/>
    </w:pPr>
    <w:rPr>
      <w:rFonts w:eastAsia="Calibri"/>
      <w:sz w:val="18"/>
      <w:szCs w:val="18"/>
    </w:rPr>
  </w:style>
  <w:style w:type="paragraph" w:styleId="72">
    <w:name w:val="toc 7"/>
    <w:basedOn w:val="a5"/>
    <w:next w:val="a5"/>
    <w:autoRedefine/>
    <w:rsid w:val="00245171"/>
    <w:pPr>
      <w:ind w:left="1440"/>
    </w:pPr>
    <w:rPr>
      <w:rFonts w:eastAsia="Calibri"/>
      <w:sz w:val="18"/>
      <w:szCs w:val="18"/>
    </w:rPr>
  </w:style>
  <w:style w:type="paragraph" w:styleId="82">
    <w:name w:val="toc 8"/>
    <w:basedOn w:val="a5"/>
    <w:next w:val="a5"/>
    <w:autoRedefine/>
    <w:rsid w:val="00245171"/>
    <w:pPr>
      <w:ind w:left="1680"/>
    </w:pPr>
    <w:rPr>
      <w:rFonts w:eastAsia="Calibri"/>
      <w:sz w:val="18"/>
      <w:szCs w:val="18"/>
    </w:rPr>
  </w:style>
  <w:style w:type="paragraph" w:styleId="92">
    <w:name w:val="toc 9"/>
    <w:basedOn w:val="a5"/>
    <w:next w:val="a5"/>
    <w:autoRedefine/>
    <w:rsid w:val="00245171"/>
    <w:pPr>
      <w:ind w:left="1920"/>
    </w:pPr>
    <w:rPr>
      <w:rFonts w:eastAsia="Calibri"/>
      <w:sz w:val="18"/>
      <w:szCs w:val="18"/>
    </w:rPr>
  </w:style>
  <w:style w:type="paragraph" w:styleId="affff0">
    <w:name w:val="toa heading"/>
    <w:basedOn w:val="a5"/>
    <w:next w:val="a5"/>
    <w:semiHidden/>
    <w:rsid w:val="00245171"/>
    <w:pPr>
      <w:spacing w:before="40" w:after="20"/>
      <w:jc w:val="center"/>
    </w:pPr>
    <w:rPr>
      <w:rFonts w:eastAsia="Calibri"/>
      <w:b/>
      <w:sz w:val="22"/>
      <w:szCs w:val="20"/>
    </w:rPr>
  </w:style>
  <w:style w:type="paragraph" w:customStyle="1" w:styleId="a4">
    <w:name w:val="Требования"/>
    <w:basedOn w:val="a5"/>
    <w:rsid w:val="00245171"/>
    <w:pPr>
      <w:numPr>
        <w:numId w:val="13"/>
      </w:numPr>
      <w:spacing w:before="120" w:after="60"/>
      <w:ind w:left="0" w:firstLine="567"/>
      <w:jc w:val="both"/>
      <w:outlineLvl w:val="1"/>
    </w:pPr>
    <w:rPr>
      <w:rFonts w:eastAsia="Calibri"/>
      <w:bCs/>
      <w:i/>
      <w:iCs/>
    </w:rPr>
  </w:style>
  <w:style w:type="paragraph" w:customStyle="1" w:styleId="a1">
    <w:name w:val="Список а)"/>
    <w:basedOn w:val="affc"/>
    <w:rsid w:val="00245171"/>
    <w:pPr>
      <w:widowControl/>
      <w:numPr>
        <w:numId w:val="10"/>
      </w:numPr>
      <w:tabs>
        <w:tab w:val="num" w:pos="360"/>
      </w:tabs>
      <w:spacing w:after="60" w:line="240" w:lineRule="auto"/>
      <w:ind w:left="360" w:firstLine="567"/>
    </w:pPr>
    <w:rPr>
      <w:rFonts w:ascii="Times New Roman" w:eastAsia="Calibri" w:hAnsi="Times New Roman"/>
      <w:b w:val="0"/>
      <w:bCs w:val="0"/>
      <w:sz w:val="24"/>
      <w:szCs w:val="24"/>
    </w:rPr>
  </w:style>
  <w:style w:type="paragraph" w:customStyle="1" w:styleId="1f2">
    <w:name w:val="Обычный 1"/>
    <w:basedOn w:val="a5"/>
    <w:next w:val="a5"/>
    <w:semiHidden/>
    <w:rsid w:val="00245171"/>
    <w:pPr>
      <w:tabs>
        <w:tab w:val="num" w:pos="360"/>
      </w:tabs>
      <w:spacing w:before="120"/>
      <w:ind w:left="360" w:hanging="360"/>
      <w:jc w:val="both"/>
    </w:pPr>
    <w:rPr>
      <w:rFonts w:eastAsia="Calibri"/>
      <w:szCs w:val="20"/>
    </w:rPr>
  </w:style>
  <w:style w:type="paragraph" w:customStyle="1" w:styleId="affff1">
    <w:name w:val="Обычный влево"/>
    <w:basedOn w:val="1f2"/>
    <w:rsid w:val="00245171"/>
    <w:pPr>
      <w:tabs>
        <w:tab w:val="clear" w:pos="360"/>
      </w:tabs>
      <w:spacing w:before="0"/>
      <w:ind w:left="0" w:firstLine="0"/>
      <w:jc w:val="left"/>
    </w:pPr>
  </w:style>
  <w:style w:type="paragraph" w:customStyle="1" w:styleId="affff2">
    <w:name w:val="Табличный_по ширине"/>
    <w:basedOn w:val="afff1"/>
    <w:rsid w:val="00245171"/>
    <w:pPr>
      <w:jc w:val="both"/>
    </w:pPr>
    <w:rPr>
      <w:rFonts w:eastAsia="Calibri"/>
    </w:rPr>
  </w:style>
  <w:style w:type="paragraph" w:customStyle="1" w:styleId="101">
    <w:name w:val="Табличный_центр_10"/>
    <w:basedOn w:val="a5"/>
    <w:rsid w:val="00245171"/>
    <w:pPr>
      <w:jc w:val="center"/>
    </w:pPr>
    <w:rPr>
      <w:rFonts w:eastAsia="Calibri"/>
      <w:sz w:val="20"/>
    </w:rPr>
  </w:style>
  <w:style w:type="paragraph" w:customStyle="1" w:styleId="102">
    <w:name w:val="Табличный_слева_10"/>
    <w:basedOn w:val="a5"/>
    <w:qFormat/>
    <w:rsid w:val="00245171"/>
    <w:rPr>
      <w:rFonts w:eastAsia="Calibri"/>
      <w:sz w:val="20"/>
    </w:rPr>
  </w:style>
  <w:style w:type="paragraph" w:customStyle="1" w:styleId="103">
    <w:name w:val="Табличный_по ширине_10"/>
    <w:basedOn w:val="a5"/>
    <w:rsid w:val="00245171"/>
    <w:pPr>
      <w:jc w:val="both"/>
    </w:pPr>
    <w:rPr>
      <w:rFonts w:eastAsia="Calibri"/>
      <w:sz w:val="20"/>
    </w:rPr>
  </w:style>
  <w:style w:type="paragraph" w:customStyle="1" w:styleId="10">
    <w:name w:val="Табличный_нумерованный_10"/>
    <w:basedOn w:val="a5"/>
    <w:rsid w:val="00245171"/>
    <w:pPr>
      <w:numPr>
        <w:numId w:val="15"/>
      </w:numPr>
    </w:pPr>
    <w:rPr>
      <w:rFonts w:eastAsia="Calibri"/>
      <w:sz w:val="20"/>
    </w:rPr>
  </w:style>
  <w:style w:type="paragraph" w:customStyle="1" w:styleId="104">
    <w:name w:val="Табличный_заголовки_10"/>
    <w:basedOn w:val="affe"/>
    <w:rsid w:val="00245171"/>
    <w:rPr>
      <w:rFonts w:eastAsia="Calibri"/>
    </w:rPr>
  </w:style>
  <w:style w:type="paragraph" w:styleId="affff3">
    <w:name w:val="Subtitle"/>
    <w:basedOn w:val="a5"/>
    <w:next w:val="a5"/>
    <w:link w:val="affff4"/>
    <w:qFormat/>
    <w:rsid w:val="00245171"/>
    <w:pPr>
      <w:spacing w:before="200" w:after="900" w:line="360" w:lineRule="auto"/>
      <w:ind w:firstLine="680"/>
      <w:jc w:val="right"/>
    </w:pPr>
    <w:rPr>
      <w:rFonts w:eastAsia="Calibri"/>
      <w:i/>
      <w:iCs/>
      <w:lang w:val="x-none" w:eastAsia="x-none"/>
    </w:rPr>
  </w:style>
  <w:style w:type="character" w:customStyle="1" w:styleId="affff4">
    <w:name w:val="Подзаголовок Знак"/>
    <w:basedOn w:val="a6"/>
    <w:link w:val="affff3"/>
    <w:rsid w:val="00245171"/>
    <w:rPr>
      <w:rFonts w:ascii="Times New Roman" w:eastAsia="Calibri" w:hAnsi="Times New Roman" w:cs="Times New Roman"/>
      <w:i/>
      <w:iCs/>
      <w:sz w:val="24"/>
      <w:szCs w:val="24"/>
      <w:lang w:val="x-none" w:eastAsia="x-none"/>
    </w:rPr>
  </w:style>
  <w:style w:type="paragraph" w:customStyle="1" w:styleId="1f3">
    <w:name w:val="Без интервала1"/>
    <w:basedOn w:val="a5"/>
    <w:rsid w:val="00245171"/>
    <w:pPr>
      <w:spacing w:line="360" w:lineRule="auto"/>
      <w:ind w:firstLine="680"/>
      <w:jc w:val="both"/>
    </w:pPr>
    <w:rPr>
      <w:rFonts w:eastAsia="Calibri"/>
    </w:rPr>
  </w:style>
  <w:style w:type="paragraph" w:customStyle="1" w:styleId="210">
    <w:name w:val="Цитата 21"/>
    <w:basedOn w:val="a5"/>
    <w:next w:val="a5"/>
    <w:link w:val="QuoteChar"/>
    <w:rsid w:val="00245171"/>
    <w:pPr>
      <w:spacing w:line="360" w:lineRule="auto"/>
      <w:ind w:firstLine="680"/>
      <w:jc w:val="both"/>
    </w:pPr>
    <w:rPr>
      <w:rFonts w:ascii="Cambria" w:eastAsia="Calibri" w:hAnsi="Cambria"/>
      <w:i/>
      <w:iCs/>
      <w:color w:val="5A5A5A"/>
      <w:lang w:val="x-none" w:eastAsia="x-none"/>
    </w:rPr>
  </w:style>
  <w:style w:type="character" w:customStyle="1" w:styleId="QuoteChar">
    <w:name w:val="Quote Char"/>
    <w:link w:val="210"/>
    <w:locked/>
    <w:rsid w:val="00245171"/>
    <w:rPr>
      <w:rFonts w:ascii="Cambria" w:eastAsia="Calibri" w:hAnsi="Cambria" w:cs="Times New Roman"/>
      <w:i/>
      <w:iCs/>
      <w:color w:val="5A5A5A"/>
      <w:sz w:val="24"/>
      <w:szCs w:val="24"/>
      <w:lang w:val="x-none" w:eastAsia="x-none"/>
    </w:rPr>
  </w:style>
  <w:style w:type="paragraph" w:customStyle="1" w:styleId="1f4">
    <w:name w:val="Выделенная цитата1"/>
    <w:basedOn w:val="a5"/>
    <w:next w:val="a5"/>
    <w:link w:val="IntenseQuoteChar"/>
    <w:rsid w:val="0024517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Calibri" w:hAnsi="Cambria"/>
      <w:i/>
      <w:iCs/>
      <w:color w:val="F4F4F4"/>
      <w:lang w:val="x-none" w:eastAsia="x-none"/>
    </w:rPr>
  </w:style>
  <w:style w:type="character" w:customStyle="1" w:styleId="IntenseQuoteChar">
    <w:name w:val="Intense Quote Char"/>
    <w:link w:val="1f4"/>
    <w:locked/>
    <w:rsid w:val="00245171"/>
    <w:rPr>
      <w:rFonts w:ascii="Cambria" w:eastAsia="Calibri" w:hAnsi="Cambria" w:cs="Times New Roman"/>
      <w:i/>
      <w:iCs/>
      <w:color w:val="F4F4F4"/>
      <w:sz w:val="24"/>
      <w:szCs w:val="24"/>
      <w:shd w:val="clear" w:color="auto" w:fill="4F81BD"/>
      <w:lang w:val="x-none" w:eastAsia="x-none"/>
    </w:rPr>
  </w:style>
  <w:style w:type="character" w:customStyle="1" w:styleId="1f5">
    <w:name w:val="Слабое выделение1"/>
    <w:rsid w:val="00245171"/>
    <w:rPr>
      <w:i/>
      <w:color w:val="5A5A5A"/>
    </w:rPr>
  </w:style>
  <w:style w:type="character" w:customStyle="1" w:styleId="1f6">
    <w:name w:val="Сильное выделение1"/>
    <w:rsid w:val="00245171"/>
    <w:rPr>
      <w:b/>
      <w:i/>
      <w:color w:val="4F81BD"/>
      <w:sz w:val="22"/>
    </w:rPr>
  </w:style>
  <w:style w:type="character" w:customStyle="1" w:styleId="1f7">
    <w:name w:val="Слабая ссылка1"/>
    <w:rsid w:val="00245171"/>
    <w:rPr>
      <w:color w:val="auto"/>
      <w:u w:val="single" w:color="9BBB59"/>
    </w:rPr>
  </w:style>
  <w:style w:type="character" w:customStyle="1" w:styleId="1f8">
    <w:name w:val="Сильная ссылка1"/>
    <w:rsid w:val="00245171"/>
    <w:rPr>
      <w:b/>
      <w:color w:val="76923C"/>
      <w:u w:val="single" w:color="9BBB59"/>
    </w:rPr>
  </w:style>
  <w:style w:type="character" w:customStyle="1" w:styleId="1f9">
    <w:name w:val="Название книги1"/>
    <w:rsid w:val="00245171"/>
    <w:rPr>
      <w:rFonts w:ascii="Cambria" w:hAnsi="Cambria"/>
      <w:b/>
      <w:i/>
      <w:color w:val="auto"/>
    </w:rPr>
  </w:style>
  <w:style w:type="character" w:styleId="affff5">
    <w:name w:val="FollowedHyperlink"/>
    <w:rsid w:val="00245171"/>
    <w:rPr>
      <w:color w:val="800080"/>
      <w:u w:val="single"/>
    </w:rPr>
  </w:style>
  <w:style w:type="paragraph" w:customStyle="1" w:styleId="1fa">
    <w:name w:val="Заголовок оглавления1"/>
    <w:basedOn w:val="12"/>
    <w:next w:val="a5"/>
    <w:rsid w:val="00245171"/>
    <w:pPr>
      <w:outlineLvl w:val="9"/>
    </w:pPr>
    <w:rPr>
      <w:rFonts w:eastAsia="Calibri"/>
    </w:rPr>
  </w:style>
  <w:style w:type="paragraph" w:styleId="affff6">
    <w:name w:val="Block Text"/>
    <w:basedOn w:val="a5"/>
    <w:rsid w:val="00245171"/>
    <w:pPr>
      <w:spacing w:line="360" w:lineRule="auto"/>
      <w:ind w:left="526" w:right="43" w:firstLine="709"/>
      <w:jc w:val="both"/>
    </w:pPr>
    <w:rPr>
      <w:rFonts w:eastAsia="Calibri"/>
      <w:sz w:val="28"/>
      <w:szCs w:val="28"/>
    </w:rPr>
  </w:style>
  <w:style w:type="character" w:styleId="affff7">
    <w:name w:val="line number"/>
    <w:rsid w:val="00245171"/>
    <w:rPr>
      <w:sz w:val="18"/>
    </w:rPr>
  </w:style>
  <w:style w:type="paragraph" w:styleId="45">
    <w:name w:val="List 4"/>
    <w:basedOn w:val="affc"/>
    <w:rsid w:val="00245171"/>
    <w:pPr>
      <w:widowControl/>
      <w:spacing w:after="240" w:line="240" w:lineRule="atLeast"/>
      <w:ind w:left="2520" w:hanging="360"/>
    </w:pPr>
    <w:rPr>
      <w:rFonts w:eastAsia="Calibri"/>
      <w:b w:val="0"/>
      <w:bCs w:val="0"/>
      <w:spacing w:val="-5"/>
      <w:sz w:val="20"/>
      <w:szCs w:val="20"/>
      <w:lang w:eastAsia="en-US"/>
    </w:rPr>
  </w:style>
  <w:style w:type="paragraph" w:styleId="55">
    <w:name w:val="List 5"/>
    <w:basedOn w:val="affc"/>
    <w:rsid w:val="00245171"/>
    <w:pPr>
      <w:widowControl/>
      <w:spacing w:after="240" w:line="240" w:lineRule="atLeast"/>
      <w:ind w:left="2880" w:hanging="360"/>
    </w:pPr>
    <w:rPr>
      <w:rFonts w:eastAsia="Calibri"/>
      <w:b w:val="0"/>
      <w:bCs w:val="0"/>
      <w:spacing w:val="-5"/>
      <w:sz w:val="20"/>
      <w:szCs w:val="20"/>
      <w:lang w:eastAsia="en-US"/>
    </w:rPr>
  </w:style>
  <w:style w:type="paragraph" w:styleId="30">
    <w:name w:val="List Bullet 3"/>
    <w:basedOn w:val="aff3"/>
    <w:autoRedefine/>
    <w:rsid w:val="00245171"/>
    <w:pPr>
      <w:numPr>
        <w:numId w:val="3"/>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f3"/>
    <w:autoRedefine/>
    <w:rsid w:val="00245171"/>
    <w:pPr>
      <w:numPr>
        <w:numId w:val="4"/>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f3"/>
    <w:autoRedefine/>
    <w:rsid w:val="00245171"/>
    <w:pPr>
      <w:numPr>
        <w:numId w:val="5"/>
      </w:numPr>
      <w:tabs>
        <w:tab w:val="clear" w:pos="1492"/>
        <w:tab w:val="num" w:pos="360"/>
      </w:tabs>
      <w:spacing w:after="240" w:line="240" w:lineRule="atLeast"/>
      <w:ind w:left="2880"/>
      <w:jc w:val="both"/>
    </w:pPr>
    <w:rPr>
      <w:rFonts w:eastAsia="Calibri"/>
      <w:spacing w:val="-5"/>
      <w:sz w:val="20"/>
      <w:szCs w:val="20"/>
      <w:lang w:eastAsia="en-US"/>
    </w:rPr>
  </w:style>
  <w:style w:type="paragraph" w:styleId="affff8">
    <w:name w:val="List Continue"/>
    <w:basedOn w:val="affc"/>
    <w:rsid w:val="00245171"/>
    <w:pPr>
      <w:widowControl/>
      <w:spacing w:after="240" w:line="240" w:lineRule="atLeast"/>
      <w:ind w:left="1440" w:firstLine="0"/>
    </w:pPr>
    <w:rPr>
      <w:rFonts w:eastAsia="Calibri"/>
      <w:b w:val="0"/>
      <w:bCs w:val="0"/>
      <w:spacing w:val="-5"/>
      <w:sz w:val="20"/>
      <w:szCs w:val="20"/>
      <w:lang w:eastAsia="en-US"/>
    </w:rPr>
  </w:style>
  <w:style w:type="paragraph" w:styleId="46">
    <w:name w:val="List Continue 4"/>
    <w:basedOn w:val="affff8"/>
    <w:rsid w:val="00245171"/>
    <w:pPr>
      <w:ind w:left="2880"/>
    </w:pPr>
  </w:style>
  <w:style w:type="paragraph" w:styleId="56">
    <w:name w:val="List Continue 5"/>
    <w:basedOn w:val="affff8"/>
    <w:rsid w:val="00245171"/>
    <w:pPr>
      <w:ind w:left="3240"/>
    </w:pPr>
  </w:style>
  <w:style w:type="paragraph" w:styleId="2">
    <w:name w:val="List Number 2"/>
    <w:basedOn w:val="a"/>
    <w:rsid w:val="00245171"/>
    <w:pPr>
      <w:widowControl/>
      <w:numPr>
        <w:numId w:val="6"/>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245171"/>
    <w:pPr>
      <w:widowControl/>
      <w:numPr>
        <w:numId w:val="7"/>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245171"/>
    <w:pPr>
      <w:widowControl/>
      <w:numPr>
        <w:numId w:val="8"/>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245171"/>
    <w:pPr>
      <w:widowControl/>
      <w:numPr>
        <w:numId w:val="9"/>
      </w:numPr>
      <w:tabs>
        <w:tab w:val="clear" w:pos="1492"/>
      </w:tabs>
      <w:spacing w:after="240" w:line="240" w:lineRule="atLeast"/>
      <w:ind w:left="2880"/>
    </w:pPr>
    <w:rPr>
      <w:rFonts w:eastAsia="Calibri"/>
      <w:b w:val="0"/>
      <w:bCs w:val="0"/>
      <w:spacing w:val="-5"/>
      <w:sz w:val="20"/>
      <w:szCs w:val="20"/>
      <w:lang w:eastAsia="en-US"/>
    </w:rPr>
  </w:style>
  <w:style w:type="paragraph" w:styleId="affff9">
    <w:name w:val="Message Header"/>
    <w:basedOn w:val="aa"/>
    <w:link w:val="affffa"/>
    <w:rsid w:val="00245171"/>
    <w:pPr>
      <w:keepLines/>
      <w:tabs>
        <w:tab w:val="left" w:pos="3600"/>
        <w:tab w:val="left" w:pos="4680"/>
      </w:tabs>
      <w:spacing w:after="120" w:line="280" w:lineRule="exact"/>
      <w:ind w:left="1080" w:right="2160" w:hanging="1080"/>
    </w:pPr>
    <w:rPr>
      <w:rFonts w:ascii="Arial" w:eastAsia="Calibri" w:hAnsi="Arial"/>
      <w:sz w:val="22"/>
      <w:szCs w:val="22"/>
      <w:lang w:eastAsia="en-US"/>
    </w:rPr>
  </w:style>
  <w:style w:type="character" w:customStyle="1" w:styleId="affffa">
    <w:name w:val="Шапка Знак"/>
    <w:basedOn w:val="a6"/>
    <w:link w:val="affff9"/>
    <w:rsid w:val="00245171"/>
    <w:rPr>
      <w:rFonts w:ascii="Arial" w:eastAsia="Calibri" w:hAnsi="Arial" w:cs="Times New Roman"/>
      <w:lang w:val="x-none"/>
    </w:rPr>
  </w:style>
  <w:style w:type="paragraph" w:styleId="affffb">
    <w:name w:val="Normal Indent"/>
    <w:basedOn w:val="a5"/>
    <w:rsid w:val="00245171"/>
    <w:pPr>
      <w:spacing w:line="360" w:lineRule="auto"/>
      <w:ind w:left="1440" w:firstLine="709"/>
      <w:jc w:val="both"/>
    </w:pPr>
    <w:rPr>
      <w:rFonts w:ascii="Arial" w:eastAsia="Calibri" w:hAnsi="Arial" w:cs="Arial"/>
      <w:spacing w:val="-5"/>
      <w:sz w:val="20"/>
      <w:szCs w:val="20"/>
      <w:lang w:eastAsia="en-US"/>
    </w:rPr>
  </w:style>
  <w:style w:type="paragraph" w:styleId="HTML1">
    <w:name w:val="HTML Address"/>
    <w:basedOn w:val="a5"/>
    <w:link w:val="HTML2"/>
    <w:rsid w:val="00245171"/>
    <w:pPr>
      <w:spacing w:line="360" w:lineRule="auto"/>
      <w:ind w:left="1080" w:firstLine="709"/>
      <w:jc w:val="both"/>
    </w:pPr>
    <w:rPr>
      <w:rFonts w:ascii="Arial" w:eastAsia="Calibri" w:hAnsi="Arial"/>
      <w:i/>
      <w:iCs/>
      <w:spacing w:val="-5"/>
      <w:sz w:val="20"/>
      <w:szCs w:val="20"/>
      <w:lang w:val="x-none" w:eastAsia="en-US"/>
    </w:rPr>
  </w:style>
  <w:style w:type="character" w:customStyle="1" w:styleId="HTML2">
    <w:name w:val="Адрес HTML Знак"/>
    <w:basedOn w:val="a6"/>
    <w:link w:val="HTML1"/>
    <w:rsid w:val="00245171"/>
    <w:rPr>
      <w:rFonts w:ascii="Arial" w:eastAsia="Calibri" w:hAnsi="Arial" w:cs="Times New Roman"/>
      <w:i/>
      <w:iCs/>
      <w:spacing w:val="-5"/>
      <w:sz w:val="20"/>
      <w:szCs w:val="20"/>
      <w:lang w:val="x-none"/>
    </w:rPr>
  </w:style>
  <w:style w:type="paragraph" w:styleId="affffc">
    <w:name w:val="envelope address"/>
    <w:basedOn w:val="a5"/>
    <w:rsid w:val="00245171"/>
    <w:pPr>
      <w:framePr w:w="7920" w:h="1980" w:hRule="exact" w:hSpace="180" w:wrap="auto" w:hAnchor="page" w:xAlign="center" w:yAlign="bottom"/>
      <w:spacing w:line="360" w:lineRule="auto"/>
      <w:ind w:left="2880" w:firstLine="709"/>
      <w:jc w:val="both"/>
    </w:pPr>
    <w:rPr>
      <w:rFonts w:ascii="Arial" w:eastAsia="Calibri" w:hAnsi="Arial" w:cs="Arial"/>
      <w:spacing w:val="-5"/>
      <w:sz w:val="28"/>
      <w:szCs w:val="28"/>
      <w:lang w:eastAsia="en-US"/>
    </w:rPr>
  </w:style>
  <w:style w:type="character" w:styleId="HTML3">
    <w:name w:val="HTML Acronym"/>
    <w:rsid w:val="00245171"/>
    <w:rPr>
      <w:lang w:val="ru-RU" w:eastAsia="x-none"/>
    </w:rPr>
  </w:style>
  <w:style w:type="paragraph" w:styleId="affffd">
    <w:name w:val="Date"/>
    <w:basedOn w:val="a5"/>
    <w:next w:val="a5"/>
    <w:link w:val="affffe"/>
    <w:rsid w:val="00245171"/>
    <w:pPr>
      <w:spacing w:line="360" w:lineRule="auto"/>
      <w:ind w:left="1080" w:firstLine="709"/>
      <w:jc w:val="both"/>
    </w:pPr>
    <w:rPr>
      <w:rFonts w:ascii="Arial" w:eastAsia="Calibri" w:hAnsi="Arial"/>
      <w:spacing w:val="-5"/>
      <w:sz w:val="20"/>
      <w:szCs w:val="20"/>
      <w:lang w:val="x-none" w:eastAsia="en-US"/>
    </w:rPr>
  </w:style>
  <w:style w:type="character" w:customStyle="1" w:styleId="affffe">
    <w:name w:val="Дата Знак"/>
    <w:basedOn w:val="a6"/>
    <w:link w:val="affffd"/>
    <w:rsid w:val="00245171"/>
    <w:rPr>
      <w:rFonts w:ascii="Arial" w:eastAsia="Calibri" w:hAnsi="Arial" w:cs="Times New Roman"/>
      <w:spacing w:val="-5"/>
      <w:sz w:val="20"/>
      <w:szCs w:val="20"/>
      <w:lang w:val="x-none"/>
    </w:rPr>
  </w:style>
  <w:style w:type="paragraph" w:styleId="afffff">
    <w:name w:val="Note Heading"/>
    <w:basedOn w:val="a5"/>
    <w:next w:val="a5"/>
    <w:link w:val="afffff0"/>
    <w:rsid w:val="00245171"/>
    <w:pPr>
      <w:spacing w:line="360" w:lineRule="auto"/>
      <w:ind w:left="1080" w:firstLine="709"/>
      <w:jc w:val="both"/>
    </w:pPr>
    <w:rPr>
      <w:rFonts w:ascii="Arial" w:eastAsia="Calibri" w:hAnsi="Arial"/>
      <w:spacing w:val="-5"/>
      <w:sz w:val="20"/>
      <w:szCs w:val="20"/>
      <w:lang w:val="x-none" w:eastAsia="en-US"/>
    </w:rPr>
  </w:style>
  <w:style w:type="character" w:customStyle="1" w:styleId="afffff0">
    <w:name w:val="Заголовок записки Знак"/>
    <w:basedOn w:val="a6"/>
    <w:link w:val="afffff"/>
    <w:rsid w:val="00245171"/>
    <w:rPr>
      <w:rFonts w:ascii="Arial" w:eastAsia="Calibri" w:hAnsi="Arial" w:cs="Times New Roman"/>
      <w:spacing w:val="-5"/>
      <w:sz w:val="20"/>
      <w:szCs w:val="20"/>
      <w:lang w:val="x-none"/>
    </w:rPr>
  </w:style>
  <w:style w:type="character" w:styleId="HTML4">
    <w:name w:val="HTML Keyboard"/>
    <w:rsid w:val="00245171"/>
    <w:rPr>
      <w:rFonts w:ascii="Courier New" w:hAnsi="Courier New"/>
      <w:sz w:val="20"/>
      <w:lang w:val="ru-RU" w:eastAsia="x-none"/>
    </w:rPr>
  </w:style>
  <w:style w:type="character" w:styleId="HTML5">
    <w:name w:val="HTML Code"/>
    <w:rsid w:val="00245171"/>
    <w:rPr>
      <w:rFonts w:ascii="Courier New" w:hAnsi="Courier New"/>
      <w:sz w:val="20"/>
      <w:lang w:val="ru-RU" w:eastAsia="x-none"/>
    </w:rPr>
  </w:style>
  <w:style w:type="paragraph" w:styleId="afffff1">
    <w:name w:val="Body Text First Indent"/>
    <w:basedOn w:val="aa"/>
    <w:link w:val="afffff2"/>
    <w:rsid w:val="00245171"/>
    <w:pPr>
      <w:spacing w:after="120" w:line="360" w:lineRule="auto"/>
      <w:ind w:left="1080" w:firstLine="210"/>
    </w:pPr>
    <w:rPr>
      <w:rFonts w:ascii="Arial" w:eastAsia="Calibri" w:hAnsi="Arial"/>
      <w:spacing w:val="-5"/>
      <w:lang w:eastAsia="en-US"/>
    </w:rPr>
  </w:style>
  <w:style w:type="character" w:customStyle="1" w:styleId="afffff2">
    <w:name w:val="Красная строка Знак"/>
    <w:basedOn w:val="ab"/>
    <w:link w:val="afffff1"/>
    <w:rsid w:val="00245171"/>
    <w:rPr>
      <w:rFonts w:ascii="Arial" w:eastAsia="Calibri" w:hAnsi="Arial" w:cs="Times New Roman"/>
      <w:spacing w:val="-5"/>
      <w:sz w:val="24"/>
      <w:szCs w:val="24"/>
      <w:lang w:val="x-none" w:eastAsia="x-none"/>
    </w:rPr>
  </w:style>
  <w:style w:type="paragraph" w:styleId="2f0">
    <w:name w:val="Body Text First Indent 2"/>
    <w:basedOn w:val="afb"/>
    <w:link w:val="2f1"/>
    <w:rsid w:val="00245171"/>
    <w:pPr>
      <w:spacing w:line="360" w:lineRule="auto"/>
      <w:ind w:firstLine="210"/>
    </w:pPr>
    <w:rPr>
      <w:rFonts w:ascii="Arial" w:eastAsia="Calibri" w:hAnsi="Arial"/>
      <w:spacing w:val="-5"/>
      <w:lang w:eastAsia="en-US"/>
    </w:rPr>
  </w:style>
  <w:style w:type="character" w:customStyle="1" w:styleId="2f1">
    <w:name w:val="Красная строка 2 Знак"/>
    <w:basedOn w:val="afc"/>
    <w:link w:val="2f0"/>
    <w:rsid w:val="00245171"/>
    <w:rPr>
      <w:rFonts w:ascii="Arial" w:eastAsia="Calibri" w:hAnsi="Arial" w:cs="Times New Roman"/>
      <w:spacing w:val="-5"/>
      <w:sz w:val="24"/>
      <w:szCs w:val="24"/>
      <w:lang w:val="x-none" w:eastAsia="x-none"/>
    </w:rPr>
  </w:style>
  <w:style w:type="character" w:styleId="HTML6">
    <w:name w:val="HTML Sample"/>
    <w:rsid w:val="00245171"/>
    <w:rPr>
      <w:rFonts w:ascii="Courier New" w:hAnsi="Courier New"/>
      <w:lang w:val="ru-RU" w:eastAsia="x-none"/>
    </w:rPr>
  </w:style>
  <w:style w:type="paragraph" w:styleId="2f2">
    <w:name w:val="envelope return"/>
    <w:basedOn w:val="a5"/>
    <w:rsid w:val="00245171"/>
    <w:pPr>
      <w:spacing w:line="360" w:lineRule="auto"/>
      <w:ind w:left="1080" w:firstLine="709"/>
      <w:jc w:val="both"/>
    </w:pPr>
    <w:rPr>
      <w:rFonts w:ascii="Arial" w:eastAsia="Calibri" w:hAnsi="Arial" w:cs="Arial"/>
      <w:spacing w:val="-5"/>
      <w:sz w:val="20"/>
      <w:szCs w:val="20"/>
      <w:lang w:eastAsia="en-US"/>
    </w:rPr>
  </w:style>
  <w:style w:type="character" w:styleId="HTML7">
    <w:name w:val="HTML Definition"/>
    <w:rsid w:val="00245171"/>
    <w:rPr>
      <w:i/>
      <w:lang w:val="ru-RU" w:eastAsia="x-none"/>
    </w:rPr>
  </w:style>
  <w:style w:type="character" w:styleId="HTML8">
    <w:name w:val="HTML Variable"/>
    <w:rsid w:val="00245171"/>
    <w:rPr>
      <w:i/>
      <w:lang w:val="ru-RU" w:eastAsia="x-none"/>
    </w:rPr>
  </w:style>
  <w:style w:type="character" w:styleId="HTML9">
    <w:name w:val="HTML Typewriter"/>
    <w:rsid w:val="00245171"/>
    <w:rPr>
      <w:rFonts w:ascii="Courier New" w:hAnsi="Courier New"/>
      <w:sz w:val="20"/>
      <w:lang w:val="ru-RU" w:eastAsia="x-none"/>
    </w:rPr>
  </w:style>
  <w:style w:type="paragraph" w:styleId="afffff3">
    <w:name w:val="Signature"/>
    <w:basedOn w:val="a5"/>
    <w:link w:val="afffff4"/>
    <w:rsid w:val="00245171"/>
    <w:pPr>
      <w:spacing w:line="360" w:lineRule="auto"/>
      <w:ind w:left="4252" w:firstLine="709"/>
      <w:jc w:val="both"/>
    </w:pPr>
    <w:rPr>
      <w:rFonts w:ascii="Arial" w:eastAsia="Calibri" w:hAnsi="Arial"/>
      <w:spacing w:val="-5"/>
      <w:sz w:val="20"/>
      <w:szCs w:val="20"/>
      <w:lang w:val="x-none" w:eastAsia="en-US"/>
    </w:rPr>
  </w:style>
  <w:style w:type="character" w:customStyle="1" w:styleId="afffff4">
    <w:name w:val="Подпись Знак"/>
    <w:basedOn w:val="a6"/>
    <w:link w:val="afffff3"/>
    <w:rsid w:val="00245171"/>
    <w:rPr>
      <w:rFonts w:ascii="Arial" w:eastAsia="Calibri" w:hAnsi="Arial" w:cs="Times New Roman"/>
      <w:spacing w:val="-5"/>
      <w:sz w:val="20"/>
      <w:szCs w:val="20"/>
      <w:lang w:val="x-none"/>
    </w:rPr>
  </w:style>
  <w:style w:type="paragraph" w:styleId="afffff5">
    <w:name w:val="Salutation"/>
    <w:basedOn w:val="a5"/>
    <w:next w:val="a5"/>
    <w:link w:val="afffff6"/>
    <w:rsid w:val="00245171"/>
    <w:pPr>
      <w:spacing w:line="360" w:lineRule="auto"/>
      <w:ind w:left="1080" w:firstLine="709"/>
      <w:jc w:val="both"/>
    </w:pPr>
    <w:rPr>
      <w:rFonts w:ascii="Arial" w:eastAsia="Calibri" w:hAnsi="Arial"/>
      <w:spacing w:val="-5"/>
      <w:sz w:val="20"/>
      <w:szCs w:val="20"/>
      <w:lang w:val="x-none" w:eastAsia="en-US"/>
    </w:rPr>
  </w:style>
  <w:style w:type="character" w:customStyle="1" w:styleId="afffff6">
    <w:name w:val="Приветствие Знак"/>
    <w:basedOn w:val="a6"/>
    <w:link w:val="afffff5"/>
    <w:rsid w:val="00245171"/>
    <w:rPr>
      <w:rFonts w:ascii="Arial" w:eastAsia="Calibri" w:hAnsi="Arial" w:cs="Times New Roman"/>
      <w:spacing w:val="-5"/>
      <w:sz w:val="20"/>
      <w:szCs w:val="20"/>
      <w:lang w:val="x-none"/>
    </w:rPr>
  </w:style>
  <w:style w:type="paragraph" w:styleId="afffff7">
    <w:name w:val="Closing"/>
    <w:basedOn w:val="a5"/>
    <w:link w:val="afffff8"/>
    <w:rsid w:val="00245171"/>
    <w:pPr>
      <w:spacing w:line="360" w:lineRule="auto"/>
      <w:ind w:left="4252" w:firstLine="709"/>
      <w:jc w:val="both"/>
    </w:pPr>
    <w:rPr>
      <w:rFonts w:ascii="Arial" w:eastAsia="Calibri" w:hAnsi="Arial"/>
      <w:spacing w:val="-5"/>
      <w:sz w:val="20"/>
      <w:szCs w:val="20"/>
      <w:lang w:val="x-none" w:eastAsia="en-US"/>
    </w:rPr>
  </w:style>
  <w:style w:type="character" w:customStyle="1" w:styleId="afffff8">
    <w:name w:val="Прощание Знак"/>
    <w:basedOn w:val="a6"/>
    <w:link w:val="afffff7"/>
    <w:rsid w:val="00245171"/>
    <w:rPr>
      <w:rFonts w:ascii="Arial" w:eastAsia="Calibri" w:hAnsi="Arial" w:cs="Times New Roman"/>
      <w:spacing w:val="-5"/>
      <w:sz w:val="20"/>
      <w:szCs w:val="20"/>
      <w:lang w:val="x-none"/>
    </w:rPr>
  </w:style>
  <w:style w:type="character" w:styleId="HTMLa">
    <w:name w:val="HTML Cite"/>
    <w:rsid w:val="00245171"/>
    <w:rPr>
      <w:i/>
      <w:lang w:val="ru-RU" w:eastAsia="x-none"/>
    </w:rPr>
  </w:style>
  <w:style w:type="paragraph" w:styleId="afffff9">
    <w:name w:val="E-mail Signature"/>
    <w:basedOn w:val="a5"/>
    <w:link w:val="afffffa"/>
    <w:rsid w:val="00245171"/>
    <w:pPr>
      <w:spacing w:line="360" w:lineRule="auto"/>
      <w:ind w:left="1080" w:firstLine="709"/>
      <w:jc w:val="both"/>
    </w:pPr>
    <w:rPr>
      <w:rFonts w:ascii="Arial" w:eastAsia="Calibri" w:hAnsi="Arial"/>
      <w:spacing w:val="-5"/>
      <w:sz w:val="20"/>
      <w:szCs w:val="20"/>
      <w:lang w:val="x-none" w:eastAsia="en-US"/>
    </w:rPr>
  </w:style>
  <w:style w:type="character" w:customStyle="1" w:styleId="afffffa">
    <w:name w:val="Электронная подпись Знак"/>
    <w:basedOn w:val="a6"/>
    <w:link w:val="afffff9"/>
    <w:rsid w:val="00245171"/>
    <w:rPr>
      <w:rFonts w:ascii="Arial" w:eastAsia="Calibri" w:hAnsi="Arial" w:cs="Times New Roman"/>
      <w:spacing w:val="-5"/>
      <w:sz w:val="20"/>
      <w:szCs w:val="20"/>
      <w:lang w:val="x-none"/>
    </w:rPr>
  </w:style>
  <w:style w:type="table" w:styleId="-1">
    <w:name w:val="Table Web 1"/>
    <w:basedOn w:val="a7"/>
    <w:rsid w:val="00245171"/>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rsid w:val="00245171"/>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rsid w:val="00245171"/>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7"/>
    <w:rsid w:val="00245171"/>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b">
    <w:name w:val="Table Subtle 1"/>
    <w:basedOn w:val="a7"/>
    <w:rsid w:val="00245171"/>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7"/>
    <w:rsid w:val="00245171"/>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c">
    <w:name w:val="Table Classic 1"/>
    <w:basedOn w:val="a7"/>
    <w:rsid w:val="00245171"/>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7"/>
    <w:rsid w:val="00245171"/>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rsid w:val="00245171"/>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7"/>
    <w:rsid w:val="00245171"/>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d">
    <w:name w:val="Table 3D effects 1"/>
    <w:basedOn w:val="a7"/>
    <w:rsid w:val="00245171"/>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245171"/>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rsid w:val="00245171"/>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e">
    <w:name w:val="Table Simple 1"/>
    <w:basedOn w:val="a7"/>
    <w:rsid w:val="00245171"/>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7"/>
    <w:rsid w:val="00245171"/>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rsid w:val="00245171"/>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
    <w:name w:val="Table Grid 1"/>
    <w:basedOn w:val="a7"/>
    <w:rsid w:val="00245171"/>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7"/>
    <w:rsid w:val="00245171"/>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rsid w:val="00245171"/>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7"/>
    <w:rsid w:val="00245171"/>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7"/>
    <w:rsid w:val="00245171"/>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7"/>
    <w:rsid w:val="00245171"/>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7"/>
    <w:rsid w:val="00245171"/>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7"/>
    <w:rsid w:val="00245171"/>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7"/>
    <w:rsid w:val="00245171"/>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7"/>
    <w:rsid w:val="00245171"/>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0">
    <w:name w:val="Table Columns 1"/>
    <w:basedOn w:val="a7"/>
    <w:rsid w:val="00245171"/>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7"/>
    <w:rsid w:val="00245171"/>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rsid w:val="00245171"/>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7"/>
    <w:rsid w:val="00245171"/>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7"/>
    <w:rsid w:val="00245171"/>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rsid w:val="00245171"/>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rsid w:val="00245171"/>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rsid w:val="00245171"/>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rsid w:val="00245171"/>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245171"/>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rsid w:val="00245171"/>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rsid w:val="00245171"/>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rsid w:val="00245171"/>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7"/>
    <w:rsid w:val="0024517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Colorful 1"/>
    <w:basedOn w:val="a7"/>
    <w:rsid w:val="00245171"/>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7"/>
    <w:rsid w:val="00245171"/>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rsid w:val="00245171"/>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rsid w:val="00245171"/>
    <w:pPr>
      <w:spacing w:line="360" w:lineRule="auto"/>
      <w:ind w:firstLine="680"/>
      <w:jc w:val="both"/>
    </w:pPr>
    <w:rPr>
      <w:rFonts w:eastAsia="Calibri"/>
      <w:sz w:val="20"/>
      <w:szCs w:val="20"/>
      <w:lang w:val="x-none" w:eastAsia="x-none"/>
    </w:rPr>
  </w:style>
  <w:style w:type="character" w:customStyle="1" w:styleId="affffff0">
    <w:name w:val="Текст концевой сноски Знак"/>
    <w:basedOn w:val="a6"/>
    <w:link w:val="affffff"/>
    <w:rsid w:val="00245171"/>
    <w:rPr>
      <w:rFonts w:ascii="Times New Roman" w:eastAsia="Calibri" w:hAnsi="Times New Roman" w:cs="Times New Roman"/>
      <w:sz w:val="20"/>
      <w:szCs w:val="20"/>
      <w:lang w:val="x-none" w:eastAsia="x-none"/>
    </w:rPr>
  </w:style>
  <w:style w:type="character" w:styleId="affffff1">
    <w:name w:val="endnote reference"/>
    <w:rsid w:val="00245171"/>
    <w:rPr>
      <w:vertAlign w:val="superscript"/>
    </w:rPr>
  </w:style>
  <w:style w:type="table" w:customStyle="1" w:styleId="2-51">
    <w:name w:val="Средняя заливка 2 - Акцент 51"/>
    <w:rsid w:val="0024517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2">
    <w:name w:val="Îáû÷íûé"/>
    <w:rsid w:val="00245171"/>
    <w:pPr>
      <w:spacing w:after="0" w:line="240" w:lineRule="auto"/>
    </w:pPr>
    <w:rPr>
      <w:rFonts w:ascii="Times New Roman" w:eastAsia="Calibri" w:hAnsi="Times New Roman" w:cs="Times New Roman"/>
      <w:sz w:val="28"/>
      <w:szCs w:val="20"/>
      <w:lang w:eastAsia="ru-RU"/>
    </w:rPr>
  </w:style>
  <w:style w:type="paragraph" w:customStyle="1" w:styleId="Sa">
    <w:name w:val="S_Титульный"/>
    <w:basedOn w:val="a5"/>
    <w:rsid w:val="00245171"/>
    <w:pPr>
      <w:spacing w:line="360" w:lineRule="auto"/>
      <w:ind w:left="3240"/>
      <w:jc w:val="right"/>
    </w:pPr>
    <w:rPr>
      <w:rFonts w:eastAsia="Calibri"/>
      <w:b/>
      <w:sz w:val="32"/>
      <w:szCs w:val="32"/>
    </w:rPr>
  </w:style>
  <w:style w:type="paragraph" w:customStyle="1" w:styleId="affffff3">
    <w:name w:val="ТЕКСТ ГРАД"/>
    <w:basedOn w:val="a5"/>
    <w:link w:val="affffff4"/>
    <w:rsid w:val="00245171"/>
    <w:pPr>
      <w:spacing w:line="360" w:lineRule="auto"/>
      <w:ind w:firstLine="709"/>
      <w:jc w:val="both"/>
    </w:pPr>
    <w:rPr>
      <w:rFonts w:eastAsia="Calibri"/>
      <w:lang w:val="x-none" w:eastAsia="x-none"/>
    </w:rPr>
  </w:style>
  <w:style w:type="character" w:customStyle="1" w:styleId="affffff4">
    <w:name w:val="ТЕКСТ ГРАД Знак"/>
    <w:link w:val="affffff3"/>
    <w:locked/>
    <w:rsid w:val="00245171"/>
    <w:rPr>
      <w:rFonts w:ascii="Times New Roman" w:eastAsia="Calibri" w:hAnsi="Times New Roman" w:cs="Times New Roman"/>
      <w:sz w:val="24"/>
      <w:szCs w:val="24"/>
      <w:lang w:val="x-none" w:eastAsia="x-none"/>
    </w:rPr>
  </w:style>
  <w:style w:type="paragraph" w:customStyle="1" w:styleId="affffff5">
    <w:name w:val="ООО  «Институт Территориального Планирования"/>
    <w:basedOn w:val="a5"/>
    <w:link w:val="affffff6"/>
    <w:rsid w:val="00245171"/>
    <w:pPr>
      <w:spacing w:line="360" w:lineRule="auto"/>
      <w:ind w:left="709"/>
      <w:jc w:val="right"/>
    </w:pPr>
    <w:rPr>
      <w:rFonts w:eastAsia="Calibri"/>
      <w:lang w:val="x-none" w:eastAsia="x-none"/>
    </w:rPr>
  </w:style>
  <w:style w:type="character" w:customStyle="1" w:styleId="affffff6">
    <w:name w:val="ООО  «Институт Территориального Планирования Знак"/>
    <w:link w:val="affffff5"/>
    <w:locked/>
    <w:rsid w:val="00245171"/>
    <w:rPr>
      <w:rFonts w:ascii="Times New Roman" w:eastAsia="Calibri" w:hAnsi="Times New Roman" w:cs="Times New Roman"/>
      <w:sz w:val="24"/>
      <w:szCs w:val="24"/>
      <w:lang w:val="x-none" w:eastAsia="x-none"/>
    </w:rPr>
  </w:style>
  <w:style w:type="character" w:customStyle="1" w:styleId="1ff2">
    <w:name w:val="Замещающий текст1"/>
    <w:semiHidden/>
    <w:rsid w:val="00245171"/>
    <w:rPr>
      <w:color w:val="808080"/>
    </w:rPr>
  </w:style>
  <w:style w:type="paragraph" w:customStyle="1" w:styleId="1ff3">
    <w:name w:val="Рецензия1"/>
    <w:hidden/>
    <w:semiHidden/>
    <w:rsid w:val="00245171"/>
    <w:pPr>
      <w:spacing w:after="0" w:line="240" w:lineRule="auto"/>
    </w:pPr>
    <w:rPr>
      <w:rFonts w:ascii="Times New Roman" w:eastAsia="Calibri" w:hAnsi="Times New Roman" w:cs="Times New Roman"/>
      <w:sz w:val="24"/>
      <w:szCs w:val="24"/>
      <w:lang w:eastAsia="ru-RU"/>
    </w:rPr>
  </w:style>
  <w:style w:type="paragraph" w:customStyle="1" w:styleId="Sb">
    <w:name w:val="S_Обложка_проект"/>
    <w:basedOn w:val="a5"/>
    <w:rsid w:val="00245171"/>
    <w:pPr>
      <w:spacing w:line="360" w:lineRule="auto"/>
      <w:ind w:left="3240"/>
      <w:jc w:val="right"/>
    </w:pPr>
    <w:rPr>
      <w:rFonts w:eastAsia="Calibri"/>
      <w:caps/>
    </w:rPr>
  </w:style>
  <w:style w:type="paragraph" w:customStyle="1" w:styleId="S21">
    <w:name w:val="S_Титульный 2"/>
    <w:basedOn w:val="a5"/>
    <w:rsid w:val="00245171"/>
    <w:pPr>
      <w:shd w:val="clear" w:color="auto" w:fill="FFFFFF"/>
      <w:snapToGrid w:val="0"/>
      <w:jc w:val="center"/>
    </w:pPr>
    <w:rPr>
      <w:lang w:eastAsia="ar-SA"/>
    </w:rPr>
  </w:style>
  <w:style w:type="paragraph" w:customStyle="1" w:styleId="S2">
    <w:name w:val="S_Заголовок 2"/>
    <w:basedOn w:val="21"/>
    <w:next w:val="a5"/>
    <w:autoRedefine/>
    <w:rsid w:val="00245171"/>
    <w:pPr>
      <w:keepNext w:val="0"/>
      <w:numPr>
        <w:ilvl w:val="1"/>
        <w:numId w:val="18"/>
      </w:numPr>
      <w:tabs>
        <w:tab w:val="clear" w:pos="720"/>
        <w:tab w:val="num" w:pos="360"/>
      </w:tabs>
      <w:spacing w:before="0" w:after="0" w:line="360" w:lineRule="auto"/>
      <w:ind w:left="0" w:firstLine="567"/>
      <w:jc w:val="both"/>
    </w:pPr>
    <w:rPr>
      <w:rFonts w:ascii="Times New Roman" w:eastAsia="Calibri" w:hAnsi="Times New Roman"/>
      <w:b w:val="0"/>
      <w:bCs w:val="0"/>
      <w:i w:val="0"/>
      <w:iCs w:val="0"/>
      <w:sz w:val="24"/>
      <w:szCs w:val="24"/>
    </w:rPr>
  </w:style>
  <w:style w:type="paragraph" w:customStyle="1" w:styleId="S3">
    <w:name w:val="S_Заголовок 3"/>
    <w:basedOn w:val="31"/>
    <w:rsid w:val="00245171"/>
    <w:pPr>
      <w:keepNext w:val="0"/>
      <w:numPr>
        <w:ilvl w:val="2"/>
        <w:numId w:val="18"/>
      </w:numPr>
      <w:tabs>
        <w:tab w:val="clear" w:pos="1800"/>
        <w:tab w:val="num" w:pos="360"/>
      </w:tabs>
      <w:spacing w:line="360" w:lineRule="auto"/>
      <w:ind w:left="0" w:firstLine="0"/>
      <w:jc w:val="center"/>
    </w:pPr>
    <w:rPr>
      <w:rFonts w:ascii="Times New Roman" w:eastAsia="Calibri" w:hAnsi="Times New Roman"/>
      <w:bCs w:val="0"/>
      <w:sz w:val="24"/>
      <w:szCs w:val="24"/>
      <w:u w:val="single"/>
    </w:rPr>
  </w:style>
  <w:style w:type="paragraph" w:customStyle="1" w:styleId="S4">
    <w:name w:val="S_Заголовок 4"/>
    <w:basedOn w:val="41"/>
    <w:link w:val="S40"/>
    <w:rsid w:val="00245171"/>
    <w:pPr>
      <w:keepNext w:val="0"/>
      <w:widowControl/>
      <w:numPr>
        <w:ilvl w:val="3"/>
        <w:numId w:val="18"/>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5"/>
    <w:rsid w:val="00245171"/>
    <w:pPr>
      <w:numPr>
        <w:numId w:val="18"/>
      </w:numPr>
      <w:jc w:val="center"/>
    </w:pPr>
    <w:rPr>
      <w:rFonts w:eastAsia="Calibri"/>
      <w:b/>
      <w:caps/>
    </w:rPr>
  </w:style>
  <w:style w:type="paragraph" w:customStyle="1" w:styleId="affffff7">
    <w:name w:val="ГРАД Основной текст"/>
    <w:basedOn w:val="a5"/>
    <w:link w:val="affffff8"/>
    <w:autoRedefine/>
    <w:rsid w:val="00245171"/>
    <w:pPr>
      <w:tabs>
        <w:tab w:val="left" w:pos="540"/>
        <w:tab w:val="left" w:pos="1260"/>
        <w:tab w:val="left" w:pos="1620"/>
      </w:tabs>
      <w:ind w:firstLine="709"/>
      <w:jc w:val="both"/>
    </w:pPr>
    <w:rPr>
      <w:bCs/>
      <w:spacing w:val="4"/>
      <w:w w:val="109"/>
      <w:szCs w:val="28"/>
      <w:lang w:val="x-none" w:eastAsia="x-none"/>
    </w:rPr>
  </w:style>
  <w:style w:type="character" w:customStyle="1" w:styleId="affffff8">
    <w:name w:val="ГРАД Основной текст Знак Знак"/>
    <w:link w:val="affffff7"/>
    <w:locked/>
    <w:rsid w:val="00245171"/>
    <w:rPr>
      <w:rFonts w:ascii="Times New Roman" w:eastAsia="Times New Roman" w:hAnsi="Times New Roman" w:cs="Times New Roman"/>
      <w:bCs/>
      <w:spacing w:val="4"/>
      <w:w w:val="109"/>
      <w:sz w:val="24"/>
      <w:szCs w:val="28"/>
      <w:lang w:val="x-none" w:eastAsia="x-none"/>
    </w:rPr>
  </w:style>
  <w:style w:type="paragraph" w:customStyle="1" w:styleId="affffff9">
    <w:name w:val="ГРАД Список маркированный"/>
    <w:basedOn w:val="aff3"/>
    <w:autoRedefine/>
    <w:rsid w:val="00245171"/>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c">
    <w:name w:val="S_Нумерованный"/>
    <w:basedOn w:val="a5"/>
    <w:link w:val="Sd"/>
    <w:autoRedefine/>
    <w:rsid w:val="00245171"/>
    <w:pPr>
      <w:tabs>
        <w:tab w:val="left" w:pos="992"/>
      </w:tabs>
      <w:spacing w:line="360" w:lineRule="auto"/>
      <w:ind w:firstLine="709"/>
      <w:jc w:val="both"/>
    </w:pPr>
    <w:rPr>
      <w:rFonts w:eastAsia="Calibri"/>
      <w:lang w:val="x-none" w:eastAsia="x-none"/>
    </w:rPr>
  </w:style>
  <w:style w:type="paragraph" w:customStyle="1" w:styleId="ConsPlusCell">
    <w:name w:val="ConsPlusCell"/>
    <w:uiPriority w:val="99"/>
    <w:rsid w:val="00245171"/>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Nonformat0">
    <w:name w:val="ConsNonformat Знак"/>
    <w:link w:val="ConsNonformat"/>
    <w:locked/>
    <w:rsid w:val="00245171"/>
    <w:rPr>
      <w:rFonts w:ascii="Courier New" w:eastAsia="Times New Roman" w:hAnsi="Courier New" w:cs="Courier New"/>
      <w:sz w:val="20"/>
      <w:szCs w:val="20"/>
      <w:lang w:eastAsia="ru-RU"/>
    </w:rPr>
  </w:style>
  <w:style w:type="paragraph" w:customStyle="1" w:styleId="S50">
    <w:name w:val="S_Заголовок 5"/>
    <w:basedOn w:val="a5"/>
    <w:autoRedefine/>
    <w:rsid w:val="00245171"/>
    <w:pPr>
      <w:spacing w:line="276" w:lineRule="auto"/>
      <w:ind w:left="567"/>
    </w:pPr>
    <w:rPr>
      <w:rFonts w:eastAsia="Calibri"/>
      <w:b/>
    </w:rPr>
  </w:style>
  <w:style w:type="paragraph" w:customStyle="1" w:styleId="affffffa">
    <w:name w:val="_абзац"/>
    <w:basedOn w:val="a5"/>
    <w:link w:val="affffffb"/>
    <w:rsid w:val="00245171"/>
    <w:pPr>
      <w:spacing w:line="276" w:lineRule="auto"/>
      <w:ind w:firstLine="709"/>
      <w:jc w:val="both"/>
    </w:pPr>
    <w:rPr>
      <w:rFonts w:eastAsia="Calibri"/>
      <w:lang w:val="x-none" w:eastAsia="x-none"/>
    </w:rPr>
  </w:style>
  <w:style w:type="character" w:customStyle="1" w:styleId="affffffb">
    <w:name w:val="_абзац Знак"/>
    <w:link w:val="affffffa"/>
    <w:locked/>
    <w:rsid w:val="00245171"/>
    <w:rPr>
      <w:rFonts w:ascii="Times New Roman" w:eastAsia="Calibri" w:hAnsi="Times New Roman" w:cs="Times New Roman"/>
      <w:sz w:val="24"/>
      <w:szCs w:val="24"/>
      <w:lang w:val="x-none" w:eastAsia="x-none"/>
    </w:rPr>
  </w:style>
  <w:style w:type="character" w:customStyle="1" w:styleId="ConsNormal0">
    <w:name w:val="ConsNormal Знак"/>
    <w:link w:val="ConsNormal"/>
    <w:locked/>
    <w:rsid w:val="00245171"/>
    <w:rPr>
      <w:rFonts w:ascii="Arial" w:eastAsia="Times New Roman" w:hAnsi="Arial" w:cs="Arial"/>
      <w:sz w:val="20"/>
      <w:szCs w:val="20"/>
    </w:rPr>
  </w:style>
  <w:style w:type="paragraph" w:customStyle="1" w:styleId="s00">
    <w:name w:val="s0"/>
    <w:basedOn w:val="a5"/>
    <w:rsid w:val="00245171"/>
    <w:pPr>
      <w:spacing w:before="100" w:beforeAutospacing="1" w:after="100" w:afterAutospacing="1"/>
    </w:pPr>
    <w:rPr>
      <w:rFonts w:eastAsia="Calibri"/>
    </w:rPr>
  </w:style>
  <w:style w:type="paragraph" w:customStyle="1" w:styleId="affffffc">
    <w:name w:val="Список нумерованный Знак"/>
    <w:basedOn w:val="a5"/>
    <w:semiHidden/>
    <w:rsid w:val="00245171"/>
    <w:pPr>
      <w:tabs>
        <w:tab w:val="num" w:pos="153"/>
        <w:tab w:val="left" w:pos="1260"/>
      </w:tabs>
      <w:spacing w:line="360" w:lineRule="auto"/>
      <w:ind w:left="153" w:hanging="153"/>
      <w:jc w:val="both"/>
    </w:pPr>
    <w:rPr>
      <w:rFonts w:eastAsia="Calibri"/>
    </w:rPr>
  </w:style>
  <w:style w:type="paragraph" w:styleId="affffffd">
    <w:name w:val="table of figures"/>
    <w:basedOn w:val="a5"/>
    <w:next w:val="a5"/>
    <w:rsid w:val="00245171"/>
    <w:rPr>
      <w:rFonts w:eastAsia="Calibri"/>
    </w:rPr>
  </w:style>
  <w:style w:type="paragraph" w:customStyle="1" w:styleId="1ff4">
    <w:name w:val="Список литературы1"/>
    <w:basedOn w:val="a5"/>
    <w:next w:val="a5"/>
    <w:semiHidden/>
    <w:rsid w:val="00245171"/>
    <w:rPr>
      <w:rFonts w:eastAsia="Calibri"/>
    </w:rPr>
  </w:style>
  <w:style w:type="paragraph" w:styleId="affffffe">
    <w:name w:val="table of authorities"/>
    <w:basedOn w:val="a5"/>
    <w:next w:val="a5"/>
    <w:rsid w:val="00245171"/>
    <w:pPr>
      <w:ind w:left="240" w:hanging="240"/>
    </w:pPr>
    <w:rPr>
      <w:rFonts w:eastAsia="Calibri"/>
    </w:rPr>
  </w:style>
  <w:style w:type="paragraph" w:styleId="afffffff">
    <w:name w:val="macro"/>
    <w:link w:val="afffffff0"/>
    <w:rsid w:val="0024517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lang w:eastAsia="ru-RU"/>
    </w:rPr>
  </w:style>
  <w:style w:type="character" w:customStyle="1" w:styleId="afffffff0">
    <w:name w:val="Текст макроса Знак"/>
    <w:basedOn w:val="a6"/>
    <w:link w:val="afffffff"/>
    <w:rsid w:val="00245171"/>
    <w:rPr>
      <w:rFonts w:ascii="Courier New" w:eastAsia="Calibri" w:hAnsi="Courier New" w:cs="Courier New"/>
      <w:sz w:val="20"/>
      <w:szCs w:val="20"/>
      <w:lang w:eastAsia="ru-RU"/>
    </w:rPr>
  </w:style>
  <w:style w:type="paragraph" w:styleId="1ff5">
    <w:name w:val="index 1"/>
    <w:basedOn w:val="a5"/>
    <w:next w:val="a5"/>
    <w:autoRedefine/>
    <w:rsid w:val="00245171"/>
    <w:pPr>
      <w:ind w:left="240" w:hanging="240"/>
    </w:pPr>
    <w:rPr>
      <w:rFonts w:eastAsia="Calibri"/>
    </w:rPr>
  </w:style>
  <w:style w:type="paragraph" w:styleId="afffffff1">
    <w:name w:val="index heading"/>
    <w:basedOn w:val="a5"/>
    <w:next w:val="1ff5"/>
    <w:rsid w:val="00245171"/>
    <w:rPr>
      <w:rFonts w:ascii="Cambria" w:eastAsia="Calibri" w:hAnsi="Cambria"/>
      <w:b/>
      <w:bCs/>
    </w:rPr>
  </w:style>
  <w:style w:type="paragraph" w:styleId="2fa">
    <w:name w:val="index 2"/>
    <w:basedOn w:val="a5"/>
    <w:next w:val="a5"/>
    <w:autoRedefine/>
    <w:rsid w:val="00245171"/>
    <w:pPr>
      <w:ind w:left="480" w:hanging="240"/>
    </w:pPr>
    <w:rPr>
      <w:rFonts w:eastAsia="Calibri"/>
    </w:rPr>
  </w:style>
  <w:style w:type="paragraph" w:styleId="3f1">
    <w:name w:val="index 3"/>
    <w:basedOn w:val="a5"/>
    <w:next w:val="a5"/>
    <w:autoRedefine/>
    <w:rsid w:val="00245171"/>
    <w:pPr>
      <w:ind w:left="720" w:hanging="240"/>
    </w:pPr>
    <w:rPr>
      <w:rFonts w:eastAsia="Calibri"/>
    </w:rPr>
  </w:style>
  <w:style w:type="paragraph" w:styleId="4a">
    <w:name w:val="index 4"/>
    <w:basedOn w:val="a5"/>
    <w:next w:val="a5"/>
    <w:autoRedefine/>
    <w:rsid w:val="00245171"/>
    <w:pPr>
      <w:ind w:left="960" w:hanging="240"/>
    </w:pPr>
    <w:rPr>
      <w:rFonts w:eastAsia="Calibri"/>
    </w:rPr>
  </w:style>
  <w:style w:type="paragraph" w:styleId="59">
    <w:name w:val="index 5"/>
    <w:basedOn w:val="a5"/>
    <w:next w:val="a5"/>
    <w:autoRedefine/>
    <w:rsid w:val="00245171"/>
    <w:pPr>
      <w:ind w:left="1200" w:hanging="240"/>
    </w:pPr>
    <w:rPr>
      <w:rFonts w:eastAsia="Calibri"/>
    </w:rPr>
  </w:style>
  <w:style w:type="paragraph" w:styleId="64">
    <w:name w:val="index 6"/>
    <w:basedOn w:val="a5"/>
    <w:next w:val="a5"/>
    <w:autoRedefine/>
    <w:rsid w:val="00245171"/>
    <w:pPr>
      <w:ind w:left="1440" w:hanging="240"/>
    </w:pPr>
    <w:rPr>
      <w:rFonts w:eastAsia="Calibri"/>
    </w:rPr>
  </w:style>
  <w:style w:type="paragraph" w:styleId="74">
    <w:name w:val="index 7"/>
    <w:basedOn w:val="a5"/>
    <w:next w:val="a5"/>
    <w:autoRedefine/>
    <w:rsid w:val="00245171"/>
    <w:pPr>
      <w:ind w:left="1680" w:hanging="240"/>
    </w:pPr>
    <w:rPr>
      <w:rFonts w:eastAsia="Calibri"/>
    </w:rPr>
  </w:style>
  <w:style w:type="paragraph" w:styleId="84">
    <w:name w:val="index 8"/>
    <w:basedOn w:val="a5"/>
    <w:next w:val="a5"/>
    <w:autoRedefine/>
    <w:rsid w:val="00245171"/>
    <w:pPr>
      <w:ind w:left="1920" w:hanging="240"/>
    </w:pPr>
    <w:rPr>
      <w:rFonts w:eastAsia="Calibri"/>
    </w:rPr>
  </w:style>
  <w:style w:type="paragraph" w:styleId="93">
    <w:name w:val="index 9"/>
    <w:basedOn w:val="a5"/>
    <w:next w:val="a5"/>
    <w:autoRedefine/>
    <w:rsid w:val="00245171"/>
    <w:pPr>
      <w:ind w:left="2160" w:hanging="240"/>
    </w:pPr>
    <w:rPr>
      <w:rFonts w:eastAsia="Calibri"/>
    </w:rPr>
  </w:style>
  <w:style w:type="character" w:customStyle="1" w:styleId="submenu-table">
    <w:name w:val="submenu-table"/>
    <w:rsid w:val="00245171"/>
  </w:style>
  <w:style w:type="character" w:customStyle="1" w:styleId="ListParagraphChar">
    <w:name w:val="List Paragraph Char"/>
    <w:link w:val="1d"/>
    <w:locked/>
    <w:rsid w:val="00245171"/>
    <w:rPr>
      <w:rFonts w:ascii="Times New Roman" w:eastAsia="Calibri" w:hAnsi="Times New Roman" w:cs="Times New Roman"/>
      <w:sz w:val="24"/>
      <w:szCs w:val="24"/>
      <w:lang w:val="x-none" w:eastAsia="x-none"/>
    </w:rPr>
  </w:style>
  <w:style w:type="character" w:customStyle="1" w:styleId="fts-hit">
    <w:name w:val="fts-hit"/>
    <w:rsid w:val="00245171"/>
  </w:style>
  <w:style w:type="paragraph" w:customStyle="1" w:styleId="11">
    <w:name w:val="Маркированный_1"/>
    <w:basedOn w:val="a5"/>
    <w:semiHidden/>
    <w:rsid w:val="00245171"/>
    <w:pPr>
      <w:numPr>
        <w:ilvl w:val="1"/>
        <w:numId w:val="20"/>
      </w:numPr>
      <w:tabs>
        <w:tab w:val="left" w:pos="900"/>
      </w:tabs>
      <w:spacing w:line="360" w:lineRule="auto"/>
      <w:ind w:firstLine="720"/>
      <w:jc w:val="both"/>
    </w:pPr>
    <w:rPr>
      <w:lang w:eastAsia="en-US"/>
    </w:rPr>
  </w:style>
  <w:style w:type="paragraph" w:customStyle="1" w:styleId="afffffff2">
    <w:name w:val="Закладка"/>
    <w:basedOn w:val="12"/>
    <w:link w:val="afffffff3"/>
    <w:rsid w:val="00245171"/>
    <w:pPr>
      <w:keepLines w:val="0"/>
      <w:autoSpaceDE w:val="0"/>
      <w:autoSpaceDN w:val="0"/>
      <w:adjustRightInd w:val="0"/>
      <w:spacing w:before="0"/>
      <w:ind w:firstLine="540"/>
      <w:jc w:val="both"/>
    </w:pPr>
    <w:rPr>
      <w:rFonts w:ascii="Times New Roman" w:eastAsia="Calibri" w:hAnsi="Times New Roman"/>
      <w:kern w:val="32"/>
      <w:sz w:val="24"/>
      <w:szCs w:val="32"/>
    </w:rPr>
  </w:style>
  <w:style w:type="character" w:customStyle="1" w:styleId="afffffff3">
    <w:name w:val="Закладка Знак"/>
    <w:link w:val="afffffff2"/>
    <w:locked/>
    <w:rsid w:val="00245171"/>
    <w:rPr>
      <w:rFonts w:ascii="Times New Roman" w:eastAsia="Calibri" w:hAnsi="Times New Roman" w:cs="Times New Roman"/>
      <w:b/>
      <w:bCs/>
      <w:color w:val="365F91"/>
      <w:kern w:val="32"/>
      <w:sz w:val="24"/>
      <w:szCs w:val="32"/>
      <w:lang w:val="x-none" w:eastAsia="x-none"/>
    </w:rPr>
  </w:style>
  <w:style w:type="paragraph" w:customStyle="1" w:styleId="1ff6">
    <w:name w:val="Абзац списка1"/>
    <w:basedOn w:val="a5"/>
    <w:rsid w:val="00245171"/>
    <w:pPr>
      <w:spacing w:after="200" w:line="276" w:lineRule="auto"/>
      <w:ind w:left="720"/>
      <w:contextualSpacing/>
    </w:pPr>
    <w:rPr>
      <w:rFonts w:ascii="Calibri" w:hAnsi="Calibri"/>
      <w:sz w:val="22"/>
      <w:szCs w:val="22"/>
      <w:lang w:eastAsia="en-US"/>
    </w:rPr>
  </w:style>
  <w:style w:type="paragraph" w:customStyle="1" w:styleId="afffffff4">
    <w:name w:val="Основной"/>
    <w:basedOn w:val="afb"/>
    <w:rsid w:val="00245171"/>
    <w:pPr>
      <w:spacing w:after="0"/>
      <w:ind w:left="0" w:firstLine="680"/>
      <w:jc w:val="both"/>
    </w:pPr>
    <w:rPr>
      <w:rFonts w:eastAsia="Calibri"/>
      <w:sz w:val="28"/>
    </w:rPr>
  </w:style>
  <w:style w:type="paragraph" w:customStyle="1" w:styleId="65">
    <w:name w:val="заголовок 6"/>
    <w:basedOn w:val="a5"/>
    <w:next w:val="a5"/>
    <w:rsid w:val="00245171"/>
    <w:pPr>
      <w:keepNext/>
      <w:autoSpaceDE w:val="0"/>
      <w:autoSpaceDN w:val="0"/>
      <w:jc w:val="center"/>
    </w:pPr>
    <w:rPr>
      <w:rFonts w:ascii="Courier New" w:eastAsia="Calibri" w:hAnsi="Courier New" w:cs="Courier New"/>
    </w:rPr>
  </w:style>
  <w:style w:type="paragraph" w:customStyle="1" w:styleId="1466">
    <w:name w:val="1466"/>
    <w:basedOn w:val="a5"/>
    <w:rsid w:val="00245171"/>
    <w:pPr>
      <w:autoSpaceDE w:val="0"/>
      <w:autoSpaceDN w:val="0"/>
      <w:spacing w:before="120" w:after="120"/>
      <w:jc w:val="center"/>
    </w:pPr>
    <w:rPr>
      <w:rFonts w:eastAsia="Calibri"/>
      <w:b/>
      <w:bCs/>
      <w:color w:val="000000"/>
      <w:sz w:val="28"/>
      <w:szCs w:val="28"/>
    </w:rPr>
  </w:style>
  <w:style w:type="paragraph" w:customStyle="1" w:styleId="afffffff5">
    <w:name w:val="Табличный_справа"/>
    <w:basedOn w:val="a5"/>
    <w:rsid w:val="00245171"/>
    <w:pPr>
      <w:jc w:val="right"/>
    </w:pPr>
    <w:rPr>
      <w:rFonts w:eastAsia="Calibri"/>
      <w:sz w:val="22"/>
      <w:szCs w:val="22"/>
    </w:rPr>
  </w:style>
  <w:style w:type="paragraph" w:customStyle="1" w:styleId="ConsPlusDocList">
    <w:name w:val="ConsPlusDocList"/>
    <w:rsid w:val="0024517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2-510">
    <w:name w:val="Средняя заливка 2 - Акцент 51"/>
    <w:rsid w:val="0024517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d">
    <w:name w:val="S_Нумерованный Знак Знак"/>
    <w:link w:val="Sc"/>
    <w:locked/>
    <w:rsid w:val="00245171"/>
    <w:rPr>
      <w:rFonts w:ascii="Times New Roman" w:eastAsia="Calibri" w:hAnsi="Times New Roman" w:cs="Times New Roman"/>
      <w:sz w:val="24"/>
      <w:szCs w:val="24"/>
      <w:lang w:val="x-none" w:eastAsia="x-none"/>
    </w:rPr>
  </w:style>
  <w:style w:type="character" w:customStyle="1" w:styleId="FontStyle20">
    <w:name w:val="Font Style20"/>
    <w:rsid w:val="00245171"/>
    <w:rPr>
      <w:rFonts w:ascii="Times New Roman" w:hAnsi="Times New Roman"/>
      <w:sz w:val="22"/>
    </w:rPr>
  </w:style>
  <w:style w:type="character" w:customStyle="1" w:styleId="afffffff6">
    <w:name w:val="Символ сноски"/>
    <w:rsid w:val="00245171"/>
  </w:style>
  <w:style w:type="paragraph" w:customStyle="1" w:styleId="afffffff7">
    <w:name w:val="Раздел МНГП"/>
    <w:basedOn w:val="12"/>
    <w:rsid w:val="00245171"/>
    <w:pPr>
      <w:pageBreakBefore/>
      <w:jc w:val="center"/>
    </w:pPr>
    <w:rPr>
      <w:rFonts w:ascii="Times New Roman" w:eastAsia="Calibri" w:hAnsi="Times New Roman"/>
      <w:color w:val="auto"/>
      <w:sz w:val="24"/>
    </w:rPr>
  </w:style>
  <w:style w:type="paragraph" w:customStyle="1" w:styleId="afffffff8">
    <w:name w:val="раздел МНГП"/>
    <w:basedOn w:val="12"/>
    <w:rsid w:val="00245171"/>
    <w:pPr>
      <w:pageBreakBefore/>
      <w:jc w:val="center"/>
    </w:pPr>
    <w:rPr>
      <w:rFonts w:ascii="Times New Roman" w:eastAsia="Calibri" w:hAnsi="Times New Roman"/>
      <w:color w:val="000000"/>
      <w:sz w:val="24"/>
    </w:rPr>
  </w:style>
  <w:style w:type="paragraph" w:customStyle="1" w:styleId="a3">
    <w:name w:val="глава МНГП"/>
    <w:basedOn w:val="21"/>
    <w:rsid w:val="00245171"/>
    <w:pPr>
      <w:keepLines/>
      <w:numPr>
        <w:ilvl w:val="1"/>
        <w:numId w:val="21"/>
      </w:numPr>
      <w:spacing w:before="200" w:after="0" w:line="276" w:lineRule="auto"/>
      <w:ind w:left="1440" w:firstLine="567"/>
      <w:jc w:val="both"/>
    </w:pPr>
    <w:rPr>
      <w:rFonts w:ascii="Times New Roman" w:eastAsia="Calibri" w:hAnsi="Times New Roman"/>
      <w:i w:val="0"/>
      <w:iCs w:val="0"/>
      <w:sz w:val="24"/>
      <w:szCs w:val="24"/>
    </w:rPr>
  </w:style>
  <w:style w:type="paragraph" w:customStyle="1" w:styleId="xl65">
    <w:name w:val="xl65"/>
    <w:basedOn w:val="a5"/>
    <w:rsid w:val="00245171"/>
    <w:pPr>
      <w:spacing w:before="100" w:beforeAutospacing="1" w:after="100" w:afterAutospacing="1"/>
    </w:pPr>
    <w:rPr>
      <w:rFonts w:eastAsia="Calibri"/>
    </w:rPr>
  </w:style>
  <w:style w:type="paragraph" w:customStyle="1" w:styleId="xl66">
    <w:name w:val="xl66"/>
    <w:basedOn w:val="a5"/>
    <w:rsid w:val="00245171"/>
    <w:pPr>
      <w:pBdr>
        <w:top w:val="single" w:sz="4" w:space="0" w:color="000000"/>
        <w:left w:val="single" w:sz="4" w:space="0" w:color="000000"/>
      </w:pBdr>
      <w:spacing w:before="100" w:beforeAutospacing="1" w:after="100" w:afterAutospacing="1"/>
      <w:jc w:val="center"/>
    </w:pPr>
    <w:rPr>
      <w:rFonts w:eastAsia="Calibri"/>
    </w:rPr>
  </w:style>
  <w:style w:type="paragraph" w:customStyle="1" w:styleId="xl67">
    <w:name w:val="xl67"/>
    <w:basedOn w:val="a5"/>
    <w:rsid w:val="00245171"/>
    <w:pPr>
      <w:pBdr>
        <w:top w:val="single" w:sz="4" w:space="0" w:color="000000"/>
        <w:left w:val="single" w:sz="4" w:space="0" w:color="000000"/>
      </w:pBdr>
      <w:spacing w:before="100" w:beforeAutospacing="1" w:after="100" w:afterAutospacing="1"/>
      <w:jc w:val="center"/>
    </w:pPr>
    <w:rPr>
      <w:rFonts w:eastAsia="Calibri"/>
    </w:rPr>
  </w:style>
  <w:style w:type="paragraph" w:customStyle="1" w:styleId="xl68">
    <w:name w:val="xl68"/>
    <w:basedOn w:val="a5"/>
    <w:rsid w:val="00245171"/>
    <w:pPr>
      <w:pBdr>
        <w:top w:val="single" w:sz="4" w:space="0" w:color="000000"/>
        <w:left w:val="single" w:sz="4" w:space="0" w:color="000000"/>
      </w:pBdr>
      <w:spacing w:before="100" w:beforeAutospacing="1" w:after="100" w:afterAutospacing="1"/>
    </w:pPr>
    <w:rPr>
      <w:rFonts w:eastAsia="Calibri"/>
    </w:rPr>
  </w:style>
  <w:style w:type="paragraph" w:customStyle="1" w:styleId="xl69">
    <w:name w:val="xl69"/>
    <w:basedOn w:val="a5"/>
    <w:rsid w:val="00245171"/>
    <w:pPr>
      <w:pBdr>
        <w:top w:val="single" w:sz="4" w:space="0" w:color="000000"/>
        <w:left w:val="single" w:sz="4" w:space="0" w:color="000000"/>
        <w:right w:val="single" w:sz="4" w:space="0" w:color="auto"/>
      </w:pBdr>
      <w:spacing w:before="100" w:beforeAutospacing="1" w:after="100" w:afterAutospacing="1"/>
    </w:pPr>
    <w:rPr>
      <w:rFonts w:eastAsia="Calibri"/>
    </w:rPr>
  </w:style>
  <w:style w:type="paragraph" w:customStyle="1" w:styleId="xl70">
    <w:name w:val="xl70"/>
    <w:basedOn w:val="a5"/>
    <w:rsid w:val="00245171"/>
    <w:pPr>
      <w:pBdr>
        <w:left w:val="single" w:sz="4" w:space="0" w:color="000000"/>
      </w:pBdr>
      <w:spacing w:before="100" w:beforeAutospacing="1" w:after="100" w:afterAutospacing="1"/>
    </w:pPr>
    <w:rPr>
      <w:rFonts w:eastAsia="Calibri"/>
    </w:rPr>
  </w:style>
  <w:style w:type="paragraph" w:customStyle="1" w:styleId="xl71">
    <w:name w:val="xl71"/>
    <w:basedOn w:val="a5"/>
    <w:rsid w:val="00245171"/>
    <w:pPr>
      <w:pBdr>
        <w:top w:val="single" w:sz="4" w:space="0" w:color="000000"/>
        <w:left w:val="single" w:sz="4" w:space="0" w:color="000000"/>
        <w:bottom w:val="single" w:sz="4" w:space="0" w:color="000000"/>
        <w:right w:val="single" w:sz="4" w:space="0" w:color="auto"/>
      </w:pBdr>
      <w:spacing w:before="100" w:beforeAutospacing="1" w:after="100" w:afterAutospacing="1"/>
    </w:pPr>
    <w:rPr>
      <w:rFonts w:eastAsia="Calibri"/>
    </w:rPr>
  </w:style>
  <w:style w:type="paragraph" w:customStyle="1" w:styleId="xl72">
    <w:name w:val="xl72"/>
    <w:basedOn w:val="a5"/>
    <w:rsid w:val="00245171"/>
    <w:pPr>
      <w:pBdr>
        <w:top w:val="single" w:sz="4" w:space="0" w:color="000000"/>
        <w:left w:val="single" w:sz="4" w:space="0" w:color="000000"/>
      </w:pBdr>
      <w:spacing w:before="100" w:beforeAutospacing="1" w:after="100" w:afterAutospacing="1"/>
      <w:jc w:val="center"/>
    </w:pPr>
    <w:rPr>
      <w:rFonts w:eastAsia="Calibri"/>
      <w:b/>
      <w:bCs/>
    </w:rPr>
  </w:style>
  <w:style w:type="paragraph" w:customStyle="1" w:styleId="xl73">
    <w:name w:val="xl73"/>
    <w:basedOn w:val="a5"/>
    <w:rsid w:val="00245171"/>
    <w:pPr>
      <w:pBdr>
        <w:top w:val="single" w:sz="4" w:space="0" w:color="000000"/>
        <w:left w:val="single" w:sz="4" w:space="0" w:color="000000"/>
      </w:pBdr>
      <w:spacing w:before="100" w:beforeAutospacing="1" w:after="100" w:afterAutospacing="1"/>
      <w:jc w:val="center"/>
    </w:pPr>
    <w:rPr>
      <w:rFonts w:eastAsia="Calibri"/>
      <w:b/>
      <w:bCs/>
    </w:rPr>
  </w:style>
  <w:style w:type="paragraph" w:customStyle="1" w:styleId="xl74">
    <w:name w:val="xl74"/>
    <w:basedOn w:val="a5"/>
    <w:rsid w:val="00245171"/>
    <w:pPr>
      <w:pBdr>
        <w:top w:val="single" w:sz="4" w:space="0" w:color="000000"/>
        <w:left w:val="single" w:sz="4" w:space="0" w:color="000000"/>
        <w:right w:val="single" w:sz="4" w:space="0" w:color="auto"/>
      </w:pBdr>
      <w:spacing w:before="100" w:beforeAutospacing="1" w:after="100" w:afterAutospacing="1"/>
      <w:jc w:val="center"/>
    </w:pPr>
    <w:rPr>
      <w:rFonts w:eastAsia="Calibri"/>
      <w:b/>
      <w:bCs/>
    </w:rPr>
  </w:style>
  <w:style w:type="paragraph" w:customStyle="1" w:styleId="xl75">
    <w:name w:val="xl75"/>
    <w:basedOn w:val="a5"/>
    <w:rsid w:val="00245171"/>
    <w:pPr>
      <w:pBdr>
        <w:left w:val="single" w:sz="4" w:space="0" w:color="000000"/>
      </w:pBdr>
      <w:spacing w:before="100" w:beforeAutospacing="1" w:after="100" w:afterAutospacing="1"/>
      <w:jc w:val="center"/>
    </w:pPr>
    <w:rPr>
      <w:rFonts w:eastAsia="Calibri"/>
    </w:rPr>
  </w:style>
  <w:style w:type="paragraph" w:customStyle="1" w:styleId="xl76">
    <w:name w:val="xl76"/>
    <w:basedOn w:val="a5"/>
    <w:rsid w:val="00245171"/>
    <w:pPr>
      <w:spacing w:before="100" w:beforeAutospacing="1" w:after="100" w:afterAutospacing="1"/>
      <w:jc w:val="center"/>
    </w:pPr>
    <w:rPr>
      <w:rFonts w:eastAsia="Calibri"/>
    </w:rPr>
  </w:style>
  <w:style w:type="paragraph" w:customStyle="1" w:styleId="xl77">
    <w:name w:val="xl77"/>
    <w:basedOn w:val="a5"/>
    <w:rsid w:val="00245171"/>
    <w:pPr>
      <w:pBdr>
        <w:left w:val="single" w:sz="4" w:space="0" w:color="000000"/>
      </w:pBdr>
      <w:spacing w:before="100" w:beforeAutospacing="1" w:after="100" w:afterAutospacing="1"/>
      <w:jc w:val="center"/>
    </w:pPr>
    <w:rPr>
      <w:rFonts w:eastAsia="Calibri"/>
    </w:rPr>
  </w:style>
  <w:style w:type="paragraph" w:customStyle="1" w:styleId="xl78">
    <w:name w:val="xl78"/>
    <w:basedOn w:val="a5"/>
    <w:rsid w:val="00245171"/>
    <w:pPr>
      <w:pBdr>
        <w:left w:val="single" w:sz="4" w:space="0" w:color="auto"/>
        <w:right w:val="single" w:sz="4" w:space="0" w:color="auto"/>
      </w:pBdr>
      <w:spacing w:before="100" w:beforeAutospacing="1" w:after="100" w:afterAutospacing="1"/>
    </w:pPr>
    <w:rPr>
      <w:rFonts w:eastAsia="Calibri"/>
    </w:rPr>
  </w:style>
  <w:style w:type="paragraph" w:customStyle="1" w:styleId="xl79">
    <w:name w:val="xl79"/>
    <w:basedOn w:val="a5"/>
    <w:rsid w:val="00245171"/>
    <w:pPr>
      <w:pBdr>
        <w:top w:val="single" w:sz="4" w:space="0" w:color="000000"/>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80">
    <w:name w:val="xl80"/>
    <w:basedOn w:val="a5"/>
    <w:rsid w:val="00245171"/>
    <w:pPr>
      <w:pBdr>
        <w:top w:val="single" w:sz="4" w:space="0" w:color="auto"/>
        <w:left w:val="single" w:sz="4" w:space="0" w:color="auto"/>
        <w:right w:val="single" w:sz="4" w:space="0" w:color="auto"/>
      </w:pBdr>
      <w:spacing w:before="100" w:beforeAutospacing="1" w:after="100" w:afterAutospacing="1"/>
      <w:jc w:val="center"/>
    </w:pPr>
    <w:rPr>
      <w:rFonts w:eastAsia="Calibri"/>
      <w:b/>
      <w:bCs/>
    </w:rPr>
  </w:style>
  <w:style w:type="paragraph" w:customStyle="1" w:styleId="2fb">
    <w:name w:val="Стиль2"/>
    <w:basedOn w:val="6"/>
    <w:rsid w:val="00245171"/>
    <w:pPr>
      <w:spacing w:line="276" w:lineRule="auto"/>
      <w:ind w:left="714" w:hanging="357"/>
    </w:pPr>
    <w:rPr>
      <w:sz w:val="24"/>
      <w:szCs w:val="20"/>
    </w:rPr>
  </w:style>
  <w:style w:type="character" w:customStyle="1" w:styleId="ep">
    <w:name w:val="ep"/>
    <w:rsid w:val="00245171"/>
  </w:style>
  <w:style w:type="paragraph" w:customStyle="1" w:styleId="S20">
    <w:name w:val="S_Нумерованный 2"/>
    <w:basedOn w:val="a5"/>
    <w:autoRedefine/>
    <w:rsid w:val="00245171"/>
    <w:pPr>
      <w:numPr>
        <w:numId w:val="22"/>
      </w:numPr>
      <w:tabs>
        <w:tab w:val="left" w:pos="680"/>
      </w:tabs>
      <w:spacing w:line="360" w:lineRule="auto"/>
      <w:jc w:val="both"/>
    </w:pPr>
    <w:rPr>
      <w:rFonts w:eastAsia="Calibri"/>
    </w:rPr>
  </w:style>
  <w:style w:type="table" w:customStyle="1" w:styleId="2-511">
    <w:name w:val="Средняя заливка 2 - Акцент 511"/>
    <w:rsid w:val="0024517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245171"/>
    <w:rPr>
      <w:rFonts w:ascii="Times New Roman" w:eastAsia="Calibri" w:hAnsi="Times New Roman" w:cs="Times New Roman"/>
      <w:i/>
      <w:sz w:val="24"/>
      <w:szCs w:val="24"/>
      <w:lang w:val="x-none" w:eastAsia="x-none"/>
    </w:rPr>
  </w:style>
  <w:style w:type="paragraph" w:customStyle="1" w:styleId="S31">
    <w:name w:val="S_Нумерованный_3.1"/>
    <w:basedOn w:val="S0"/>
    <w:autoRedefine/>
    <w:rsid w:val="00245171"/>
    <w:pPr>
      <w:numPr>
        <w:numId w:val="23"/>
      </w:numPr>
      <w:tabs>
        <w:tab w:val="num" w:pos="360"/>
      </w:tabs>
      <w:ind w:firstLine="567"/>
    </w:pPr>
    <w:rPr>
      <w:rFonts w:ascii="Times New Roman" w:eastAsia="Calibri" w:hAnsi="Times New Roman"/>
      <w:color w:val="FF0000"/>
      <w:lang w:eastAsia="en-US"/>
    </w:rPr>
  </w:style>
  <w:style w:type="table" w:customStyle="1" w:styleId="TableGridReport1">
    <w:name w:val="Table Grid Report1"/>
    <w:rsid w:val="0024517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245171"/>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245171"/>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245171"/>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7">
    <w:name w:val="Изысканная таблица1"/>
    <w:rsid w:val="00245171"/>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0">
    <w:name w:val="Изящная таблица 11"/>
    <w:rsid w:val="00245171"/>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style>
  <w:style w:type="table" w:customStyle="1" w:styleId="211">
    <w:name w:val="Изящная таблица 21"/>
    <w:rsid w:val="00245171"/>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1">
    <w:name w:val="Классическая таблица 11"/>
    <w:rsid w:val="00245171"/>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2">
    <w:name w:val="Классическая таблица 21"/>
    <w:rsid w:val="00245171"/>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0">
    <w:name w:val="Классическая таблица 31"/>
    <w:rsid w:val="00245171"/>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rsid w:val="00245171"/>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2">
    <w:name w:val="Объемная таблица 11"/>
    <w:rsid w:val="00245171"/>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style>
  <w:style w:type="table" w:customStyle="1" w:styleId="213">
    <w:name w:val="Объемная таблица 21"/>
    <w:rsid w:val="00245171"/>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style>
  <w:style w:type="table" w:customStyle="1" w:styleId="311">
    <w:name w:val="Объемная таблица 31"/>
    <w:rsid w:val="00245171"/>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13">
    <w:name w:val="Простая таблица 11"/>
    <w:rsid w:val="00245171"/>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4">
    <w:name w:val="Простая таблица 21"/>
    <w:rsid w:val="00245171"/>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style>
  <w:style w:type="table" w:customStyle="1" w:styleId="312">
    <w:name w:val="Простая таблица 31"/>
    <w:rsid w:val="00245171"/>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4">
    <w:name w:val="Сетка таблицы 11"/>
    <w:rsid w:val="00245171"/>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
    <w:name w:val="Сетка таблицы 21"/>
    <w:rsid w:val="00245171"/>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 31"/>
    <w:rsid w:val="00245171"/>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rsid w:val="00245171"/>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rsid w:val="00245171"/>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rsid w:val="00245171"/>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rsid w:val="00245171"/>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rsid w:val="00245171"/>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8">
    <w:name w:val="Современная таблица1"/>
    <w:rsid w:val="00245171"/>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9">
    <w:name w:val="Стандартная таблица1"/>
    <w:rsid w:val="00245171"/>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Столбцы таблицы 11"/>
    <w:rsid w:val="00245171"/>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6">
    <w:name w:val="Столбцы таблицы 21"/>
    <w:rsid w:val="00245171"/>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style>
  <w:style w:type="table" w:customStyle="1" w:styleId="314">
    <w:name w:val="Столбцы таблицы 31"/>
    <w:rsid w:val="00245171"/>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245171"/>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style>
  <w:style w:type="table" w:customStyle="1" w:styleId="511">
    <w:name w:val="Столбцы таблицы 51"/>
    <w:rsid w:val="00245171"/>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245171"/>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245171"/>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245171"/>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245171"/>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245171"/>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245171"/>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245171"/>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245171"/>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a">
    <w:name w:val="Тема таблицы1"/>
    <w:rsid w:val="0024517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Цветная таблица 11"/>
    <w:rsid w:val="00245171"/>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7">
    <w:name w:val="Цветная таблица 21"/>
    <w:rsid w:val="00245171"/>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5">
    <w:name w:val="Цветная таблица 31"/>
    <w:rsid w:val="00245171"/>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2">
    <w:name w:val="Средняя заливка 2 - Акцент 52"/>
    <w:rsid w:val="0024517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2">
    <w:name w:val="Средняя заливка 2 - Акцент 512"/>
    <w:rsid w:val="0024517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1">
    <w:name w:val="Средняя заливка 2 - Акцент 5111"/>
    <w:rsid w:val="0024517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111111111">
    <w:name w:val="1 / 1.1 / 1.1.1111"/>
    <w:rsid w:val="00245171"/>
    <w:pPr>
      <w:numPr>
        <w:numId w:val="19"/>
      </w:numPr>
    </w:pPr>
  </w:style>
  <w:style w:type="numbering" w:customStyle="1" w:styleId="1ai111">
    <w:name w:val="1 / a / i111"/>
    <w:rsid w:val="00245171"/>
    <w:pPr>
      <w:numPr>
        <w:numId w:val="17"/>
      </w:numPr>
    </w:pPr>
  </w:style>
  <w:style w:type="numbering" w:customStyle="1" w:styleId="1111111">
    <w:name w:val="1 / 1.1 / 1.1.11"/>
    <w:rsid w:val="00245171"/>
    <w:pPr>
      <w:numPr>
        <w:numId w:val="16"/>
      </w:numPr>
    </w:pPr>
  </w:style>
  <w:style w:type="character" w:customStyle="1" w:styleId="afffffff9">
    <w:name w:val="Стиль Обычный +"/>
    <w:rsid w:val="00245171"/>
    <w:rPr>
      <w:sz w:val="24"/>
    </w:rPr>
  </w:style>
  <w:style w:type="character" w:customStyle="1" w:styleId="afffffffa">
    <w:name w:val="Гипертекстовая ссылка"/>
    <w:uiPriority w:val="99"/>
    <w:rsid w:val="00245171"/>
    <w:rPr>
      <w:b/>
      <w:bCs/>
      <w:color w:val="106BBE"/>
    </w:rPr>
  </w:style>
  <w:style w:type="paragraph" w:customStyle="1" w:styleId="afffffffb">
    <w:name w:val="Нормальный (таблица)"/>
    <w:basedOn w:val="a5"/>
    <w:next w:val="a5"/>
    <w:uiPriority w:val="99"/>
    <w:rsid w:val="00245171"/>
    <w:pPr>
      <w:widowControl w:val="0"/>
      <w:autoSpaceDE w:val="0"/>
      <w:autoSpaceDN w:val="0"/>
      <w:adjustRightInd w:val="0"/>
      <w:jc w:val="both"/>
    </w:pPr>
    <w:rPr>
      <w:rFonts w:ascii="Arial" w:hAnsi="Arial" w:cs="Arial"/>
    </w:rPr>
  </w:style>
  <w:style w:type="paragraph" w:customStyle="1" w:styleId="afffffffc">
    <w:name w:val="Прижатый влево"/>
    <w:basedOn w:val="a5"/>
    <w:next w:val="a5"/>
    <w:uiPriority w:val="99"/>
    <w:rsid w:val="00245171"/>
    <w:pPr>
      <w:widowControl w:val="0"/>
      <w:autoSpaceDE w:val="0"/>
      <w:autoSpaceDN w:val="0"/>
      <w:adjustRightInd w:val="0"/>
    </w:pPr>
    <w:rPr>
      <w:rFonts w:ascii="Arial" w:hAnsi="Arial" w:cs="Arial"/>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9"/>
    <w:locked/>
    <w:rsid w:val="00245171"/>
    <w:rPr>
      <w:rFonts w:ascii="Times New Roman" w:eastAsia="Times New Roman" w:hAnsi="Times New Roman" w:cs="Times New Roman"/>
      <w:b/>
      <w:bCs/>
      <w:color w:val="4F81BD"/>
      <w:sz w:val="18"/>
      <w:szCs w:val="18"/>
      <w:lang w:val="x-none" w:eastAsia="x-none"/>
    </w:rPr>
  </w:style>
  <w:style w:type="paragraph" w:customStyle="1" w:styleId="105">
    <w:name w:val="Основной текст10"/>
    <w:basedOn w:val="a5"/>
    <w:uiPriority w:val="99"/>
    <w:rsid w:val="00245171"/>
    <w:pPr>
      <w:shd w:val="clear" w:color="auto" w:fill="FFFFFF"/>
      <w:spacing w:line="317" w:lineRule="exact"/>
      <w:ind w:hanging="1640"/>
    </w:pPr>
    <w:rPr>
      <w:color w:val="000000"/>
      <w:sz w:val="25"/>
      <w:szCs w:val="25"/>
      <w:lang w:val="en-US"/>
    </w:rPr>
  </w:style>
  <w:style w:type="paragraph" w:customStyle="1" w:styleId="2fc">
    <w:name w:val="Основной текст2"/>
    <w:basedOn w:val="a5"/>
    <w:rsid w:val="00245171"/>
    <w:pPr>
      <w:shd w:val="clear" w:color="auto" w:fill="FFFFFF"/>
      <w:spacing w:line="322" w:lineRule="exact"/>
      <w:jc w:val="both"/>
    </w:pPr>
    <w:rPr>
      <w:color w:val="000000"/>
      <w:sz w:val="26"/>
      <w:szCs w:val="26"/>
      <w:lang w:val="ru" w:eastAsia="en-US"/>
    </w:rPr>
  </w:style>
  <w:style w:type="character" w:customStyle="1" w:styleId="c1">
    <w:name w:val="c1"/>
    <w:rsid w:val="00245171"/>
    <w:rPr>
      <w:color w:val="0000FF"/>
    </w:rPr>
  </w:style>
  <w:style w:type="paragraph" w:customStyle="1" w:styleId="afffffffd">
    <w:name w:val="Стиль раздел"/>
    <w:next w:val="a5"/>
    <w:qFormat/>
    <w:rsid w:val="00245171"/>
    <w:pPr>
      <w:keepNext/>
      <w:keepLines/>
      <w:spacing w:before="480" w:after="240" w:line="240" w:lineRule="auto"/>
      <w:jc w:val="center"/>
      <w:outlineLvl w:val="0"/>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15634"/>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1 Знак Знак,Заголовок 1 Знак Знак Знак"/>
    <w:basedOn w:val="a5"/>
    <w:next w:val="a5"/>
    <w:link w:val="13"/>
    <w:qFormat/>
    <w:rsid w:val="00245171"/>
    <w:pPr>
      <w:keepNext/>
      <w:keepLines/>
      <w:spacing w:before="480"/>
      <w:outlineLvl w:val="0"/>
    </w:pPr>
    <w:rPr>
      <w:rFonts w:ascii="Cambria" w:hAnsi="Cambria"/>
      <w:b/>
      <w:bCs/>
      <w:color w:val="365F91"/>
      <w:sz w:val="28"/>
      <w:szCs w:val="28"/>
      <w:lang w:val="x-none" w:eastAsia="x-none"/>
    </w:rPr>
  </w:style>
  <w:style w:type="paragraph" w:styleId="21">
    <w:name w:val="heading 2"/>
    <w:aliases w:val="Знак2 Знак,Знак2 Знак Знак Знак,Знак2 Знак1,Заголовок 2 Знак1,Заголовок 2 Знак Знак,ГЛАВА"/>
    <w:basedOn w:val="a5"/>
    <w:next w:val="a5"/>
    <w:link w:val="22"/>
    <w:unhideWhenUsed/>
    <w:qFormat/>
    <w:rsid w:val="00FD3C85"/>
    <w:pPr>
      <w:keepNext/>
      <w:spacing w:before="240" w:after="60"/>
      <w:outlineLvl w:val="1"/>
    </w:pPr>
    <w:rPr>
      <w:rFonts w:ascii="Arial" w:hAnsi="Arial"/>
      <w:b/>
      <w:bCs/>
      <w:i/>
      <w:iCs/>
      <w:sz w:val="28"/>
      <w:szCs w:val="28"/>
      <w:lang w:val="x-none" w:eastAsia="x-none"/>
    </w:rPr>
  </w:style>
  <w:style w:type="paragraph" w:styleId="31">
    <w:name w:val="heading 3"/>
    <w:aliases w:val="Знак3 Знак,Знак3 Знак Знак Знак,ПодЗаголовок, Знак3, Знак3 Знак"/>
    <w:basedOn w:val="a5"/>
    <w:next w:val="a5"/>
    <w:link w:val="32"/>
    <w:qFormat/>
    <w:rsid w:val="00245171"/>
    <w:pPr>
      <w:keepNext/>
      <w:outlineLvl w:val="2"/>
    </w:pPr>
    <w:rPr>
      <w:rFonts w:ascii="Arial" w:hAnsi="Arial"/>
      <w:b/>
      <w:bCs/>
      <w:sz w:val="20"/>
      <w:szCs w:val="20"/>
      <w:lang w:val="x-none" w:eastAsia="x-none"/>
    </w:rPr>
  </w:style>
  <w:style w:type="paragraph" w:styleId="41">
    <w:name w:val="heading 4"/>
    <w:basedOn w:val="a5"/>
    <w:next w:val="a5"/>
    <w:link w:val="42"/>
    <w:qFormat/>
    <w:rsid w:val="00245171"/>
    <w:pPr>
      <w:keepNext/>
      <w:widowControl w:val="0"/>
      <w:spacing w:before="240" w:after="60" w:line="260" w:lineRule="auto"/>
      <w:ind w:firstLine="220"/>
      <w:jc w:val="both"/>
      <w:outlineLvl w:val="3"/>
    </w:pPr>
    <w:rPr>
      <w:b/>
      <w:bCs/>
      <w:sz w:val="28"/>
      <w:szCs w:val="28"/>
      <w:lang w:val="x-none" w:eastAsia="x-none"/>
    </w:rPr>
  </w:style>
  <w:style w:type="paragraph" w:styleId="51">
    <w:name w:val="heading 5"/>
    <w:basedOn w:val="a5"/>
    <w:next w:val="a5"/>
    <w:link w:val="52"/>
    <w:qFormat/>
    <w:rsid w:val="00245171"/>
    <w:pPr>
      <w:tabs>
        <w:tab w:val="left" w:pos="1701"/>
      </w:tabs>
      <w:spacing w:before="240" w:after="60"/>
      <w:ind w:left="1008" w:hanging="432"/>
      <w:outlineLvl w:val="4"/>
    </w:pPr>
    <w:rPr>
      <w:rFonts w:eastAsia="Calibri"/>
      <w:b/>
      <w:bCs/>
      <w:iCs/>
      <w:sz w:val="22"/>
      <w:szCs w:val="22"/>
      <w:lang w:val="x-none" w:eastAsia="x-none"/>
    </w:rPr>
  </w:style>
  <w:style w:type="paragraph" w:styleId="6">
    <w:name w:val="heading 6"/>
    <w:basedOn w:val="a5"/>
    <w:next w:val="a5"/>
    <w:link w:val="60"/>
    <w:qFormat/>
    <w:rsid w:val="00245171"/>
    <w:pPr>
      <w:spacing w:before="240" w:after="60"/>
      <w:ind w:left="1152" w:hanging="432"/>
      <w:outlineLvl w:val="5"/>
    </w:pPr>
    <w:rPr>
      <w:rFonts w:eastAsia="Calibri"/>
      <w:b/>
      <w:bCs/>
      <w:sz w:val="22"/>
      <w:szCs w:val="22"/>
      <w:lang w:val="x-none" w:eastAsia="x-none"/>
    </w:rPr>
  </w:style>
  <w:style w:type="paragraph" w:styleId="7">
    <w:name w:val="heading 7"/>
    <w:aliases w:val="Заголовок x.x"/>
    <w:basedOn w:val="a5"/>
    <w:next w:val="a5"/>
    <w:link w:val="70"/>
    <w:qFormat/>
    <w:rsid w:val="00245171"/>
    <w:pPr>
      <w:spacing w:before="240" w:after="60"/>
      <w:ind w:left="1296" w:hanging="288"/>
      <w:outlineLvl w:val="6"/>
    </w:pPr>
    <w:rPr>
      <w:rFonts w:eastAsia="Calibri"/>
      <w:lang w:val="x-none" w:eastAsia="x-none"/>
    </w:rPr>
  </w:style>
  <w:style w:type="paragraph" w:styleId="8">
    <w:name w:val="heading 8"/>
    <w:basedOn w:val="a5"/>
    <w:next w:val="a5"/>
    <w:link w:val="80"/>
    <w:qFormat/>
    <w:rsid w:val="00245171"/>
    <w:pPr>
      <w:spacing w:before="240" w:after="60"/>
      <w:ind w:left="1440" w:hanging="432"/>
      <w:outlineLvl w:val="7"/>
    </w:pPr>
    <w:rPr>
      <w:rFonts w:eastAsia="Calibri"/>
      <w:i/>
      <w:iCs/>
      <w:lang w:val="x-none" w:eastAsia="x-none"/>
    </w:rPr>
  </w:style>
  <w:style w:type="paragraph" w:styleId="9">
    <w:name w:val="heading 9"/>
    <w:basedOn w:val="a5"/>
    <w:next w:val="a5"/>
    <w:link w:val="90"/>
    <w:qFormat/>
    <w:rsid w:val="00245171"/>
    <w:pPr>
      <w:spacing w:before="240" w:after="60"/>
      <w:ind w:left="1584" w:hanging="144"/>
      <w:outlineLvl w:val="8"/>
    </w:pPr>
    <w:rPr>
      <w:rFonts w:ascii="Arial" w:eastAsia="Calibri" w:hAnsi="Arial"/>
      <w:sz w:val="22"/>
      <w:szCs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No Spacing"/>
    <w:qFormat/>
    <w:rsid w:val="00BA0123"/>
    <w:pPr>
      <w:spacing w:after="0" w:line="240" w:lineRule="auto"/>
    </w:pPr>
  </w:style>
  <w:style w:type="character" w:customStyle="1" w:styleId="s10">
    <w:name w:val="s1"/>
    <w:basedOn w:val="a6"/>
    <w:rsid w:val="00BA0123"/>
  </w:style>
  <w:style w:type="paragraph" w:customStyle="1" w:styleId="ConsNormal">
    <w:name w:val="ConsNormal"/>
    <w:link w:val="ConsNormal0"/>
    <w:rsid w:val="0011563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link w:val="ConsPlusNormal0"/>
    <w:uiPriority w:val="99"/>
    <w:rsid w:val="001156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2">
    <w:name w:val="Заголовок 2 Знак"/>
    <w:aliases w:val="Знак2 Знак Знак,Знак2 Знак Знак Знак Знак,Знак2 Знак1 Знак,Заголовок 2 Знак1 Знак,Заголовок 2 Знак Знак Знак,ГЛАВА Знак"/>
    <w:basedOn w:val="a6"/>
    <w:link w:val="21"/>
    <w:rsid w:val="00FD3C85"/>
    <w:rPr>
      <w:rFonts w:ascii="Arial" w:eastAsia="Times New Roman" w:hAnsi="Arial" w:cs="Times New Roman"/>
      <w:b/>
      <w:bCs/>
      <w:i/>
      <w:iCs/>
      <w:sz w:val="28"/>
      <w:szCs w:val="28"/>
      <w:lang w:val="x-none" w:eastAsia="x-none"/>
    </w:rPr>
  </w:style>
  <w:style w:type="paragraph" w:styleId="aa">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b"/>
    <w:unhideWhenUsed/>
    <w:qFormat/>
    <w:rsid w:val="00FD3C85"/>
    <w:pPr>
      <w:jc w:val="both"/>
    </w:pPr>
    <w:rPr>
      <w:lang w:val="x-none" w:eastAsia="x-none"/>
    </w:rPr>
  </w:style>
  <w:style w:type="character" w:customStyle="1" w:styleId="ab">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6"/>
    <w:link w:val="aa"/>
    <w:rsid w:val="00FD3C85"/>
    <w:rPr>
      <w:rFonts w:ascii="Times New Roman" w:eastAsia="Times New Roman" w:hAnsi="Times New Roman" w:cs="Times New Roman"/>
      <w:sz w:val="24"/>
      <w:szCs w:val="24"/>
      <w:lang w:val="x-none" w:eastAsia="x-none"/>
    </w:rPr>
  </w:style>
  <w:style w:type="paragraph" w:styleId="ac">
    <w:name w:val="Balloon Text"/>
    <w:basedOn w:val="a5"/>
    <w:link w:val="ad"/>
    <w:uiPriority w:val="99"/>
    <w:semiHidden/>
    <w:unhideWhenUsed/>
    <w:rsid w:val="00FD3C85"/>
    <w:rPr>
      <w:rFonts w:ascii="Segoe UI" w:hAnsi="Segoe UI" w:cs="Segoe UI"/>
      <w:sz w:val="18"/>
      <w:szCs w:val="18"/>
    </w:rPr>
  </w:style>
  <w:style w:type="character" w:customStyle="1" w:styleId="ad">
    <w:name w:val="Текст выноски Знак"/>
    <w:basedOn w:val="a6"/>
    <w:link w:val="ac"/>
    <w:uiPriority w:val="99"/>
    <w:rsid w:val="00FD3C85"/>
    <w:rPr>
      <w:rFonts w:ascii="Segoe UI" w:eastAsia="Times New Roman" w:hAnsi="Segoe UI" w:cs="Segoe UI"/>
      <w:sz w:val="18"/>
      <w:szCs w:val="18"/>
      <w:lang w:eastAsia="ru-RU"/>
    </w:rPr>
  </w:style>
  <w:style w:type="character" w:customStyle="1" w:styleId="13">
    <w:name w:val="Заголовок 1 Знак"/>
    <w:aliases w:val="Заголовок 1 Знак Знак Знак1,Заголовок 1 Знак Знак Знак Знак"/>
    <w:basedOn w:val="a6"/>
    <w:link w:val="12"/>
    <w:rsid w:val="00245171"/>
    <w:rPr>
      <w:rFonts w:ascii="Cambria" w:eastAsia="Times New Roman" w:hAnsi="Cambria" w:cs="Times New Roman"/>
      <w:b/>
      <w:bCs/>
      <w:color w:val="365F91"/>
      <w:sz w:val="28"/>
      <w:szCs w:val="28"/>
      <w:lang w:val="x-none" w:eastAsia="x-none"/>
    </w:rPr>
  </w:style>
  <w:style w:type="character" w:customStyle="1" w:styleId="32">
    <w:name w:val="Заголовок 3 Знак"/>
    <w:aliases w:val="Знак3 Знак Знак,Знак3 Знак Знак Знак Знак,ПодЗаголовок Знак, Знак3 Знак1, Знак3 Знак Знак"/>
    <w:basedOn w:val="a6"/>
    <w:link w:val="31"/>
    <w:rsid w:val="00245171"/>
    <w:rPr>
      <w:rFonts w:ascii="Arial" w:eastAsia="Times New Roman" w:hAnsi="Arial" w:cs="Times New Roman"/>
      <w:b/>
      <w:bCs/>
      <w:sz w:val="20"/>
      <w:szCs w:val="20"/>
      <w:lang w:val="x-none" w:eastAsia="x-none"/>
    </w:rPr>
  </w:style>
  <w:style w:type="character" w:customStyle="1" w:styleId="42">
    <w:name w:val="Заголовок 4 Знак"/>
    <w:basedOn w:val="a6"/>
    <w:link w:val="41"/>
    <w:rsid w:val="00245171"/>
    <w:rPr>
      <w:rFonts w:ascii="Times New Roman" w:eastAsia="Times New Roman" w:hAnsi="Times New Roman" w:cs="Times New Roman"/>
      <w:b/>
      <w:bCs/>
      <w:sz w:val="28"/>
      <w:szCs w:val="28"/>
      <w:lang w:val="x-none" w:eastAsia="x-none"/>
    </w:rPr>
  </w:style>
  <w:style w:type="character" w:customStyle="1" w:styleId="52">
    <w:name w:val="Заголовок 5 Знак"/>
    <w:basedOn w:val="a6"/>
    <w:link w:val="51"/>
    <w:rsid w:val="00245171"/>
    <w:rPr>
      <w:rFonts w:ascii="Times New Roman" w:eastAsia="Calibri" w:hAnsi="Times New Roman" w:cs="Times New Roman"/>
      <w:b/>
      <w:bCs/>
      <w:iCs/>
      <w:lang w:val="x-none" w:eastAsia="x-none"/>
    </w:rPr>
  </w:style>
  <w:style w:type="character" w:customStyle="1" w:styleId="60">
    <w:name w:val="Заголовок 6 Знак"/>
    <w:basedOn w:val="a6"/>
    <w:link w:val="6"/>
    <w:rsid w:val="00245171"/>
    <w:rPr>
      <w:rFonts w:ascii="Times New Roman" w:eastAsia="Calibri" w:hAnsi="Times New Roman" w:cs="Times New Roman"/>
      <w:b/>
      <w:bCs/>
      <w:lang w:val="x-none" w:eastAsia="x-none"/>
    </w:rPr>
  </w:style>
  <w:style w:type="character" w:customStyle="1" w:styleId="70">
    <w:name w:val="Заголовок 7 Знак"/>
    <w:aliases w:val="Заголовок x.x Знак"/>
    <w:basedOn w:val="a6"/>
    <w:link w:val="7"/>
    <w:rsid w:val="00245171"/>
    <w:rPr>
      <w:rFonts w:ascii="Times New Roman" w:eastAsia="Calibri" w:hAnsi="Times New Roman" w:cs="Times New Roman"/>
      <w:sz w:val="24"/>
      <w:szCs w:val="24"/>
      <w:lang w:val="x-none" w:eastAsia="x-none"/>
    </w:rPr>
  </w:style>
  <w:style w:type="character" w:customStyle="1" w:styleId="80">
    <w:name w:val="Заголовок 8 Знак"/>
    <w:basedOn w:val="a6"/>
    <w:link w:val="8"/>
    <w:rsid w:val="00245171"/>
    <w:rPr>
      <w:rFonts w:ascii="Times New Roman" w:eastAsia="Calibri" w:hAnsi="Times New Roman" w:cs="Times New Roman"/>
      <w:i/>
      <w:iCs/>
      <w:sz w:val="24"/>
      <w:szCs w:val="24"/>
      <w:lang w:val="x-none" w:eastAsia="x-none"/>
    </w:rPr>
  </w:style>
  <w:style w:type="character" w:customStyle="1" w:styleId="90">
    <w:name w:val="Заголовок 9 Знак"/>
    <w:basedOn w:val="a6"/>
    <w:link w:val="9"/>
    <w:rsid w:val="00245171"/>
    <w:rPr>
      <w:rFonts w:ascii="Arial" w:eastAsia="Calibri" w:hAnsi="Arial" w:cs="Times New Roman"/>
      <w:lang w:val="x-none" w:eastAsia="x-none"/>
    </w:rPr>
  </w:style>
  <w:style w:type="paragraph" w:styleId="ae">
    <w:name w:val="header"/>
    <w:aliases w:val="ВерхКолонтитул"/>
    <w:basedOn w:val="a5"/>
    <w:link w:val="af"/>
    <w:uiPriority w:val="99"/>
    <w:rsid w:val="00245171"/>
    <w:pPr>
      <w:tabs>
        <w:tab w:val="center" w:pos="4677"/>
        <w:tab w:val="right" w:pos="9355"/>
      </w:tabs>
    </w:pPr>
    <w:rPr>
      <w:lang w:val="x-none" w:eastAsia="x-none"/>
    </w:rPr>
  </w:style>
  <w:style w:type="character" w:customStyle="1" w:styleId="af">
    <w:name w:val="Верхний колонтитул Знак"/>
    <w:aliases w:val="ВерхКолонтитул Знак"/>
    <w:basedOn w:val="a6"/>
    <w:link w:val="ae"/>
    <w:uiPriority w:val="99"/>
    <w:rsid w:val="00245171"/>
    <w:rPr>
      <w:rFonts w:ascii="Times New Roman" w:eastAsia="Times New Roman" w:hAnsi="Times New Roman" w:cs="Times New Roman"/>
      <w:sz w:val="24"/>
      <w:szCs w:val="24"/>
      <w:lang w:val="x-none" w:eastAsia="x-none"/>
    </w:rPr>
  </w:style>
  <w:style w:type="paragraph" w:styleId="af0">
    <w:name w:val="footer"/>
    <w:aliases w:val="Знак61,Знак14"/>
    <w:basedOn w:val="a5"/>
    <w:link w:val="af1"/>
    <w:uiPriority w:val="99"/>
    <w:rsid w:val="00245171"/>
    <w:pPr>
      <w:tabs>
        <w:tab w:val="center" w:pos="4677"/>
        <w:tab w:val="right" w:pos="9355"/>
      </w:tabs>
    </w:pPr>
    <w:rPr>
      <w:lang w:val="x-none" w:eastAsia="x-none"/>
    </w:rPr>
  </w:style>
  <w:style w:type="character" w:customStyle="1" w:styleId="af1">
    <w:name w:val="Нижний колонтитул Знак"/>
    <w:aliases w:val="Знак61 Знак,Знак14 Знак"/>
    <w:basedOn w:val="a6"/>
    <w:link w:val="af0"/>
    <w:uiPriority w:val="99"/>
    <w:rsid w:val="00245171"/>
    <w:rPr>
      <w:rFonts w:ascii="Times New Roman" w:eastAsia="Times New Roman" w:hAnsi="Times New Roman" w:cs="Times New Roman"/>
      <w:sz w:val="24"/>
      <w:szCs w:val="24"/>
      <w:lang w:val="x-none" w:eastAsia="x-none"/>
    </w:rPr>
  </w:style>
  <w:style w:type="paragraph" w:styleId="af2">
    <w:name w:val="List Paragraph"/>
    <w:basedOn w:val="a5"/>
    <w:qFormat/>
    <w:rsid w:val="00245171"/>
    <w:pPr>
      <w:ind w:left="720"/>
      <w:contextualSpacing/>
    </w:pPr>
  </w:style>
  <w:style w:type="paragraph" w:styleId="af3">
    <w:name w:val="TOC Heading"/>
    <w:basedOn w:val="12"/>
    <w:next w:val="a5"/>
    <w:uiPriority w:val="39"/>
    <w:semiHidden/>
    <w:unhideWhenUsed/>
    <w:qFormat/>
    <w:rsid w:val="00245171"/>
    <w:pPr>
      <w:spacing w:line="276" w:lineRule="auto"/>
      <w:outlineLvl w:val="9"/>
    </w:pPr>
  </w:style>
  <w:style w:type="paragraph" w:styleId="14">
    <w:name w:val="toc 1"/>
    <w:basedOn w:val="a5"/>
    <w:next w:val="a5"/>
    <w:autoRedefine/>
    <w:uiPriority w:val="39"/>
    <w:unhideWhenUsed/>
    <w:qFormat/>
    <w:rsid w:val="00245171"/>
    <w:pPr>
      <w:tabs>
        <w:tab w:val="right" w:leader="dot" w:pos="9639"/>
      </w:tabs>
      <w:spacing w:before="120" w:after="120"/>
      <w:ind w:right="284"/>
      <w:jc w:val="both"/>
    </w:pPr>
    <w:rPr>
      <w:sz w:val="28"/>
    </w:rPr>
  </w:style>
  <w:style w:type="paragraph" w:styleId="33">
    <w:name w:val="toc 3"/>
    <w:basedOn w:val="a5"/>
    <w:next w:val="a5"/>
    <w:autoRedefine/>
    <w:uiPriority w:val="39"/>
    <w:unhideWhenUsed/>
    <w:qFormat/>
    <w:rsid w:val="00245171"/>
    <w:pPr>
      <w:tabs>
        <w:tab w:val="left" w:pos="1320"/>
        <w:tab w:val="right" w:leader="dot" w:pos="9345"/>
      </w:tabs>
      <w:spacing w:after="100"/>
      <w:ind w:left="284"/>
    </w:pPr>
    <w:rPr>
      <w:noProof/>
      <w:sz w:val="28"/>
    </w:rPr>
  </w:style>
  <w:style w:type="character" w:styleId="af4">
    <w:name w:val="Hyperlink"/>
    <w:uiPriority w:val="99"/>
    <w:unhideWhenUsed/>
    <w:rsid w:val="00245171"/>
    <w:rPr>
      <w:color w:val="0000FF"/>
      <w:u w:val="single"/>
    </w:rPr>
  </w:style>
  <w:style w:type="paragraph" w:styleId="23">
    <w:name w:val="toc 2"/>
    <w:basedOn w:val="a5"/>
    <w:next w:val="a5"/>
    <w:autoRedefine/>
    <w:uiPriority w:val="39"/>
    <w:unhideWhenUsed/>
    <w:qFormat/>
    <w:rsid w:val="00245171"/>
    <w:pPr>
      <w:tabs>
        <w:tab w:val="right" w:leader="dot" w:pos="9639"/>
      </w:tabs>
      <w:spacing w:after="120"/>
      <w:ind w:left="142" w:right="284"/>
      <w:jc w:val="both"/>
    </w:pPr>
    <w:rPr>
      <w:sz w:val="28"/>
    </w:rPr>
  </w:style>
  <w:style w:type="paragraph" w:styleId="af5">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6"/>
    <w:rsid w:val="00245171"/>
    <w:pPr>
      <w:widowControl w:val="0"/>
      <w:ind w:firstLine="720"/>
      <w:jc w:val="both"/>
    </w:pPr>
    <w:rPr>
      <w:sz w:val="20"/>
      <w:szCs w:val="20"/>
    </w:rPr>
  </w:style>
  <w:style w:type="character" w:customStyle="1" w:styleId="af6">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6"/>
    <w:link w:val="af5"/>
    <w:rsid w:val="00245171"/>
    <w:rPr>
      <w:rFonts w:ascii="Times New Roman" w:eastAsia="Times New Roman" w:hAnsi="Times New Roman" w:cs="Times New Roman"/>
      <w:sz w:val="20"/>
      <w:szCs w:val="20"/>
      <w:lang w:eastAsia="ru-RU"/>
    </w:rPr>
  </w:style>
  <w:style w:type="character" w:styleId="af7">
    <w:name w:val="footnote reference"/>
    <w:aliases w:val="Знак сноски-FN,Знак сноски 1,Ciae niinee-FN,Referencia nota al pie,Ссылка на сноску 45,Appel note de bas de page"/>
    <w:rsid w:val="00245171"/>
    <w:rPr>
      <w:vertAlign w:val="superscript"/>
    </w:rPr>
  </w:style>
  <w:style w:type="table" w:styleId="af8">
    <w:name w:val="Table Grid"/>
    <w:aliases w:val="Table Grid Report"/>
    <w:basedOn w:val="a7"/>
    <w:rsid w:val="002451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245171"/>
    <w:pPr>
      <w:spacing w:after="200"/>
    </w:pPr>
    <w:rPr>
      <w:b/>
      <w:bCs/>
      <w:color w:val="4F81BD"/>
      <w:sz w:val="18"/>
      <w:szCs w:val="18"/>
      <w:lang w:val="x-none" w:eastAsia="x-none"/>
    </w:rPr>
  </w:style>
  <w:style w:type="character" w:styleId="afa">
    <w:name w:val="Emphasis"/>
    <w:qFormat/>
    <w:rsid w:val="00245171"/>
    <w:rPr>
      <w:i/>
      <w:iCs/>
    </w:rPr>
  </w:style>
  <w:style w:type="character" w:customStyle="1" w:styleId="A90">
    <w:name w:val="A9"/>
    <w:uiPriority w:val="99"/>
    <w:rsid w:val="00245171"/>
    <w:rPr>
      <w:rFonts w:cs="Myriad Pro"/>
      <w:color w:val="000000"/>
      <w:sz w:val="23"/>
      <w:szCs w:val="23"/>
    </w:rPr>
  </w:style>
  <w:style w:type="paragraph" w:customStyle="1" w:styleId="Pa3">
    <w:name w:val="Pa3"/>
    <w:basedOn w:val="a5"/>
    <w:next w:val="a5"/>
    <w:uiPriority w:val="99"/>
    <w:rsid w:val="00245171"/>
    <w:pPr>
      <w:autoSpaceDE w:val="0"/>
      <w:autoSpaceDN w:val="0"/>
      <w:adjustRightInd w:val="0"/>
      <w:spacing w:line="241" w:lineRule="atLeast"/>
    </w:pPr>
    <w:rPr>
      <w:rFonts w:ascii="Myriad Pro" w:eastAsia="Calibri" w:hAnsi="Myriad Pro"/>
      <w:lang w:eastAsia="en-US"/>
    </w:rPr>
  </w:style>
  <w:style w:type="character" w:customStyle="1" w:styleId="apple-converted-space">
    <w:name w:val="apple-converted-space"/>
    <w:basedOn w:val="a6"/>
    <w:rsid w:val="00245171"/>
  </w:style>
  <w:style w:type="paragraph" w:customStyle="1" w:styleId="formattext">
    <w:name w:val="formattext"/>
    <w:basedOn w:val="a5"/>
    <w:uiPriority w:val="99"/>
    <w:rsid w:val="00245171"/>
    <w:pPr>
      <w:spacing w:before="100" w:beforeAutospacing="1" w:after="100" w:afterAutospacing="1"/>
    </w:pPr>
  </w:style>
  <w:style w:type="character" w:customStyle="1" w:styleId="match">
    <w:name w:val="match"/>
    <w:rsid w:val="00245171"/>
  </w:style>
  <w:style w:type="paragraph" w:customStyle="1" w:styleId="BodyTextKeep">
    <w:name w:val="Body Text Keep"/>
    <w:basedOn w:val="a5"/>
    <w:link w:val="BodyTextKeepChar"/>
    <w:rsid w:val="00245171"/>
    <w:pPr>
      <w:adjustRightInd w:val="0"/>
      <w:spacing w:before="120" w:after="120" w:line="360" w:lineRule="atLeast"/>
      <w:ind w:firstLine="567"/>
      <w:jc w:val="both"/>
      <w:textAlignment w:val="baseline"/>
    </w:pPr>
    <w:rPr>
      <w:rFonts w:ascii="Arial" w:hAnsi="Arial"/>
      <w:spacing w:val="-5"/>
      <w:sz w:val="22"/>
      <w:szCs w:val="22"/>
      <w:lang w:val="x-none" w:eastAsia="en-US"/>
    </w:rPr>
  </w:style>
  <w:style w:type="character" w:customStyle="1" w:styleId="BodyTextKeepChar">
    <w:name w:val="Body Text Keep Char"/>
    <w:link w:val="BodyTextKeep"/>
    <w:locked/>
    <w:rsid w:val="00245171"/>
    <w:rPr>
      <w:rFonts w:ascii="Arial" w:eastAsia="Times New Roman" w:hAnsi="Arial" w:cs="Times New Roman"/>
      <w:spacing w:val="-5"/>
      <w:lang w:val="x-none"/>
    </w:rPr>
  </w:style>
  <w:style w:type="paragraph" w:styleId="afb">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16 Знак Знак, Знак16 Зн"/>
    <w:basedOn w:val="a5"/>
    <w:link w:val="afc"/>
    <w:rsid w:val="00245171"/>
    <w:pPr>
      <w:spacing w:after="120"/>
      <w:ind w:left="283"/>
    </w:pPr>
    <w:rPr>
      <w:lang w:val="x-none" w:eastAsia="x-none"/>
    </w:rPr>
  </w:style>
  <w:style w:type="character" w:customStyle="1" w:styleId="afc">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 Знак Знак Знак Знак, Знак16 Знак Знак Знак, Знак16 Зн Знак"/>
    <w:basedOn w:val="a6"/>
    <w:link w:val="afb"/>
    <w:rsid w:val="00245171"/>
    <w:rPr>
      <w:rFonts w:ascii="Times New Roman" w:eastAsia="Times New Roman" w:hAnsi="Times New Roman" w:cs="Times New Roman"/>
      <w:sz w:val="24"/>
      <w:szCs w:val="24"/>
      <w:lang w:val="x-none" w:eastAsia="x-none"/>
    </w:rPr>
  </w:style>
  <w:style w:type="paragraph" w:styleId="34">
    <w:name w:val="Body Text 3"/>
    <w:basedOn w:val="a5"/>
    <w:link w:val="35"/>
    <w:rsid w:val="00245171"/>
    <w:pPr>
      <w:spacing w:after="120"/>
    </w:pPr>
    <w:rPr>
      <w:sz w:val="16"/>
      <w:szCs w:val="16"/>
      <w:lang w:val="x-none" w:eastAsia="x-none"/>
    </w:rPr>
  </w:style>
  <w:style w:type="character" w:customStyle="1" w:styleId="35">
    <w:name w:val="Основной текст 3 Знак"/>
    <w:basedOn w:val="a6"/>
    <w:link w:val="34"/>
    <w:rsid w:val="00245171"/>
    <w:rPr>
      <w:rFonts w:ascii="Times New Roman" w:eastAsia="Times New Roman" w:hAnsi="Times New Roman" w:cs="Times New Roman"/>
      <w:sz w:val="16"/>
      <w:szCs w:val="16"/>
      <w:lang w:val="x-none" w:eastAsia="x-none"/>
    </w:rPr>
  </w:style>
  <w:style w:type="character" w:customStyle="1" w:styleId="citation">
    <w:name w:val="citation"/>
    <w:rsid w:val="00245171"/>
  </w:style>
  <w:style w:type="character" w:styleId="afd">
    <w:name w:val="page number"/>
    <w:basedOn w:val="a6"/>
    <w:rsid w:val="00245171"/>
  </w:style>
  <w:style w:type="paragraph" w:customStyle="1" w:styleId="afe">
    <w:name w:val="Знак"/>
    <w:basedOn w:val="a5"/>
    <w:rsid w:val="00245171"/>
    <w:pPr>
      <w:spacing w:line="240" w:lineRule="exact"/>
      <w:jc w:val="both"/>
    </w:pPr>
    <w:rPr>
      <w:rFonts w:ascii="Arial" w:hAnsi="Arial" w:cs="Arial"/>
      <w:lang w:val="en-US" w:eastAsia="en-US"/>
    </w:rPr>
  </w:style>
  <w:style w:type="paragraph" w:styleId="aff">
    <w:name w:val="Normal (Web)"/>
    <w:aliases w:val="Обычный (Web)"/>
    <w:basedOn w:val="a5"/>
    <w:uiPriority w:val="99"/>
    <w:qFormat/>
    <w:rsid w:val="00245171"/>
    <w:pPr>
      <w:spacing w:before="100" w:beforeAutospacing="1" w:after="100" w:afterAutospacing="1"/>
    </w:pPr>
    <w:rPr>
      <w:rFonts w:ascii="Arial" w:hAnsi="Arial" w:cs="Arial"/>
    </w:rPr>
  </w:style>
  <w:style w:type="character" w:customStyle="1" w:styleId="grame">
    <w:name w:val="grame"/>
    <w:basedOn w:val="a6"/>
    <w:uiPriority w:val="99"/>
    <w:rsid w:val="00245171"/>
  </w:style>
  <w:style w:type="paragraph" w:customStyle="1" w:styleId="Heading">
    <w:name w:val="Heading"/>
    <w:rsid w:val="00245171"/>
    <w:pPr>
      <w:widowControl w:val="0"/>
      <w:autoSpaceDE w:val="0"/>
      <w:autoSpaceDN w:val="0"/>
      <w:adjustRightInd w:val="0"/>
      <w:spacing w:after="0" w:line="240" w:lineRule="auto"/>
    </w:pPr>
    <w:rPr>
      <w:rFonts w:ascii="Arial" w:eastAsia="Times New Roman" w:hAnsi="Arial" w:cs="Arial"/>
      <w:b/>
      <w:bCs/>
      <w:lang w:eastAsia="ru-RU"/>
    </w:rPr>
  </w:style>
  <w:style w:type="paragraph" w:styleId="aff0">
    <w:name w:val="Plain Text"/>
    <w:basedOn w:val="a5"/>
    <w:link w:val="aff1"/>
    <w:rsid w:val="00245171"/>
    <w:rPr>
      <w:rFonts w:ascii="Courier New" w:hAnsi="Courier New"/>
      <w:sz w:val="20"/>
      <w:szCs w:val="20"/>
      <w:lang w:val="x-none" w:eastAsia="x-none"/>
    </w:rPr>
  </w:style>
  <w:style w:type="character" w:customStyle="1" w:styleId="aff1">
    <w:name w:val="Текст Знак"/>
    <w:basedOn w:val="a6"/>
    <w:link w:val="aff0"/>
    <w:rsid w:val="00245171"/>
    <w:rPr>
      <w:rFonts w:ascii="Courier New" w:eastAsia="Times New Roman" w:hAnsi="Courier New" w:cs="Times New Roman"/>
      <w:sz w:val="20"/>
      <w:szCs w:val="20"/>
      <w:lang w:val="x-none" w:eastAsia="x-none"/>
    </w:rPr>
  </w:style>
  <w:style w:type="paragraph" w:customStyle="1" w:styleId="ConsNonformat">
    <w:name w:val="ConsNonformat"/>
    <w:link w:val="ConsNonformat0"/>
    <w:rsid w:val="002451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6"/>
    <w:uiPriority w:val="99"/>
    <w:rsid w:val="00245171"/>
  </w:style>
  <w:style w:type="paragraph" w:styleId="HTML">
    <w:name w:val="HTML Preformatted"/>
    <w:basedOn w:val="a5"/>
    <w:link w:val="HTML0"/>
    <w:rsid w:val="0024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6"/>
    <w:link w:val="HTML"/>
    <w:rsid w:val="00245171"/>
    <w:rPr>
      <w:rFonts w:ascii="Courier New" w:eastAsia="Times New Roman" w:hAnsi="Courier New" w:cs="Times New Roman"/>
      <w:color w:val="000000"/>
      <w:sz w:val="20"/>
      <w:szCs w:val="20"/>
      <w:lang w:val="x-none" w:eastAsia="x-none"/>
    </w:rPr>
  </w:style>
  <w:style w:type="character" w:customStyle="1" w:styleId="f">
    <w:name w:val="f"/>
    <w:basedOn w:val="a6"/>
    <w:rsid w:val="00245171"/>
  </w:style>
  <w:style w:type="paragraph" w:customStyle="1" w:styleId="FR2">
    <w:name w:val="FR2"/>
    <w:rsid w:val="00245171"/>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2">
    <w:name w:val="Strong"/>
    <w:qFormat/>
    <w:rsid w:val="00245171"/>
    <w:rPr>
      <w:b/>
      <w:bCs/>
    </w:rPr>
  </w:style>
  <w:style w:type="paragraph" w:customStyle="1" w:styleId="text">
    <w:name w:val="text"/>
    <w:basedOn w:val="a5"/>
    <w:next w:val="a5"/>
    <w:rsid w:val="00245171"/>
    <w:pPr>
      <w:autoSpaceDE w:val="0"/>
      <w:autoSpaceDN w:val="0"/>
      <w:adjustRightInd w:val="0"/>
      <w:spacing w:before="28" w:after="28"/>
    </w:pPr>
    <w:rPr>
      <w:rFonts w:ascii="Arial" w:hAnsi="Arial" w:cs="Arial"/>
    </w:rPr>
  </w:style>
  <w:style w:type="paragraph" w:styleId="25">
    <w:name w:val="List 2"/>
    <w:basedOn w:val="a5"/>
    <w:rsid w:val="00245171"/>
    <w:pPr>
      <w:ind w:left="566" w:hanging="283"/>
    </w:pPr>
    <w:rPr>
      <w:rFonts w:ascii="Arial" w:hAnsi="Arial" w:cs="Arial"/>
      <w:sz w:val="20"/>
      <w:szCs w:val="20"/>
    </w:rPr>
  </w:style>
  <w:style w:type="paragraph" w:styleId="36">
    <w:name w:val="List 3"/>
    <w:basedOn w:val="a5"/>
    <w:rsid w:val="00245171"/>
    <w:pPr>
      <w:ind w:left="849" w:hanging="283"/>
    </w:pPr>
    <w:rPr>
      <w:rFonts w:ascii="Arial" w:hAnsi="Arial" w:cs="Arial"/>
      <w:sz w:val="20"/>
      <w:szCs w:val="20"/>
    </w:rPr>
  </w:style>
  <w:style w:type="paragraph" w:customStyle="1" w:styleId="15">
    <w:name w:val="Знак1"/>
    <w:basedOn w:val="a5"/>
    <w:rsid w:val="00245171"/>
    <w:pPr>
      <w:spacing w:line="240" w:lineRule="exact"/>
      <w:jc w:val="both"/>
    </w:pPr>
    <w:rPr>
      <w:rFonts w:ascii="Arial" w:hAnsi="Arial" w:cs="Arial"/>
      <w:lang w:val="en-US" w:eastAsia="en-US"/>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7"/>
    <w:rsid w:val="00245171"/>
    <w:pPr>
      <w:spacing w:after="120" w:line="480" w:lineRule="auto"/>
      <w:ind w:left="283"/>
    </w:pPr>
    <w:rPr>
      <w:rFonts w:ascii="Arial" w:hAnsi="Arial"/>
      <w:lang w:val="x-none" w:eastAsia="x-none"/>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6"/>
    <w:link w:val="26"/>
    <w:rsid w:val="00245171"/>
    <w:rPr>
      <w:rFonts w:ascii="Arial" w:eastAsia="Times New Roman" w:hAnsi="Arial" w:cs="Times New Roman"/>
      <w:sz w:val="24"/>
      <w:szCs w:val="24"/>
      <w:lang w:val="x-none" w:eastAsia="x-none"/>
    </w:rPr>
  </w:style>
  <w:style w:type="paragraph" w:styleId="28">
    <w:name w:val="Body Text 2"/>
    <w:basedOn w:val="a5"/>
    <w:link w:val="29"/>
    <w:rsid w:val="00245171"/>
    <w:pPr>
      <w:spacing w:after="120" w:line="480" w:lineRule="auto"/>
    </w:pPr>
    <w:rPr>
      <w:rFonts w:ascii="Arial" w:hAnsi="Arial"/>
      <w:lang w:val="x-none" w:eastAsia="x-none"/>
    </w:rPr>
  </w:style>
  <w:style w:type="character" w:customStyle="1" w:styleId="29">
    <w:name w:val="Основной текст 2 Знак"/>
    <w:basedOn w:val="a6"/>
    <w:link w:val="28"/>
    <w:rsid w:val="00245171"/>
    <w:rPr>
      <w:rFonts w:ascii="Arial" w:eastAsia="Times New Roman" w:hAnsi="Arial" w:cs="Times New Roman"/>
      <w:sz w:val="24"/>
      <w:szCs w:val="24"/>
      <w:lang w:val="x-none" w:eastAsia="x-none"/>
    </w:rPr>
  </w:style>
  <w:style w:type="character" w:customStyle="1" w:styleId="S11">
    <w:name w:val="S_Маркированный Знак1"/>
    <w:link w:val="S"/>
    <w:locked/>
    <w:rsid w:val="00245171"/>
    <w:rPr>
      <w:sz w:val="24"/>
      <w:szCs w:val="24"/>
    </w:rPr>
  </w:style>
  <w:style w:type="paragraph" w:customStyle="1" w:styleId="S">
    <w:name w:val="S_Маркированный"/>
    <w:basedOn w:val="aff3"/>
    <w:link w:val="S11"/>
    <w:autoRedefine/>
    <w:rsid w:val="00245171"/>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3">
    <w:name w:val="List Bullet"/>
    <w:basedOn w:val="a5"/>
    <w:rsid w:val="00245171"/>
    <w:pPr>
      <w:ind w:left="1069" w:hanging="360"/>
    </w:pPr>
    <w:rPr>
      <w:rFonts w:ascii="Arial" w:hAnsi="Arial" w:cs="Arial"/>
    </w:rPr>
  </w:style>
  <w:style w:type="paragraph" w:customStyle="1" w:styleId="S0">
    <w:name w:val="S_Обычный"/>
    <w:basedOn w:val="a5"/>
    <w:link w:val="S5"/>
    <w:rsid w:val="00245171"/>
    <w:pPr>
      <w:spacing w:line="360" w:lineRule="auto"/>
      <w:ind w:firstLine="709"/>
      <w:jc w:val="both"/>
    </w:pPr>
    <w:rPr>
      <w:rFonts w:ascii="Arial" w:hAnsi="Arial"/>
      <w:lang w:val="x-none" w:eastAsia="x-none"/>
    </w:rPr>
  </w:style>
  <w:style w:type="character" w:customStyle="1" w:styleId="S5">
    <w:name w:val="S_Обычный Знак"/>
    <w:link w:val="S0"/>
    <w:locked/>
    <w:rsid w:val="00245171"/>
    <w:rPr>
      <w:rFonts w:ascii="Arial" w:eastAsia="Times New Roman" w:hAnsi="Arial" w:cs="Times New Roman"/>
      <w:sz w:val="24"/>
      <w:szCs w:val="24"/>
      <w:lang w:val="x-none" w:eastAsia="x-none"/>
    </w:rPr>
  </w:style>
  <w:style w:type="paragraph" w:customStyle="1" w:styleId="S6">
    <w:name w:val="S_Таблица"/>
    <w:basedOn w:val="a5"/>
    <w:link w:val="S7"/>
    <w:autoRedefine/>
    <w:rsid w:val="00245171"/>
    <w:pPr>
      <w:widowControl w:val="0"/>
      <w:tabs>
        <w:tab w:val="num" w:pos="1440"/>
      </w:tabs>
      <w:jc w:val="right"/>
    </w:pPr>
    <w:rPr>
      <w:rFonts w:ascii="Arial" w:hAnsi="Arial"/>
      <w:color w:val="008000"/>
      <w:lang w:eastAsia="en-US"/>
    </w:rPr>
  </w:style>
  <w:style w:type="character" w:customStyle="1" w:styleId="S7">
    <w:name w:val="S_Таблица Знак"/>
    <w:link w:val="S6"/>
    <w:locked/>
    <w:rsid w:val="00245171"/>
    <w:rPr>
      <w:rFonts w:ascii="Arial" w:eastAsia="Times New Roman" w:hAnsi="Arial" w:cs="Times New Roman"/>
      <w:color w:val="008000"/>
      <w:sz w:val="24"/>
      <w:szCs w:val="24"/>
      <w:lang w:val="ru-RU"/>
    </w:rPr>
  </w:style>
  <w:style w:type="character" w:customStyle="1" w:styleId="S8">
    <w:name w:val="S_Обычный в таблице Знак"/>
    <w:link w:val="S9"/>
    <w:locked/>
    <w:rsid w:val="00245171"/>
    <w:rPr>
      <w:sz w:val="24"/>
      <w:szCs w:val="24"/>
      <w:lang w:val="x-none"/>
    </w:rPr>
  </w:style>
  <w:style w:type="paragraph" w:customStyle="1" w:styleId="S9">
    <w:name w:val="S_Обычный в таблице"/>
    <w:basedOn w:val="a5"/>
    <w:link w:val="S8"/>
    <w:rsid w:val="00245171"/>
    <w:pPr>
      <w:jc w:val="center"/>
    </w:pPr>
    <w:rPr>
      <w:rFonts w:asciiTheme="minorHAnsi" w:eastAsiaTheme="minorHAnsi" w:hAnsiTheme="minorHAnsi" w:cstheme="minorBidi"/>
      <w:lang w:val="x-none" w:eastAsia="en-US"/>
    </w:rPr>
  </w:style>
  <w:style w:type="paragraph" w:customStyle="1" w:styleId="aff4">
    <w:name w:val="Примечание"/>
    <w:basedOn w:val="a5"/>
    <w:rsid w:val="00245171"/>
    <w:pPr>
      <w:ind w:firstLine="567"/>
      <w:jc w:val="both"/>
    </w:pPr>
    <w:rPr>
      <w:rFonts w:ascii="Arial" w:hAnsi="Arial" w:cs="Arial"/>
      <w:sz w:val="20"/>
      <w:szCs w:val="20"/>
      <w:lang w:eastAsia="en-US"/>
    </w:rPr>
  </w:style>
  <w:style w:type="paragraph" w:customStyle="1" w:styleId="ConsCell">
    <w:name w:val="ConsCell"/>
    <w:rsid w:val="0024517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5">
    <w:name w:val="приложения рнгп"/>
    <w:basedOn w:val="21"/>
    <w:autoRedefine/>
    <w:rsid w:val="00245171"/>
    <w:pPr>
      <w:keepNext w:val="0"/>
      <w:widowControl w:val="0"/>
      <w:tabs>
        <w:tab w:val="left" w:pos="992"/>
      </w:tabs>
      <w:spacing w:before="0" w:after="0"/>
      <w:ind w:firstLine="709"/>
      <w:jc w:val="both"/>
    </w:pPr>
    <w:rPr>
      <w:rFonts w:cs="Arial"/>
      <w:b w:val="0"/>
      <w:bCs w:val="0"/>
      <w:i w:val="0"/>
      <w:iCs w:val="0"/>
      <w:color w:val="800080"/>
      <w:sz w:val="24"/>
      <w:szCs w:val="24"/>
      <w:lang w:eastAsia="en-US"/>
    </w:rPr>
  </w:style>
  <w:style w:type="paragraph" w:styleId="37">
    <w:name w:val="Body Text Indent 3"/>
    <w:basedOn w:val="a5"/>
    <w:link w:val="38"/>
    <w:rsid w:val="00245171"/>
    <w:pPr>
      <w:spacing w:after="120"/>
      <w:ind w:left="283"/>
    </w:pPr>
    <w:rPr>
      <w:rFonts w:ascii="Arial" w:hAnsi="Arial"/>
      <w:sz w:val="16"/>
      <w:szCs w:val="16"/>
      <w:lang w:val="x-none" w:eastAsia="x-none"/>
    </w:rPr>
  </w:style>
  <w:style w:type="character" w:customStyle="1" w:styleId="38">
    <w:name w:val="Основной текст с отступом 3 Знак"/>
    <w:basedOn w:val="a6"/>
    <w:link w:val="37"/>
    <w:rsid w:val="00245171"/>
    <w:rPr>
      <w:rFonts w:ascii="Arial" w:eastAsia="Times New Roman" w:hAnsi="Arial" w:cs="Times New Roman"/>
      <w:sz w:val="16"/>
      <w:szCs w:val="16"/>
      <w:lang w:val="x-none" w:eastAsia="x-none"/>
    </w:rPr>
  </w:style>
  <w:style w:type="paragraph" w:styleId="2a">
    <w:name w:val="List Continue 2"/>
    <w:basedOn w:val="a5"/>
    <w:rsid w:val="00245171"/>
    <w:pPr>
      <w:spacing w:after="120"/>
      <w:ind w:left="566"/>
    </w:pPr>
    <w:rPr>
      <w:rFonts w:ascii="Arial" w:hAnsi="Arial" w:cs="Arial"/>
    </w:rPr>
  </w:style>
  <w:style w:type="paragraph" w:styleId="39">
    <w:name w:val="List Continue 3"/>
    <w:basedOn w:val="a5"/>
    <w:rsid w:val="00245171"/>
    <w:pPr>
      <w:spacing w:after="120"/>
      <w:ind w:left="849"/>
    </w:pPr>
    <w:rPr>
      <w:rFonts w:ascii="Arial" w:hAnsi="Arial" w:cs="Arial"/>
    </w:rPr>
  </w:style>
  <w:style w:type="paragraph" w:customStyle="1" w:styleId="16">
    <w:name w:val="Стиль1"/>
    <w:basedOn w:val="a5"/>
    <w:rsid w:val="00245171"/>
    <w:pPr>
      <w:jc w:val="center"/>
    </w:pPr>
    <w:rPr>
      <w:rFonts w:ascii="Arial" w:hAnsi="Arial" w:cs="Arial"/>
      <w:sz w:val="20"/>
      <w:szCs w:val="20"/>
    </w:rPr>
  </w:style>
  <w:style w:type="paragraph" w:customStyle="1" w:styleId="textn">
    <w:name w:val="textn"/>
    <w:basedOn w:val="a5"/>
    <w:rsid w:val="00245171"/>
    <w:pPr>
      <w:spacing w:before="100" w:beforeAutospacing="1" w:after="100" w:afterAutospacing="1"/>
    </w:pPr>
    <w:rPr>
      <w:rFonts w:ascii="Arial" w:hAnsi="Arial" w:cs="Arial"/>
    </w:rPr>
  </w:style>
  <w:style w:type="paragraph" w:customStyle="1" w:styleId="2b">
    <w:name w:val="Знак2"/>
    <w:basedOn w:val="a5"/>
    <w:rsid w:val="00245171"/>
    <w:pPr>
      <w:spacing w:line="240" w:lineRule="exact"/>
      <w:jc w:val="both"/>
    </w:pPr>
    <w:rPr>
      <w:rFonts w:ascii="Arial" w:hAnsi="Arial" w:cs="Arial"/>
      <w:lang w:val="en-US" w:eastAsia="en-US"/>
    </w:rPr>
  </w:style>
  <w:style w:type="character" w:customStyle="1" w:styleId="FontStyle11">
    <w:name w:val="Font Style11"/>
    <w:rsid w:val="00245171"/>
    <w:rPr>
      <w:rFonts w:ascii="Times New Roman" w:hAnsi="Times New Roman" w:cs="Times New Roman"/>
      <w:sz w:val="26"/>
      <w:szCs w:val="26"/>
    </w:rPr>
  </w:style>
  <w:style w:type="paragraph" w:customStyle="1" w:styleId="3a">
    <w:name w:val="Знак3"/>
    <w:basedOn w:val="a5"/>
    <w:rsid w:val="00245171"/>
    <w:pPr>
      <w:spacing w:line="240" w:lineRule="exact"/>
      <w:jc w:val="both"/>
    </w:pPr>
    <w:rPr>
      <w:rFonts w:ascii="Arial" w:hAnsi="Arial" w:cs="Arial"/>
      <w:lang w:val="en-US" w:eastAsia="en-US"/>
    </w:rPr>
  </w:style>
  <w:style w:type="paragraph" w:customStyle="1" w:styleId="43">
    <w:name w:val="Знак4"/>
    <w:basedOn w:val="a5"/>
    <w:rsid w:val="00245171"/>
    <w:pPr>
      <w:spacing w:line="240" w:lineRule="exact"/>
      <w:jc w:val="both"/>
    </w:pPr>
    <w:rPr>
      <w:rFonts w:ascii="Arial" w:hAnsi="Arial" w:cs="Arial"/>
      <w:lang w:val="en-US" w:eastAsia="en-US"/>
    </w:rPr>
  </w:style>
  <w:style w:type="paragraph" w:customStyle="1" w:styleId="53">
    <w:name w:val="Знак5"/>
    <w:basedOn w:val="a5"/>
    <w:rsid w:val="00245171"/>
    <w:pPr>
      <w:spacing w:line="240" w:lineRule="exact"/>
      <w:jc w:val="both"/>
    </w:pPr>
    <w:rPr>
      <w:rFonts w:ascii="Arial" w:hAnsi="Arial" w:cs="Arial"/>
      <w:lang w:val="en-US" w:eastAsia="en-US"/>
    </w:rPr>
  </w:style>
  <w:style w:type="paragraph" w:customStyle="1" w:styleId="61">
    <w:name w:val="Знак6"/>
    <w:basedOn w:val="a5"/>
    <w:rsid w:val="00245171"/>
    <w:pPr>
      <w:spacing w:line="240" w:lineRule="exact"/>
      <w:jc w:val="both"/>
    </w:pPr>
    <w:rPr>
      <w:rFonts w:ascii="Arial" w:hAnsi="Arial" w:cs="Arial"/>
      <w:lang w:val="en-US" w:eastAsia="en-US"/>
    </w:rPr>
  </w:style>
  <w:style w:type="paragraph" w:customStyle="1" w:styleId="71">
    <w:name w:val="Знак7"/>
    <w:basedOn w:val="a5"/>
    <w:rsid w:val="00245171"/>
    <w:pPr>
      <w:spacing w:line="240" w:lineRule="exact"/>
      <w:jc w:val="both"/>
    </w:pPr>
    <w:rPr>
      <w:rFonts w:ascii="Arial" w:hAnsi="Arial" w:cs="Arial"/>
      <w:lang w:val="en-US" w:eastAsia="en-US"/>
    </w:rPr>
  </w:style>
  <w:style w:type="paragraph" w:customStyle="1" w:styleId="81">
    <w:name w:val="Знак8"/>
    <w:basedOn w:val="a5"/>
    <w:rsid w:val="00245171"/>
    <w:pPr>
      <w:spacing w:line="240" w:lineRule="exact"/>
      <w:jc w:val="both"/>
    </w:pPr>
    <w:rPr>
      <w:rFonts w:ascii="Arial" w:hAnsi="Arial" w:cs="Arial"/>
      <w:lang w:val="en-US" w:eastAsia="en-US"/>
    </w:rPr>
  </w:style>
  <w:style w:type="paragraph" w:customStyle="1" w:styleId="91">
    <w:name w:val="Знак9"/>
    <w:basedOn w:val="a5"/>
    <w:rsid w:val="00245171"/>
    <w:pPr>
      <w:spacing w:line="240" w:lineRule="exact"/>
      <w:jc w:val="both"/>
    </w:pPr>
    <w:rPr>
      <w:rFonts w:ascii="Arial" w:hAnsi="Arial" w:cs="Arial"/>
      <w:lang w:val="en-US" w:eastAsia="en-US"/>
    </w:rPr>
  </w:style>
  <w:style w:type="character" w:customStyle="1" w:styleId="apple-style-span">
    <w:name w:val="apple-style-span"/>
    <w:basedOn w:val="a6"/>
    <w:rsid w:val="00245171"/>
  </w:style>
  <w:style w:type="paragraph" w:customStyle="1" w:styleId="100">
    <w:name w:val="Знак10"/>
    <w:basedOn w:val="a5"/>
    <w:rsid w:val="00245171"/>
    <w:pPr>
      <w:spacing w:line="240" w:lineRule="exact"/>
      <w:jc w:val="both"/>
    </w:pPr>
    <w:rPr>
      <w:rFonts w:ascii="Arial" w:hAnsi="Arial" w:cs="Arial"/>
      <w:lang w:val="en-US" w:eastAsia="en-US"/>
    </w:rPr>
  </w:style>
  <w:style w:type="paragraph" w:customStyle="1" w:styleId="FORMATTEXT0">
    <w:name w:val=".FORMATTEXT"/>
    <w:rsid w:val="002451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5"/>
    <w:rsid w:val="00245171"/>
    <w:rPr>
      <w:rFonts w:ascii="Verdana" w:hAnsi="Verdana" w:cs="Verdana"/>
      <w:sz w:val="20"/>
      <w:szCs w:val="20"/>
      <w:lang w:val="en-US" w:eastAsia="en-US"/>
    </w:rPr>
  </w:style>
  <w:style w:type="paragraph" w:customStyle="1" w:styleId="aff6">
    <w:name w:val="Знак"/>
    <w:basedOn w:val="a5"/>
    <w:rsid w:val="00245171"/>
    <w:pPr>
      <w:spacing w:line="240" w:lineRule="exact"/>
      <w:jc w:val="both"/>
    </w:pPr>
    <w:rPr>
      <w:lang w:val="en-US" w:eastAsia="en-US"/>
    </w:rPr>
  </w:style>
  <w:style w:type="paragraph" w:customStyle="1" w:styleId="aff7">
    <w:name w:val="Основной шрифт абзаца Знак Знак Знак Знак"/>
    <w:aliases w:val="Знак1 Знак Знак Знак Знак Знак Знак Знак Знак Знак Знак"/>
    <w:basedOn w:val="a5"/>
    <w:rsid w:val="00245171"/>
    <w:rPr>
      <w:rFonts w:ascii="Verdana" w:hAnsi="Verdana" w:cs="Verdana"/>
      <w:sz w:val="20"/>
      <w:szCs w:val="20"/>
      <w:lang w:val="en-US" w:eastAsia="en-US"/>
    </w:rPr>
  </w:style>
  <w:style w:type="character" w:customStyle="1" w:styleId="text11">
    <w:name w:val="text11"/>
    <w:rsid w:val="00245171"/>
    <w:rPr>
      <w:b/>
      <w:bCs/>
      <w:color w:val="333333"/>
      <w:sz w:val="20"/>
      <w:szCs w:val="20"/>
      <w:u w:val="single"/>
    </w:rPr>
  </w:style>
  <w:style w:type="paragraph" w:customStyle="1" w:styleId="18">
    <w:name w:val="Обычный1"/>
    <w:link w:val="Normal"/>
    <w:rsid w:val="00245171"/>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link w:val="18"/>
    <w:rsid w:val="00245171"/>
    <w:rPr>
      <w:rFonts w:ascii="Arial" w:eastAsia="Times New Roman" w:hAnsi="Arial" w:cs="Times New Roman"/>
      <w:b/>
      <w:snapToGrid w:val="0"/>
      <w:sz w:val="18"/>
      <w:szCs w:val="20"/>
      <w:lang w:eastAsia="ru-RU"/>
    </w:rPr>
  </w:style>
  <w:style w:type="character" w:customStyle="1" w:styleId="highlighthighlightactive">
    <w:name w:val="highlight highlight_active"/>
    <w:basedOn w:val="a6"/>
    <w:rsid w:val="00245171"/>
  </w:style>
  <w:style w:type="character" w:customStyle="1" w:styleId="context">
    <w:name w:val="context"/>
    <w:basedOn w:val="a6"/>
    <w:rsid w:val="00245171"/>
  </w:style>
  <w:style w:type="character" w:customStyle="1" w:styleId="contextcurrent">
    <w:name w:val="context_current"/>
    <w:basedOn w:val="a6"/>
    <w:rsid w:val="00245171"/>
  </w:style>
  <w:style w:type="paragraph" w:customStyle="1" w:styleId="11Char">
    <w:name w:val="Знак1 Знак Знак Знак Знак Знак Знак Знак Знак1 Char"/>
    <w:basedOn w:val="a5"/>
    <w:rsid w:val="00245171"/>
    <w:pPr>
      <w:spacing w:after="160" w:line="240" w:lineRule="exact"/>
    </w:pPr>
    <w:rPr>
      <w:rFonts w:ascii="Verdana" w:hAnsi="Verdana"/>
      <w:sz w:val="20"/>
      <w:szCs w:val="20"/>
      <w:lang w:val="en-US" w:eastAsia="en-US"/>
    </w:rPr>
  </w:style>
  <w:style w:type="paragraph" w:styleId="20">
    <w:name w:val="List Bullet 2"/>
    <w:basedOn w:val="a5"/>
    <w:rsid w:val="00245171"/>
    <w:pPr>
      <w:numPr>
        <w:numId w:val="1"/>
      </w:numPr>
    </w:pPr>
  </w:style>
  <w:style w:type="character" w:customStyle="1" w:styleId="WW8Num4z1">
    <w:name w:val="WW8Num4z1"/>
    <w:rsid w:val="00245171"/>
    <w:rPr>
      <w:rFonts w:ascii="Courier New" w:hAnsi="Courier New" w:cs="Courier New"/>
    </w:rPr>
  </w:style>
  <w:style w:type="paragraph" w:customStyle="1" w:styleId="19">
    <w:name w:val="Знак Знак1 Знак"/>
    <w:basedOn w:val="a5"/>
    <w:rsid w:val="00245171"/>
    <w:pPr>
      <w:spacing w:after="160" w:line="240" w:lineRule="exact"/>
    </w:pPr>
    <w:rPr>
      <w:rFonts w:ascii="Verdana" w:hAnsi="Verdana"/>
      <w:lang w:val="en-US" w:eastAsia="en-US"/>
    </w:rPr>
  </w:style>
  <w:style w:type="character" w:customStyle="1" w:styleId="visited">
    <w:name w:val="visited"/>
    <w:basedOn w:val="a6"/>
    <w:rsid w:val="00245171"/>
  </w:style>
  <w:style w:type="paragraph" w:customStyle="1" w:styleId="formattexttopleveltext">
    <w:name w:val="formattext topleveltext"/>
    <w:basedOn w:val="a5"/>
    <w:rsid w:val="00245171"/>
    <w:pPr>
      <w:spacing w:before="100" w:beforeAutospacing="1" w:after="100" w:afterAutospacing="1"/>
    </w:pPr>
  </w:style>
  <w:style w:type="character" w:customStyle="1" w:styleId="FontStyle15">
    <w:name w:val="Font Style15"/>
    <w:rsid w:val="00245171"/>
    <w:rPr>
      <w:rFonts w:ascii="Times New Roman" w:hAnsi="Times New Roman" w:cs="Times New Roman"/>
      <w:sz w:val="24"/>
      <w:szCs w:val="24"/>
    </w:rPr>
  </w:style>
  <w:style w:type="paragraph" w:customStyle="1" w:styleId="Style9">
    <w:name w:val="Style9"/>
    <w:basedOn w:val="a5"/>
    <w:rsid w:val="00245171"/>
    <w:pPr>
      <w:widowControl w:val="0"/>
      <w:autoSpaceDE w:val="0"/>
      <w:autoSpaceDN w:val="0"/>
      <w:adjustRightInd w:val="0"/>
      <w:spacing w:line="331" w:lineRule="exact"/>
      <w:ind w:firstLine="734"/>
      <w:jc w:val="both"/>
    </w:pPr>
  </w:style>
  <w:style w:type="paragraph" w:customStyle="1" w:styleId="2c">
    <w:name w:val="Знак Знак Знак2 Знак Знак Знак Знак Знак Знак Знак"/>
    <w:basedOn w:val="a5"/>
    <w:rsid w:val="00245171"/>
    <w:rPr>
      <w:rFonts w:ascii="Verdana" w:hAnsi="Verdana" w:cs="Verdana"/>
      <w:sz w:val="20"/>
      <w:szCs w:val="20"/>
      <w:lang w:val="en-US" w:eastAsia="en-US"/>
    </w:rPr>
  </w:style>
  <w:style w:type="character" w:customStyle="1" w:styleId="FontStyle12">
    <w:name w:val="Font Style12"/>
    <w:rsid w:val="00245171"/>
    <w:rPr>
      <w:rFonts w:ascii="Century Gothic" w:hAnsi="Century Gothic" w:cs="Century Gothic"/>
      <w:sz w:val="8"/>
      <w:szCs w:val="8"/>
    </w:rPr>
  </w:style>
  <w:style w:type="paragraph" w:customStyle="1" w:styleId="aff8">
    <w:name w:val="Знак Знак Знак Знак Знак Знак Знак Знак Знак Знак Знак Знак Знак"/>
    <w:basedOn w:val="a5"/>
    <w:rsid w:val="00245171"/>
    <w:pPr>
      <w:spacing w:before="100" w:beforeAutospacing="1" w:after="100" w:afterAutospacing="1"/>
    </w:pPr>
    <w:rPr>
      <w:rFonts w:ascii="Tahoma" w:hAnsi="Tahoma"/>
      <w:sz w:val="20"/>
      <w:szCs w:val="20"/>
      <w:lang w:val="en-US" w:eastAsia="en-US"/>
    </w:rPr>
  </w:style>
  <w:style w:type="paragraph" w:customStyle="1" w:styleId="1a">
    <w:name w:val="Знак Знак Знак Знак Знак Знак Знак Знак Знак Знак Знак Знак Знак Знак Знак1 Знак Знак Знак Знак Знак Знак Знак"/>
    <w:basedOn w:val="a5"/>
    <w:rsid w:val="00245171"/>
    <w:pPr>
      <w:spacing w:before="100" w:beforeAutospacing="1" w:after="100" w:afterAutospacing="1"/>
    </w:pPr>
    <w:rPr>
      <w:rFonts w:ascii="Tahoma" w:hAnsi="Tahoma"/>
      <w:sz w:val="20"/>
      <w:szCs w:val="20"/>
      <w:lang w:val="en-US" w:eastAsia="en-US"/>
    </w:rPr>
  </w:style>
  <w:style w:type="character" w:customStyle="1" w:styleId="normalblack">
    <w:name w:val="normal black"/>
    <w:basedOn w:val="a6"/>
    <w:rsid w:val="00245171"/>
  </w:style>
  <w:style w:type="paragraph" w:customStyle="1" w:styleId="BodyText21">
    <w:name w:val="Body Text 21"/>
    <w:basedOn w:val="18"/>
    <w:rsid w:val="00245171"/>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5"/>
    <w:rsid w:val="00245171"/>
    <w:pPr>
      <w:ind w:left="-113" w:right="-113"/>
      <w:jc w:val="center"/>
    </w:pPr>
    <w:rPr>
      <w:b/>
      <w:bCs/>
      <w:sz w:val="20"/>
      <w:szCs w:val="20"/>
    </w:rPr>
  </w:style>
  <w:style w:type="paragraph" w:customStyle="1" w:styleId="headertext">
    <w:name w:val="headertext"/>
    <w:basedOn w:val="a5"/>
    <w:rsid w:val="00245171"/>
    <w:pPr>
      <w:spacing w:before="144" w:after="144" w:line="240" w:lineRule="atLeast"/>
    </w:pPr>
  </w:style>
  <w:style w:type="paragraph" w:customStyle="1" w:styleId="ConsPlusTitle">
    <w:name w:val="ConsPlusTitle"/>
    <w:uiPriority w:val="99"/>
    <w:rsid w:val="0024517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
    <w:rsid w:val="002451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6"/>
    <w:rsid w:val="00245171"/>
  </w:style>
  <w:style w:type="paragraph" w:customStyle="1" w:styleId="s12">
    <w:name w:val="s_12"/>
    <w:basedOn w:val="a5"/>
    <w:rsid w:val="00245171"/>
    <w:pPr>
      <w:ind w:firstLine="720"/>
    </w:pPr>
  </w:style>
  <w:style w:type="paragraph" w:customStyle="1" w:styleId="s13">
    <w:name w:val="s_13"/>
    <w:basedOn w:val="a5"/>
    <w:rsid w:val="00245171"/>
    <w:pPr>
      <w:ind w:firstLine="720"/>
    </w:pPr>
  </w:style>
  <w:style w:type="paragraph" w:customStyle="1" w:styleId="s222">
    <w:name w:val="s_222"/>
    <w:basedOn w:val="a5"/>
    <w:rsid w:val="00245171"/>
    <w:rPr>
      <w:i/>
      <w:iCs/>
      <w:color w:val="800080"/>
    </w:rPr>
  </w:style>
  <w:style w:type="paragraph" w:customStyle="1" w:styleId="s34">
    <w:name w:val="s_34"/>
    <w:basedOn w:val="a5"/>
    <w:rsid w:val="00245171"/>
    <w:pPr>
      <w:jc w:val="center"/>
    </w:pPr>
    <w:rPr>
      <w:b/>
      <w:bCs/>
      <w:color w:val="000080"/>
      <w:sz w:val="18"/>
      <w:szCs w:val="18"/>
    </w:rPr>
  </w:style>
  <w:style w:type="paragraph" w:styleId="affa">
    <w:name w:val="Title"/>
    <w:basedOn w:val="a5"/>
    <w:link w:val="affb"/>
    <w:qFormat/>
    <w:rsid w:val="00245171"/>
    <w:pPr>
      <w:autoSpaceDE w:val="0"/>
      <w:autoSpaceDN w:val="0"/>
      <w:adjustRightInd w:val="0"/>
      <w:jc w:val="center"/>
    </w:pPr>
    <w:rPr>
      <w:color w:val="000080"/>
      <w:sz w:val="28"/>
      <w:szCs w:val="18"/>
      <w:lang w:val="x-none" w:eastAsia="x-none"/>
    </w:rPr>
  </w:style>
  <w:style w:type="character" w:customStyle="1" w:styleId="affb">
    <w:name w:val="Название Знак"/>
    <w:basedOn w:val="a6"/>
    <w:link w:val="affa"/>
    <w:rsid w:val="00245171"/>
    <w:rPr>
      <w:rFonts w:ascii="Times New Roman" w:eastAsia="Times New Roman" w:hAnsi="Times New Roman" w:cs="Times New Roman"/>
      <w:color w:val="000080"/>
      <w:sz w:val="28"/>
      <w:szCs w:val="18"/>
      <w:lang w:val="x-none" w:eastAsia="x-none"/>
    </w:rPr>
  </w:style>
  <w:style w:type="paragraph" w:styleId="affc">
    <w:name w:val="List"/>
    <w:basedOn w:val="a5"/>
    <w:link w:val="affd"/>
    <w:rsid w:val="00245171"/>
    <w:pPr>
      <w:widowControl w:val="0"/>
      <w:spacing w:line="260" w:lineRule="auto"/>
      <w:ind w:left="283" w:hanging="283"/>
      <w:jc w:val="both"/>
    </w:pPr>
    <w:rPr>
      <w:rFonts w:ascii="Arial" w:hAnsi="Arial"/>
      <w:b/>
      <w:bCs/>
      <w:sz w:val="18"/>
      <w:szCs w:val="18"/>
      <w:lang w:val="x-none" w:eastAsia="x-none"/>
    </w:rPr>
  </w:style>
  <w:style w:type="paragraph" w:customStyle="1" w:styleId="affe">
    <w:name w:val="Абзац"/>
    <w:basedOn w:val="a5"/>
    <w:link w:val="afff"/>
    <w:qFormat/>
    <w:rsid w:val="00245171"/>
    <w:pPr>
      <w:spacing w:before="120" w:after="60"/>
      <w:ind w:firstLine="567"/>
      <w:jc w:val="both"/>
    </w:pPr>
    <w:rPr>
      <w:lang w:val="x-none" w:eastAsia="x-none"/>
    </w:rPr>
  </w:style>
  <w:style w:type="character" w:customStyle="1" w:styleId="afff">
    <w:name w:val="Абзац Знак"/>
    <w:link w:val="affe"/>
    <w:rsid w:val="00245171"/>
    <w:rPr>
      <w:rFonts w:ascii="Times New Roman" w:eastAsia="Times New Roman" w:hAnsi="Times New Roman" w:cs="Times New Roman"/>
      <w:sz w:val="24"/>
      <w:szCs w:val="24"/>
      <w:lang w:val="x-none" w:eastAsia="x-none"/>
    </w:rPr>
  </w:style>
  <w:style w:type="paragraph" w:customStyle="1" w:styleId="afff0">
    <w:name w:val="Табличный_центр"/>
    <w:basedOn w:val="a5"/>
    <w:rsid w:val="00245171"/>
    <w:pPr>
      <w:jc w:val="center"/>
    </w:pPr>
    <w:rPr>
      <w:sz w:val="22"/>
      <w:szCs w:val="22"/>
    </w:rPr>
  </w:style>
  <w:style w:type="paragraph" w:customStyle="1" w:styleId="afff1">
    <w:name w:val="Табличный_слева"/>
    <w:basedOn w:val="a5"/>
    <w:rsid w:val="00245171"/>
    <w:rPr>
      <w:sz w:val="22"/>
      <w:szCs w:val="22"/>
    </w:rPr>
  </w:style>
  <w:style w:type="paragraph" w:customStyle="1" w:styleId="afff2">
    <w:name w:val="Табличный_заголовки"/>
    <w:basedOn w:val="a5"/>
    <w:rsid w:val="00245171"/>
    <w:pPr>
      <w:keepNext/>
      <w:keepLines/>
      <w:jc w:val="center"/>
    </w:pPr>
    <w:rPr>
      <w:b/>
      <w:sz w:val="22"/>
      <w:szCs w:val="22"/>
    </w:rPr>
  </w:style>
  <w:style w:type="paragraph" w:styleId="a">
    <w:name w:val="List Number"/>
    <w:basedOn w:val="a5"/>
    <w:rsid w:val="00245171"/>
    <w:pPr>
      <w:widowControl w:val="0"/>
      <w:numPr>
        <w:numId w:val="2"/>
      </w:numPr>
      <w:spacing w:line="260" w:lineRule="auto"/>
      <w:jc w:val="both"/>
    </w:pPr>
    <w:rPr>
      <w:rFonts w:ascii="Arial" w:hAnsi="Arial" w:cs="Arial"/>
      <w:b/>
      <w:bCs/>
      <w:sz w:val="18"/>
      <w:szCs w:val="18"/>
    </w:rPr>
  </w:style>
  <w:style w:type="paragraph" w:customStyle="1" w:styleId="ConsPlusNonformat">
    <w:name w:val="ConsPlusNonformat"/>
    <w:rsid w:val="002451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
    <w:name w:val="r"/>
    <w:basedOn w:val="a6"/>
    <w:rsid w:val="00245171"/>
  </w:style>
  <w:style w:type="paragraph" w:customStyle="1" w:styleId="Style8">
    <w:name w:val="Style8"/>
    <w:basedOn w:val="a5"/>
    <w:rsid w:val="00245171"/>
    <w:pPr>
      <w:widowControl w:val="0"/>
      <w:autoSpaceDE w:val="0"/>
      <w:autoSpaceDN w:val="0"/>
      <w:adjustRightInd w:val="0"/>
      <w:spacing w:line="115" w:lineRule="exact"/>
      <w:jc w:val="both"/>
    </w:pPr>
  </w:style>
  <w:style w:type="paragraph" w:customStyle="1" w:styleId="Style10">
    <w:name w:val="Style10"/>
    <w:basedOn w:val="a5"/>
    <w:rsid w:val="00245171"/>
    <w:pPr>
      <w:widowControl w:val="0"/>
      <w:autoSpaceDE w:val="0"/>
      <w:autoSpaceDN w:val="0"/>
      <w:adjustRightInd w:val="0"/>
      <w:spacing w:line="120" w:lineRule="exact"/>
    </w:pPr>
  </w:style>
  <w:style w:type="paragraph" w:customStyle="1" w:styleId="Style11">
    <w:name w:val="Style11"/>
    <w:basedOn w:val="a5"/>
    <w:rsid w:val="00245171"/>
    <w:pPr>
      <w:widowControl w:val="0"/>
      <w:autoSpaceDE w:val="0"/>
      <w:autoSpaceDN w:val="0"/>
      <w:adjustRightInd w:val="0"/>
    </w:pPr>
  </w:style>
  <w:style w:type="paragraph" w:customStyle="1" w:styleId="Style12">
    <w:name w:val="Style12"/>
    <w:basedOn w:val="a5"/>
    <w:rsid w:val="00245171"/>
    <w:pPr>
      <w:widowControl w:val="0"/>
      <w:autoSpaceDE w:val="0"/>
      <w:autoSpaceDN w:val="0"/>
      <w:adjustRightInd w:val="0"/>
      <w:spacing w:line="120" w:lineRule="exact"/>
    </w:pPr>
  </w:style>
  <w:style w:type="character" w:customStyle="1" w:styleId="FontStyle17">
    <w:name w:val="Font Style17"/>
    <w:rsid w:val="00245171"/>
    <w:rPr>
      <w:rFonts w:ascii="Times New Roman" w:hAnsi="Times New Roman" w:cs="Times New Roman"/>
      <w:sz w:val="10"/>
      <w:szCs w:val="10"/>
    </w:rPr>
  </w:style>
  <w:style w:type="character" w:customStyle="1" w:styleId="FontStyle18">
    <w:name w:val="Font Style18"/>
    <w:rsid w:val="00245171"/>
    <w:rPr>
      <w:rFonts w:ascii="Times New Roman" w:hAnsi="Times New Roman" w:cs="Times New Roman"/>
      <w:i/>
      <w:iCs/>
      <w:sz w:val="10"/>
      <w:szCs w:val="10"/>
    </w:rPr>
  </w:style>
  <w:style w:type="character" w:customStyle="1" w:styleId="FontStyle19">
    <w:name w:val="Font Style19"/>
    <w:rsid w:val="00245171"/>
    <w:rPr>
      <w:rFonts w:ascii="Times New Roman" w:hAnsi="Times New Roman" w:cs="Times New Roman"/>
      <w:sz w:val="10"/>
      <w:szCs w:val="10"/>
    </w:rPr>
  </w:style>
  <w:style w:type="paragraph" w:customStyle="1" w:styleId="bodytext">
    <w:name w:val="bodytext"/>
    <w:basedOn w:val="a5"/>
    <w:rsid w:val="00245171"/>
    <w:pPr>
      <w:spacing w:before="63"/>
      <w:jc w:val="both"/>
    </w:pPr>
    <w:rPr>
      <w:rFonts w:ascii="Arial" w:hAnsi="Arial" w:cs="Arial"/>
      <w:color w:val="000000"/>
      <w:sz w:val="16"/>
      <w:szCs w:val="16"/>
    </w:rPr>
  </w:style>
  <w:style w:type="paragraph" w:styleId="afff3">
    <w:name w:val="annotation text"/>
    <w:basedOn w:val="a5"/>
    <w:link w:val="afff4"/>
    <w:semiHidden/>
    <w:rsid w:val="00245171"/>
    <w:rPr>
      <w:rFonts w:ascii="Arial" w:hAnsi="Arial"/>
      <w:sz w:val="20"/>
      <w:szCs w:val="20"/>
      <w:lang w:val="x-none" w:eastAsia="x-none"/>
    </w:rPr>
  </w:style>
  <w:style w:type="character" w:customStyle="1" w:styleId="afff4">
    <w:name w:val="Текст примечания Знак"/>
    <w:basedOn w:val="a6"/>
    <w:link w:val="afff3"/>
    <w:semiHidden/>
    <w:rsid w:val="00245171"/>
    <w:rPr>
      <w:rFonts w:ascii="Arial" w:eastAsia="Times New Roman" w:hAnsi="Arial" w:cs="Times New Roman"/>
      <w:sz w:val="20"/>
      <w:szCs w:val="20"/>
      <w:lang w:val="x-none" w:eastAsia="x-none"/>
    </w:rPr>
  </w:style>
  <w:style w:type="character" w:customStyle="1" w:styleId="comment">
    <w:name w:val="comment"/>
    <w:basedOn w:val="a6"/>
    <w:rsid w:val="00245171"/>
  </w:style>
  <w:style w:type="paragraph" w:customStyle="1" w:styleId="tekstob">
    <w:name w:val="tekstob"/>
    <w:basedOn w:val="a5"/>
    <w:rsid w:val="00245171"/>
    <w:pPr>
      <w:spacing w:before="100" w:beforeAutospacing="1" w:after="100" w:afterAutospacing="1"/>
    </w:pPr>
  </w:style>
  <w:style w:type="character" w:customStyle="1" w:styleId="diffins">
    <w:name w:val="diff_ins"/>
    <w:basedOn w:val="a6"/>
    <w:rsid w:val="00245171"/>
  </w:style>
  <w:style w:type="character" w:customStyle="1" w:styleId="u">
    <w:name w:val="u"/>
    <w:basedOn w:val="a6"/>
    <w:rsid w:val="00245171"/>
  </w:style>
  <w:style w:type="paragraph" w:customStyle="1" w:styleId="125">
    <w:name w:val="Стиль по ширине Первая строка:  125 см"/>
    <w:basedOn w:val="a5"/>
    <w:rsid w:val="00245171"/>
    <w:pPr>
      <w:ind w:firstLine="709"/>
      <w:jc w:val="both"/>
    </w:pPr>
    <w:rPr>
      <w:szCs w:val="20"/>
    </w:rPr>
  </w:style>
  <w:style w:type="paragraph" w:customStyle="1" w:styleId="1b">
    <w:name w:val="Основной текст1"/>
    <w:basedOn w:val="a5"/>
    <w:rsid w:val="00245171"/>
    <w:pPr>
      <w:snapToGrid w:val="0"/>
      <w:jc w:val="both"/>
    </w:pPr>
    <w:rPr>
      <w:szCs w:val="20"/>
    </w:rPr>
  </w:style>
  <w:style w:type="paragraph" w:customStyle="1" w:styleId="1c">
    <w:name w:val="Обычный1"/>
    <w:rsid w:val="00245171"/>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245171"/>
    <w:rPr>
      <w:rFonts w:ascii="Arial" w:eastAsia="Times New Roman" w:hAnsi="Arial" w:cs="Arial"/>
      <w:sz w:val="20"/>
      <w:szCs w:val="20"/>
      <w:lang w:eastAsia="ru-RU"/>
    </w:rPr>
  </w:style>
  <w:style w:type="character" w:customStyle="1" w:styleId="bookmark3">
    <w:name w:val="bookmark3"/>
    <w:rsid w:val="00245171"/>
    <w:rPr>
      <w:shd w:val="clear" w:color="auto" w:fill="FFD800"/>
    </w:rPr>
  </w:style>
  <w:style w:type="paragraph" w:customStyle="1" w:styleId="headertexttopleveltextcentertext">
    <w:name w:val="headertext topleveltext centertext"/>
    <w:basedOn w:val="a5"/>
    <w:rsid w:val="00245171"/>
    <w:pPr>
      <w:spacing w:before="100" w:beforeAutospacing="1" w:after="100" w:afterAutospacing="1"/>
    </w:pPr>
  </w:style>
  <w:style w:type="paragraph" w:customStyle="1" w:styleId="afff5">
    <w:name w:val="Знак Знак"/>
    <w:basedOn w:val="a5"/>
    <w:rsid w:val="00245171"/>
    <w:pPr>
      <w:spacing w:line="240" w:lineRule="exact"/>
      <w:jc w:val="both"/>
    </w:pPr>
    <w:rPr>
      <w:rFonts w:eastAsia="Calibri"/>
      <w:lang w:val="en-US" w:eastAsia="en-US"/>
    </w:rPr>
  </w:style>
  <w:style w:type="paragraph" w:customStyle="1" w:styleId="1d">
    <w:name w:val="Абзац списка1"/>
    <w:basedOn w:val="a5"/>
    <w:link w:val="ListParagraphChar"/>
    <w:rsid w:val="00245171"/>
    <w:pPr>
      <w:ind w:left="720"/>
    </w:pPr>
    <w:rPr>
      <w:rFonts w:eastAsia="Calibri"/>
      <w:lang w:val="x-none" w:eastAsia="x-none"/>
    </w:rPr>
  </w:style>
  <w:style w:type="character" w:customStyle="1" w:styleId="blk3">
    <w:name w:val="blk3"/>
    <w:rsid w:val="00245171"/>
    <w:rPr>
      <w:vanish w:val="0"/>
      <w:webHidden w:val="0"/>
      <w:specVanish w:val="0"/>
    </w:rPr>
  </w:style>
  <w:style w:type="paragraph" w:customStyle="1" w:styleId="2d">
    <w:name w:val="Знак Знак Знак Знак Знак Знак2 Знак Знак Знак Знак Знак Знак"/>
    <w:basedOn w:val="a5"/>
    <w:rsid w:val="00245171"/>
    <w:pPr>
      <w:spacing w:line="240" w:lineRule="exact"/>
      <w:jc w:val="both"/>
    </w:pPr>
    <w:rPr>
      <w:lang w:val="en-US" w:eastAsia="en-US"/>
    </w:rPr>
  </w:style>
  <w:style w:type="paragraph" w:customStyle="1" w:styleId="Style4">
    <w:name w:val="Style4"/>
    <w:basedOn w:val="a5"/>
    <w:rsid w:val="00245171"/>
    <w:pPr>
      <w:widowControl w:val="0"/>
      <w:autoSpaceDE w:val="0"/>
      <w:autoSpaceDN w:val="0"/>
      <w:adjustRightInd w:val="0"/>
      <w:spacing w:line="322" w:lineRule="exact"/>
      <w:ind w:firstLine="706"/>
    </w:pPr>
  </w:style>
  <w:style w:type="paragraph" w:customStyle="1" w:styleId="1e">
    <w:name w:val="Знак1 Знак Знак Знак Знак Знак Знак"/>
    <w:basedOn w:val="a5"/>
    <w:rsid w:val="00245171"/>
    <w:pPr>
      <w:spacing w:after="160" w:line="240" w:lineRule="exact"/>
    </w:pPr>
    <w:rPr>
      <w:rFonts w:ascii="Verdana" w:hAnsi="Verdana"/>
      <w:lang w:val="en-US" w:eastAsia="en-US"/>
    </w:rPr>
  </w:style>
  <w:style w:type="paragraph" w:customStyle="1" w:styleId="txt">
    <w:name w:val="txt"/>
    <w:basedOn w:val="a5"/>
    <w:rsid w:val="00245171"/>
    <w:pPr>
      <w:spacing w:before="100" w:beforeAutospacing="1" w:after="100" w:afterAutospacing="1"/>
    </w:pPr>
    <w:rPr>
      <w:rFonts w:ascii="Verdana" w:hAnsi="Verdana" w:cs="Verdana"/>
      <w:color w:val="000000"/>
      <w:sz w:val="17"/>
      <w:szCs w:val="17"/>
    </w:rPr>
  </w:style>
  <w:style w:type="paragraph" w:customStyle="1" w:styleId="textb">
    <w:name w:val="textb"/>
    <w:basedOn w:val="a5"/>
    <w:rsid w:val="00245171"/>
    <w:rPr>
      <w:rFonts w:ascii="Arial" w:hAnsi="Arial" w:cs="Arial"/>
      <w:b/>
      <w:bCs/>
      <w:sz w:val="22"/>
      <w:szCs w:val="22"/>
    </w:rPr>
  </w:style>
  <w:style w:type="paragraph" w:customStyle="1" w:styleId="western">
    <w:name w:val="western"/>
    <w:basedOn w:val="a5"/>
    <w:rsid w:val="00245171"/>
    <w:pPr>
      <w:spacing w:before="100" w:beforeAutospacing="1" w:after="100" w:afterAutospacing="1"/>
    </w:pPr>
  </w:style>
  <w:style w:type="character" w:customStyle="1" w:styleId="nobase">
    <w:name w:val="nobase"/>
    <w:basedOn w:val="a6"/>
    <w:rsid w:val="00245171"/>
  </w:style>
  <w:style w:type="paragraph" w:customStyle="1" w:styleId="1f">
    <w:name w:val="Знак1 Знак Знак Знак Знак Знак Знак"/>
    <w:basedOn w:val="a5"/>
    <w:rsid w:val="00245171"/>
    <w:pPr>
      <w:spacing w:after="160" w:line="240" w:lineRule="exact"/>
    </w:pPr>
    <w:rPr>
      <w:rFonts w:ascii="Verdana" w:hAnsi="Verdana" w:cs="Verdana"/>
      <w:lang w:val="en-US" w:eastAsia="en-US"/>
    </w:rPr>
  </w:style>
  <w:style w:type="character" w:styleId="afff6">
    <w:name w:val="annotation reference"/>
    <w:semiHidden/>
    <w:rsid w:val="00245171"/>
    <w:rPr>
      <w:sz w:val="16"/>
      <w:szCs w:val="16"/>
    </w:rPr>
  </w:style>
  <w:style w:type="paragraph" w:styleId="afff7">
    <w:name w:val="annotation subject"/>
    <w:basedOn w:val="afff3"/>
    <w:next w:val="afff3"/>
    <w:link w:val="afff8"/>
    <w:semiHidden/>
    <w:rsid w:val="00245171"/>
    <w:rPr>
      <w:b/>
      <w:bCs/>
    </w:rPr>
  </w:style>
  <w:style w:type="character" w:customStyle="1" w:styleId="afff8">
    <w:name w:val="Тема примечания Знак"/>
    <w:basedOn w:val="afff4"/>
    <w:link w:val="afff7"/>
    <w:semiHidden/>
    <w:rsid w:val="00245171"/>
    <w:rPr>
      <w:rFonts w:ascii="Arial" w:eastAsia="Times New Roman" w:hAnsi="Arial" w:cs="Times New Roman"/>
      <w:b/>
      <w:bCs/>
      <w:sz w:val="20"/>
      <w:szCs w:val="20"/>
      <w:lang w:val="x-none" w:eastAsia="x-none"/>
    </w:rPr>
  </w:style>
  <w:style w:type="paragraph" w:customStyle="1" w:styleId="Normal10-022">
    <w:name w:val="Стиль Normal + 10 пт полужирный По центру Слева:  -02 см Справ...2"/>
    <w:basedOn w:val="18"/>
    <w:rsid w:val="00245171"/>
    <w:pPr>
      <w:widowControl/>
      <w:suppressAutoHyphens/>
      <w:snapToGrid w:val="0"/>
      <w:spacing w:line="240" w:lineRule="auto"/>
      <w:ind w:left="-113" w:right="-113" w:firstLine="0"/>
      <w:jc w:val="center"/>
    </w:pPr>
    <w:rPr>
      <w:rFonts w:ascii="Times New Roman" w:hAnsi="Times New Roman"/>
      <w:bCs/>
      <w:snapToGrid/>
      <w:sz w:val="20"/>
      <w:lang w:eastAsia="ar-SA"/>
    </w:rPr>
  </w:style>
  <w:style w:type="paragraph" w:styleId="afff9">
    <w:name w:val="Document Map"/>
    <w:basedOn w:val="a5"/>
    <w:link w:val="afffa"/>
    <w:semiHidden/>
    <w:rsid w:val="00245171"/>
    <w:pPr>
      <w:shd w:val="clear" w:color="auto" w:fill="000080"/>
    </w:pPr>
    <w:rPr>
      <w:rFonts w:ascii="Tahoma" w:hAnsi="Tahoma"/>
      <w:sz w:val="20"/>
      <w:szCs w:val="20"/>
      <w:lang w:val="x-none" w:eastAsia="x-none"/>
    </w:rPr>
  </w:style>
  <w:style w:type="character" w:customStyle="1" w:styleId="afffa">
    <w:name w:val="Схема документа Знак"/>
    <w:basedOn w:val="a6"/>
    <w:link w:val="afff9"/>
    <w:semiHidden/>
    <w:rsid w:val="00245171"/>
    <w:rPr>
      <w:rFonts w:ascii="Tahoma" w:eastAsia="Times New Roman" w:hAnsi="Tahoma" w:cs="Times New Roman"/>
      <w:sz w:val="20"/>
      <w:szCs w:val="20"/>
      <w:shd w:val="clear" w:color="auto" w:fill="000080"/>
      <w:lang w:val="x-none" w:eastAsia="x-none"/>
    </w:rPr>
  </w:style>
  <w:style w:type="paragraph" w:customStyle="1" w:styleId="afffb">
    <w:name w:val="Отступ перед"/>
    <w:basedOn w:val="a5"/>
    <w:rsid w:val="00245171"/>
    <w:pPr>
      <w:widowControl w:val="0"/>
      <w:shd w:val="clear" w:color="auto" w:fill="FFFFFF"/>
      <w:autoSpaceDE w:val="0"/>
      <w:autoSpaceDN w:val="0"/>
      <w:adjustRightInd w:val="0"/>
      <w:spacing w:before="120"/>
      <w:ind w:firstLine="284"/>
      <w:jc w:val="both"/>
    </w:pPr>
    <w:rPr>
      <w:szCs w:val="22"/>
    </w:rPr>
  </w:style>
  <w:style w:type="paragraph" w:customStyle="1" w:styleId="1f0">
    <w:name w:val="Знак1"/>
    <w:basedOn w:val="a5"/>
    <w:rsid w:val="00245171"/>
    <w:pPr>
      <w:spacing w:line="240" w:lineRule="exact"/>
      <w:jc w:val="both"/>
    </w:pPr>
    <w:rPr>
      <w:lang w:val="en-US" w:eastAsia="en-US"/>
    </w:rPr>
  </w:style>
  <w:style w:type="character" w:customStyle="1" w:styleId="FontStyle88">
    <w:name w:val="Font Style88"/>
    <w:rsid w:val="00245171"/>
    <w:rPr>
      <w:rFonts w:ascii="Times New Roman" w:hAnsi="Times New Roman" w:cs="Times New Roman"/>
      <w:sz w:val="22"/>
      <w:szCs w:val="22"/>
    </w:rPr>
  </w:style>
  <w:style w:type="paragraph" w:customStyle="1" w:styleId="1f1">
    <w:name w:val="Знак Знак1 Знак Знак Знак Знак"/>
    <w:basedOn w:val="a5"/>
    <w:rsid w:val="00245171"/>
    <w:pPr>
      <w:spacing w:after="160" w:line="240" w:lineRule="exact"/>
    </w:pPr>
    <w:rPr>
      <w:rFonts w:ascii="Verdana" w:hAnsi="Verdana" w:cs="Verdana"/>
      <w:lang w:val="en-US" w:eastAsia="en-US"/>
    </w:rPr>
  </w:style>
  <w:style w:type="paragraph" w:customStyle="1" w:styleId="2e">
    <w:name w:val="Знак Знак Знак Знак Знак Знак2"/>
    <w:basedOn w:val="a5"/>
    <w:rsid w:val="00245171"/>
    <w:pPr>
      <w:spacing w:line="240" w:lineRule="exact"/>
      <w:jc w:val="both"/>
    </w:pPr>
    <w:rPr>
      <w:lang w:val="en-US" w:eastAsia="en-US"/>
    </w:rPr>
  </w:style>
  <w:style w:type="paragraph" w:customStyle="1" w:styleId="Default">
    <w:name w:val="Default"/>
    <w:rsid w:val="002451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title1">
    <w:name w:val="doctitle1"/>
    <w:rsid w:val="00245171"/>
    <w:rPr>
      <w:rFonts w:ascii="Arial" w:hAnsi="Arial" w:cs="Arial" w:hint="default"/>
      <w:sz w:val="18"/>
      <w:szCs w:val="18"/>
    </w:rPr>
  </w:style>
  <w:style w:type="paragraph" w:customStyle="1" w:styleId="2f">
    <w:name w:val="Знак Знак Знак2 Знак Знак Знак Знак Знак Знак Знак"/>
    <w:basedOn w:val="a5"/>
    <w:rsid w:val="00245171"/>
    <w:rPr>
      <w:rFonts w:ascii="Verdana" w:eastAsia="Calibri" w:hAnsi="Verdana" w:cs="Verdana"/>
      <w:sz w:val="20"/>
      <w:szCs w:val="20"/>
      <w:lang w:val="en-US" w:eastAsia="en-US"/>
    </w:rPr>
  </w:style>
  <w:style w:type="character" w:customStyle="1" w:styleId="affd">
    <w:name w:val="Список Знак"/>
    <w:link w:val="affc"/>
    <w:locked/>
    <w:rsid w:val="00245171"/>
    <w:rPr>
      <w:rFonts w:ascii="Arial" w:eastAsia="Times New Roman" w:hAnsi="Arial" w:cs="Times New Roman"/>
      <w:b/>
      <w:bCs/>
      <w:sz w:val="18"/>
      <w:szCs w:val="18"/>
      <w:lang w:val="x-none" w:eastAsia="x-none"/>
    </w:rPr>
  </w:style>
  <w:style w:type="paragraph" w:customStyle="1" w:styleId="a0">
    <w:name w:val="Список нумерованный"/>
    <w:basedOn w:val="a5"/>
    <w:rsid w:val="00245171"/>
    <w:pPr>
      <w:numPr>
        <w:numId w:val="14"/>
      </w:numPr>
      <w:spacing w:before="120"/>
      <w:jc w:val="both"/>
    </w:pPr>
    <w:rPr>
      <w:rFonts w:eastAsia="Calibri"/>
    </w:rPr>
  </w:style>
  <w:style w:type="paragraph" w:customStyle="1" w:styleId="afffc">
    <w:name w:val="Табличный"/>
    <w:basedOn w:val="a5"/>
    <w:rsid w:val="00245171"/>
    <w:pPr>
      <w:keepNext/>
      <w:widowControl w:val="0"/>
      <w:spacing w:before="60" w:after="60"/>
      <w:jc w:val="center"/>
    </w:pPr>
    <w:rPr>
      <w:rFonts w:eastAsia="Calibri"/>
      <w:b/>
      <w:sz w:val="22"/>
      <w:szCs w:val="20"/>
    </w:rPr>
  </w:style>
  <w:style w:type="paragraph" w:customStyle="1" w:styleId="afffd">
    <w:name w:val="Содержание"/>
    <w:basedOn w:val="a5"/>
    <w:rsid w:val="00245171"/>
    <w:pPr>
      <w:widowControl w:val="0"/>
      <w:spacing w:before="240" w:after="240"/>
      <w:jc w:val="center"/>
    </w:pPr>
    <w:rPr>
      <w:rFonts w:eastAsia="Calibri"/>
      <w:b/>
      <w:caps/>
      <w:szCs w:val="20"/>
    </w:rPr>
  </w:style>
  <w:style w:type="paragraph" w:customStyle="1" w:styleId="afffe">
    <w:name w:val="Название таблицы"/>
    <w:basedOn w:val="af9"/>
    <w:rsid w:val="00245171"/>
    <w:pPr>
      <w:keepNext/>
      <w:spacing w:before="120" w:after="0"/>
    </w:pPr>
    <w:rPr>
      <w:rFonts w:eastAsia="Calibri"/>
      <w:color w:val="auto"/>
      <w:sz w:val="22"/>
      <w:szCs w:val="22"/>
    </w:rPr>
  </w:style>
  <w:style w:type="paragraph" w:customStyle="1" w:styleId="1">
    <w:name w:val="Список 1)"/>
    <w:basedOn w:val="a5"/>
    <w:rsid w:val="00245171"/>
    <w:pPr>
      <w:numPr>
        <w:numId w:val="12"/>
      </w:numPr>
      <w:spacing w:after="60"/>
      <w:jc w:val="both"/>
    </w:pPr>
    <w:rPr>
      <w:rFonts w:eastAsia="Calibri"/>
    </w:rPr>
  </w:style>
  <w:style w:type="paragraph" w:customStyle="1" w:styleId="a2">
    <w:name w:val="Табличный_нумерованный"/>
    <w:basedOn w:val="a5"/>
    <w:link w:val="affff"/>
    <w:rsid w:val="00245171"/>
    <w:pPr>
      <w:numPr>
        <w:numId w:val="11"/>
      </w:numPr>
    </w:pPr>
    <w:rPr>
      <w:rFonts w:eastAsia="Calibri"/>
      <w:sz w:val="20"/>
      <w:szCs w:val="20"/>
      <w:lang w:val="x-none" w:eastAsia="x-none"/>
    </w:rPr>
  </w:style>
  <w:style w:type="character" w:customStyle="1" w:styleId="affff">
    <w:name w:val="Табличный_нумерованный Знак"/>
    <w:link w:val="a2"/>
    <w:locked/>
    <w:rsid w:val="00245171"/>
    <w:rPr>
      <w:rFonts w:ascii="Times New Roman" w:eastAsia="Calibri" w:hAnsi="Times New Roman" w:cs="Times New Roman"/>
      <w:sz w:val="20"/>
      <w:szCs w:val="20"/>
      <w:lang w:val="x-none" w:eastAsia="x-none"/>
    </w:rPr>
  </w:style>
  <w:style w:type="paragraph" w:styleId="44">
    <w:name w:val="toc 4"/>
    <w:basedOn w:val="a5"/>
    <w:next w:val="a5"/>
    <w:autoRedefine/>
    <w:rsid w:val="00245171"/>
    <w:pPr>
      <w:ind w:left="720"/>
    </w:pPr>
    <w:rPr>
      <w:rFonts w:eastAsia="Calibri"/>
      <w:sz w:val="18"/>
      <w:szCs w:val="18"/>
    </w:rPr>
  </w:style>
  <w:style w:type="paragraph" w:styleId="54">
    <w:name w:val="toc 5"/>
    <w:basedOn w:val="a5"/>
    <w:next w:val="a5"/>
    <w:autoRedefine/>
    <w:rsid w:val="00245171"/>
    <w:pPr>
      <w:ind w:left="960"/>
    </w:pPr>
    <w:rPr>
      <w:rFonts w:eastAsia="Calibri"/>
      <w:sz w:val="18"/>
      <w:szCs w:val="18"/>
    </w:rPr>
  </w:style>
  <w:style w:type="paragraph" w:styleId="62">
    <w:name w:val="toc 6"/>
    <w:basedOn w:val="a5"/>
    <w:next w:val="a5"/>
    <w:autoRedefine/>
    <w:rsid w:val="00245171"/>
    <w:pPr>
      <w:ind w:left="1200"/>
    </w:pPr>
    <w:rPr>
      <w:rFonts w:eastAsia="Calibri"/>
      <w:sz w:val="18"/>
      <w:szCs w:val="18"/>
    </w:rPr>
  </w:style>
  <w:style w:type="paragraph" w:styleId="72">
    <w:name w:val="toc 7"/>
    <w:basedOn w:val="a5"/>
    <w:next w:val="a5"/>
    <w:autoRedefine/>
    <w:rsid w:val="00245171"/>
    <w:pPr>
      <w:ind w:left="1440"/>
    </w:pPr>
    <w:rPr>
      <w:rFonts w:eastAsia="Calibri"/>
      <w:sz w:val="18"/>
      <w:szCs w:val="18"/>
    </w:rPr>
  </w:style>
  <w:style w:type="paragraph" w:styleId="82">
    <w:name w:val="toc 8"/>
    <w:basedOn w:val="a5"/>
    <w:next w:val="a5"/>
    <w:autoRedefine/>
    <w:rsid w:val="00245171"/>
    <w:pPr>
      <w:ind w:left="1680"/>
    </w:pPr>
    <w:rPr>
      <w:rFonts w:eastAsia="Calibri"/>
      <w:sz w:val="18"/>
      <w:szCs w:val="18"/>
    </w:rPr>
  </w:style>
  <w:style w:type="paragraph" w:styleId="92">
    <w:name w:val="toc 9"/>
    <w:basedOn w:val="a5"/>
    <w:next w:val="a5"/>
    <w:autoRedefine/>
    <w:rsid w:val="00245171"/>
    <w:pPr>
      <w:ind w:left="1920"/>
    </w:pPr>
    <w:rPr>
      <w:rFonts w:eastAsia="Calibri"/>
      <w:sz w:val="18"/>
      <w:szCs w:val="18"/>
    </w:rPr>
  </w:style>
  <w:style w:type="paragraph" w:styleId="affff0">
    <w:name w:val="toa heading"/>
    <w:basedOn w:val="a5"/>
    <w:next w:val="a5"/>
    <w:semiHidden/>
    <w:rsid w:val="00245171"/>
    <w:pPr>
      <w:spacing w:before="40" w:after="20"/>
      <w:jc w:val="center"/>
    </w:pPr>
    <w:rPr>
      <w:rFonts w:eastAsia="Calibri"/>
      <w:b/>
      <w:sz w:val="22"/>
      <w:szCs w:val="20"/>
    </w:rPr>
  </w:style>
  <w:style w:type="paragraph" w:customStyle="1" w:styleId="a4">
    <w:name w:val="Требования"/>
    <w:basedOn w:val="a5"/>
    <w:rsid w:val="00245171"/>
    <w:pPr>
      <w:numPr>
        <w:numId w:val="13"/>
      </w:numPr>
      <w:spacing w:before="120" w:after="60"/>
      <w:ind w:left="0" w:firstLine="567"/>
      <w:jc w:val="both"/>
      <w:outlineLvl w:val="1"/>
    </w:pPr>
    <w:rPr>
      <w:rFonts w:eastAsia="Calibri"/>
      <w:bCs/>
      <w:i/>
      <w:iCs/>
    </w:rPr>
  </w:style>
  <w:style w:type="paragraph" w:customStyle="1" w:styleId="a1">
    <w:name w:val="Список а)"/>
    <w:basedOn w:val="affc"/>
    <w:rsid w:val="00245171"/>
    <w:pPr>
      <w:widowControl/>
      <w:numPr>
        <w:numId w:val="10"/>
      </w:numPr>
      <w:tabs>
        <w:tab w:val="num" w:pos="360"/>
      </w:tabs>
      <w:spacing w:after="60" w:line="240" w:lineRule="auto"/>
      <w:ind w:left="360" w:firstLine="567"/>
    </w:pPr>
    <w:rPr>
      <w:rFonts w:ascii="Times New Roman" w:eastAsia="Calibri" w:hAnsi="Times New Roman"/>
      <w:b w:val="0"/>
      <w:bCs w:val="0"/>
      <w:sz w:val="24"/>
      <w:szCs w:val="24"/>
    </w:rPr>
  </w:style>
  <w:style w:type="paragraph" w:customStyle="1" w:styleId="1f2">
    <w:name w:val="Обычный 1"/>
    <w:basedOn w:val="a5"/>
    <w:next w:val="a5"/>
    <w:semiHidden/>
    <w:rsid w:val="00245171"/>
    <w:pPr>
      <w:tabs>
        <w:tab w:val="num" w:pos="360"/>
      </w:tabs>
      <w:spacing w:before="120"/>
      <w:ind w:left="360" w:hanging="360"/>
      <w:jc w:val="both"/>
    </w:pPr>
    <w:rPr>
      <w:rFonts w:eastAsia="Calibri"/>
      <w:szCs w:val="20"/>
    </w:rPr>
  </w:style>
  <w:style w:type="paragraph" w:customStyle="1" w:styleId="affff1">
    <w:name w:val="Обычный влево"/>
    <w:basedOn w:val="1f2"/>
    <w:rsid w:val="00245171"/>
    <w:pPr>
      <w:tabs>
        <w:tab w:val="clear" w:pos="360"/>
      </w:tabs>
      <w:spacing w:before="0"/>
      <w:ind w:left="0" w:firstLine="0"/>
      <w:jc w:val="left"/>
    </w:pPr>
  </w:style>
  <w:style w:type="paragraph" w:customStyle="1" w:styleId="affff2">
    <w:name w:val="Табличный_по ширине"/>
    <w:basedOn w:val="afff1"/>
    <w:rsid w:val="00245171"/>
    <w:pPr>
      <w:jc w:val="both"/>
    </w:pPr>
    <w:rPr>
      <w:rFonts w:eastAsia="Calibri"/>
    </w:rPr>
  </w:style>
  <w:style w:type="paragraph" w:customStyle="1" w:styleId="101">
    <w:name w:val="Табличный_центр_10"/>
    <w:basedOn w:val="a5"/>
    <w:rsid w:val="00245171"/>
    <w:pPr>
      <w:jc w:val="center"/>
    </w:pPr>
    <w:rPr>
      <w:rFonts w:eastAsia="Calibri"/>
      <w:sz w:val="20"/>
    </w:rPr>
  </w:style>
  <w:style w:type="paragraph" w:customStyle="1" w:styleId="102">
    <w:name w:val="Табличный_слева_10"/>
    <w:basedOn w:val="a5"/>
    <w:qFormat/>
    <w:rsid w:val="00245171"/>
    <w:rPr>
      <w:rFonts w:eastAsia="Calibri"/>
      <w:sz w:val="20"/>
    </w:rPr>
  </w:style>
  <w:style w:type="paragraph" w:customStyle="1" w:styleId="103">
    <w:name w:val="Табличный_по ширине_10"/>
    <w:basedOn w:val="a5"/>
    <w:rsid w:val="00245171"/>
    <w:pPr>
      <w:jc w:val="both"/>
    </w:pPr>
    <w:rPr>
      <w:rFonts w:eastAsia="Calibri"/>
      <w:sz w:val="20"/>
    </w:rPr>
  </w:style>
  <w:style w:type="paragraph" w:customStyle="1" w:styleId="10">
    <w:name w:val="Табличный_нумерованный_10"/>
    <w:basedOn w:val="a5"/>
    <w:rsid w:val="00245171"/>
    <w:pPr>
      <w:numPr>
        <w:numId w:val="15"/>
      </w:numPr>
    </w:pPr>
    <w:rPr>
      <w:rFonts w:eastAsia="Calibri"/>
      <w:sz w:val="20"/>
    </w:rPr>
  </w:style>
  <w:style w:type="paragraph" w:customStyle="1" w:styleId="104">
    <w:name w:val="Табличный_заголовки_10"/>
    <w:basedOn w:val="affe"/>
    <w:rsid w:val="00245171"/>
    <w:rPr>
      <w:rFonts w:eastAsia="Calibri"/>
    </w:rPr>
  </w:style>
  <w:style w:type="paragraph" w:styleId="affff3">
    <w:name w:val="Subtitle"/>
    <w:basedOn w:val="a5"/>
    <w:next w:val="a5"/>
    <w:link w:val="affff4"/>
    <w:qFormat/>
    <w:rsid w:val="00245171"/>
    <w:pPr>
      <w:spacing w:before="200" w:after="900" w:line="360" w:lineRule="auto"/>
      <w:ind w:firstLine="680"/>
      <w:jc w:val="right"/>
    </w:pPr>
    <w:rPr>
      <w:rFonts w:eastAsia="Calibri"/>
      <w:i/>
      <w:iCs/>
      <w:lang w:val="x-none" w:eastAsia="x-none"/>
    </w:rPr>
  </w:style>
  <w:style w:type="character" w:customStyle="1" w:styleId="affff4">
    <w:name w:val="Подзаголовок Знак"/>
    <w:basedOn w:val="a6"/>
    <w:link w:val="affff3"/>
    <w:rsid w:val="00245171"/>
    <w:rPr>
      <w:rFonts w:ascii="Times New Roman" w:eastAsia="Calibri" w:hAnsi="Times New Roman" w:cs="Times New Roman"/>
      <w:i/>
      <w:iCs/>
      <w:sz w:val="24"/>
      <w:szCs w:val="24"/>
      <w:lang w:val="x-none" w:eastAsia="x-none"/>
    </w:rPr>
  </w:style>
  <w:style w:type="paragraph" w:customStyle="1" w:styleId="1f3">
    <w:name w:val="Без интервала1"/>
    <w:basedOn w:val="a5"/>
    <w:rsid w:val="00245171"/>
    <w:pPr>
      <w:spacing w:line="360" w:lineRule="auto"/>
      <w:ind w:firstLine="680"/>
      <w:jc w:val="both"/>
    </w:pPr>
    <w:rPr>
      <w:rFonts w:eastAsia="Calibri"/>
    </w:rPr>
  </w:style>
  <w:style w:type="paragraph" w:customStyle="1" w:styleId="210">
    <w:name w:val="Цитата 21"/>
    <w:basedOn w:val="a5"/>
    <w:next w:val="a5"/>
    <w:link w:val="QuoteChar"/>
    <w:rsid w:val="00245171"/>
    <w:pPr>
      <w:spacing w:line="360" w:lineRule="auto"/>
      <w:ind w:firstLine="680"/>
      <w:jc w:val="both"/>
    </w:pPr>
    <w:rPr>
      <w:rFonts w:ascii="Cambria" w:eastAsia="Calibri" w:hAnsi="Cambria"/>
      <w:i/>
      <w:iCs/>
      <w:color w:val="5A5A5A"/>
      <w:lang w:val="x-none" w:eastAsia="x-none"/>
    </w:rPr>
  </w:style>
  <w:style w:type="character" w:customStyle="1" w:styleId="QuoteChar">
    <w:name w:val="Quote Char"/>
    <w:link w:val="210"/>
    <w:locked/>
    <w:rsid w:val="00245171"/>
    <w:rPr>
      <w:rFonts w:ascii="Cambria" w:eastAsia="Calibri" w:hAnsi="Cambria" w:cs="Times New Roman"/>
      <w:i/>
      <w:iCs/>
      <w:color w:val="5A5A5A"/>
      <w:sz w:val="24"/>
      <w:szCs w:val="24"/>
      <w:lang w:val="x-none" w:eastAsia="x-none"/>
    </w:rPr>
  </w:style>
  <w:style w:type="paragraph" w:customStyle="1" w:styleId="1f4">
    <w:name w:val="Выделенная цитата1"/>
    <w:basedOn w:val="a5"/>
    <w:next w:val="a5"/>
    <w:link w:val="IntenseQuoteChar"/>
    <w:rsid w:val="0024517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Calibri" w:hAnsi="Cambria"/>
      <w:i/>
      <w:iCs/>
      <w:color w:val="F4F4F4"/>
      <w:lang w:val="x-none" w:eastAsia="x-none"/>
    </w:rPr>
  </w:style>
  <w:style w:type="character" w:customStyle="1" w:styleId="IntenseQuoteChar">
    <w:name w:val="Intense Quote Char"/>
    <w:link w:val="1f4"/>
    <w:locked/>
    <w:rsid w:val="00245171"/>
    <w:rPr>
      <w:rFonts w:ascii="Cambria" w:eastAsia="Calibri" w:hAnsi="Cambria" w:cs="Times New Roman"/>
      <w:i/>
      <w:iCs/>
      <w:color w:val="F4F4F4"/>
      <w:sz w:val="24"/>
      <w:szCs w:val="24"/>
      <w:shd w:val="clear" w:color="auto" w:fill="4F81BD"/>
      <w:lang w:val="x-none" w:eastAsia="x-none"/>
    </w:rPr>
  </w:style>
  <w:style w:type="character" w:customStyle="1" w:styleId="1f5">
    <w:name w:val="Слабое выделение1"/>
    <w:rsid w:val="00245171"/>
    <w:rPr>
      <w:i/>
      <w:color w:val="5A5A5A"/>
    </w:rPr>
  </w:style>
  <w:style w:type="character" w:customStyle="1" w:styleId="1f6">
    <w:name w:val="Сильное выделение1"/>
    <w:rsid w:val="00245171"/>
    <w:rPr>
      <w:b/>
      <w:i/>
      <w:color w:val="4F81BD"/>
      <w:sz w:val="22"/>
    </w:rPr>
  </w:style>
  <w:style w:type="character" w:customStyle="1" w:styleId="1f7">
    <w:name w:val="Слабая ссылка1"/>
    <w:rsid w:val="00245171"/>
    <w:rPr>
      <w:color w:val="auto"/>
      <w:u w:val="single" w:color="9BBB59"/>
    </w:rPr>
  </w:style>
  <w:style w:type="character" w:customStyle="1" w:styleId="1f8">
    <w:name w:val="Сильная ссылка1"/>
    <w:rsid w:val="00245171"/>
    <w:rPr>
      <w:b/>
      <w:color w:val="76923C"/>
      <w:u w:val="single" w:color="9BBB59"/>
    </w:rPr>
  </w:style>
  <w:style w:type="character" w:customStyle="1" w:styleId="1f9">
    <w:name w:val="Название книги1"/>
    <w:rsid w:val="00245171"/>
    <w:rPr>
      <w:rFonts w:ascii="Cambria" w:hAnsi="Cambria"/>
      <w:b/>
      <w:i/>
      <w:color w:val="auto"/>
    </w:rPr>
  </w:style>
  <w:style w:type="character" w:styleId="affff5">
    <w:name w:val="FollowedHyperlink"/>
    <w:rsid w:val="00245171"/>
    <w:rPr>
      <w:color w:val="800080"/>
      <w:u w:val="single"/>
    </w:rPr>
  </w:style>
  <w:style w:type="paragraph" w:customStyle="1" w:styleId="1fa">
    <w:name w:val="Заголовок оглавления1"/>
    <w:basedOn w:val="12"/>
    <w:next w:val="a5"/>
    <w:rsid w:val="00245171"/>
    <w:pPr>
      <w:outlineLvl w:val="9"/>
    </w:pPr>
    <w:rPr>
      <w:rFonts w:eastAsia="Calibri"/>
    </w:rPr>
  </w:style>
  <w:style w:type="paragraph" w:styleId="affff6">
    <w:name w:val="Block Text"/>
    <w:basedOn w:val="a5"/>
    <w:rsid w:val="00245171"/>
    <w:pPr>
      <w:spacing w:line="360" w:lineRule="auto"/>
      <w:ind w:left="526" w:right="43" w:firstLine="709"/>
      <w:jc w:val="both"/>
    </w:pPr>
    <w:rPr>
      <w:rFonts w:eastAsia="Calibri"/>
      <w:sz w:val="28"/>
      <w:szCs w:val="28"/>
    </w:rPr>
  </w:style>
  <w:style w:type="character" w:styleId="affff7">
    <w:name w:val="line number"/>
    <w:rsid w:val="00245171"/>
    <w:rPr>
      <w:sz w:val="18"/>
    </w:rPr>
  </w:style>
  <w:style w:type="paragraph" w:styleId="45">
    <w:name w:val="List 4"/>
    <w:basedOn w:val="affc"/>
    <w:rsid w:val="00245171"/>
    <w:pPr>
      <w:widowControl/>
      <w:spacing w:after="240" w:line="240" w:lineRule="atLeast"/>
      <w:ind w:left="2520" w:hanging="360"/>
    </w:pPr>
    <w:rPr>
      <w:rFonts w:eastAsia="Calibri"/>
      <w:b w:val="0"/>
      <w:bCs w:val="0"/>
      <w:spacing w:val="-5"/>
      <w:sz w:val="20"/>
      <w:szCs w:val="20"/>
      <w:lang w:eastAsia="en-US"/>
    </w:rPr>
  </w:style>
  <w:style w:type="paragraph" w:styleId="55">
    <w:name w:val="List 5"/>
    <w:basedOn w:val="affc"/>
    <w:rsid w:val="00245171"/>
    <w:pPr>
      <w:widowControl/>
      <w:spacing w:after="240" w:line="240" w:lineRule="atLeast"/>
      <w:ind w:left="2880" w:hanging="360"/>
    </w:pPr>
    <w:rPr>
      <w:rFonts w:eastAsia="Calibri"/>
      <w:b w:val="0"/>
      <w:bCs w:val="0"/>
      <w:spacing w:val="-5"/>
      <w:sz w:val="20"/>
      <w:szCs w:val="20"/>
      <w:lang w:eastAsia="en-US"/>
    </w:rPr>
  </w:style>
  <w:style w:type="paragraph" w:styleId="30">
    <w:name w:val="List Bullet 3"/>
    <w:basedOn w:val="aff3"/>
    <w:autoRedefine/>
    <w:rsid w:val="00245171"/>
    <w:pPr>
      <w:numPr>
        <w:numId w:val="3"/>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f3"/>
    <w:autoRedefine/>
    <w:rsid w:val="00245171"/>
    <w:pPr>
      <w:numPr>
        <w:numId w:val="4"/>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f3"/>
    <w:autoRedefine/>
    <w:rsid w:val="00245171"/>
    <w:pPr>
      <w:numPr>
        <w:numId w:val="5"/>
      </w:numPr>
      <w:tabs>
        <w:tab w:val="clear" w:pos="1492"/>
        <w:tab w:val="num" w:pos="360"/>
      </w:tabs>
      <w:spacing w:after="240" w:line="240" w:lineRule="atLeast"/>
      <w:ind w:left="2880"/>
      <w:jc w:val="both"/>
    </w:pPr>
    <w:rPr>
      <w:rFonts w:eastAsia="Calibri"/>
      <w:spacing w:val="-5"/>
      <w:sz w:val="20"/>
      <w:szCs w:val="20"/>
      <w:lang w:eastAsia="en-US"/>
    </w:rPr>
  </w:style>
  <w:style w:type="paragraph" w:styleId="affff8">
    <w:name w:val="List Continue"/>
    <w:basedOn w:val="affc"/>
    <w:rsid w:val="00245171"/>
    <w:pPr>
      <w:widowControl/>
      <w:spacing w:after="240" w:line="240" w:lineRule="atLeast"/>
      <w:ind w:left="1440" w:firstLine="0"/>
    </w:pPr>
    <w:rPr>
      <w:rFonts w:eastAsia="Calibri"/>
      <w:b w:val="0"/>
      <w:bCs w:val="0"/>
      <w:spacing w:val="-5"/>
      <w:sz w:val="20"/>
      <w:szCs w:val="20"/>
      <w:lang w:eastAsia="en-US"/>
    </w:rPr>
  </w:style>
  <w:style w:type="paragraph" w:styleId="46">
    <w:name w:val="List Continue 4"/>
    <w:basedOn w:val="affff8"/>
    <w:rsid w:val="00245171"/>
    <w:pPr>
      <w:ind w:left="2880"/>
    </w:pPr>
  </w:style>
  <w:style w:type="paragraph" w:styleId="56">
    <w:name w:val="List Continue 5"/>
    <w:basedOn w:val="affff8"/>
    <w:rsid w:val="00245171"/>
    <w:pPr>
      <w:ind w:left="3240"/>
    </w:pPr>
  </w:style>
  <w:style w:type="paragraph" w:styleId="2">
    <w:name w:val="List Number 2"/>
    <w:basedOn w:val="a"/>
    <w:rsid w:val="00245171"/>
    <w:pPr>
      <w:widowControl/>
      <w:numPr>
        <w:numId w:val="6"/>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245171"/>
    <w:pPr>
      <w:widowControl/>
      <w:numPr>
        <w:numId w:val="7"/>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245171"/>
    <w:pPr>
      <w:widowControl/>
      <w:numPr>
        <w:numId w:val="8"/>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245171"/>
    <w:pPr>
      <w:widowControl/>
      <w:numPr>
        <w:numId w:val="9"/>
      </w:numPr>
      <w:tabs>
        <w:tab w:val="clear" w:pos="1492"/>
      </w:tabs>
      <w:spacing w:after="240" w:line="240" w:lineRule="atLeast"/>
      <w:ind w:left="2880"/>
    </w:pPr>
    <w:rPr>
      <w:rFonts w:eastAsia="Calibri"/>
      <w:b w:val="0"/>
      <w:bCs w:val="0"/>
      <w:spacing w:val="-5"/>
      <w:sz w:val="20"/>
      <w:szCs w:val="20"/>
      <w:lang w:eastAsia="en-US"/>
    </w:rPr>
  </w:style>
  <w:style w:type="paragraph" w:styleId="affff9">
    <w:name w:val="Message Header"/>
    <w:basedOn w:val="aa"/>
    <w:link w:val="affffa"/>
    <w:rsid w:val="00245171"/>
    <w:pPr>
      <w:keepLines/>
      <w:tabs>
        <w:tab w:val="left" w:pos="3600"/>
        <w:tab w:val="left" w:pos="4680"/>
      </w:tabs>
      <w:spacing w:after="120" w:line="280" w:lineRule="exact"/>
      <w:ind w:left="1080" w:right="2160" w:hanging="1080"/>
    </w:pPr>
    <w:rPr>
      <w:rFonts w:ascii="Arial" w:eastAsia="Calibri" w:hAnsi="Arial"/>
      <w:sz w:val="22"/>
      <w:szCs w:val="22"/>
      <w:lang w:eastAsia="en-US"/>
    </w:rPr>
  </w:style>
  <w:style w:type="character" w:customStyle="1" w:styleId="affffa">
    <w:name w:val="Шапка Знак"/>
    <w:basedOn w:val="a6"/>
    <w:link w:val="affff9"/>
    <w:rsid w:val="00245171"/>
    <w:rPr>
      <w:rFonts w:ascii="Arial" w:eastAsia="Calibri" w:hAnsi="Arial" w:cs="Times New Roman"/>
      <w:lang w:val="x-none"/>
    </w:rPr>
  </w:style>
  <w:style w:type="paragraph" w:styleId="affffb">
    <w:name w:val="Normal Indent"/>
    <w:basedOn w:val="a5"/>
    <w:rsid w:val="00245171"/>
    <w:pPr>
      <w:spacing w:line="360" w:lineRule="auto"/>
      <w:ind w:left="1440" w:firstLine="709"/>
      <w:jc w:val="both"/>
    </w:pPr>
    <w:rPr>
      <w:rFonts w:ascii="Arial" w:eastAsia="Calibri" w:hAnsi="Arial" w:cs="Arial"/>
      <w:spacing w:val="-5"/>
      <w:sz w:val="20"/>
      <w:szCs w:val="20"/>
      <w:lang w:eastAsia="en-US"/>
    </w:rPr>
  </w:style>
  <w:style w:type="paragraph" w:styleId="HTML1">
    <w:name w:val="HTML Address"/>
    <w:basedOn w:val="a5"/>
    <w:link w:val="HTML2"/>
    <w:rsid w:val="00245171"/>
    <w:pPr>
      <w:spacing w:line="360" w:lineRule="auto"/>
      <w:ind w:left="1080" w:firstLine="709"/>
      <w:jc w:val="both"/>
    </w:pPr>
    <w:rPr>
      <w:rFonts w:ascii="Arial" w:eastAsia="Calibri" w:hAnsi="Arial"/>
      <w:i/>
      <w:iCs/>
      <w:spacing w:val="-5"/>
      <w:sz w:val="20"/>
      <w:szCs w:val="20"/>
      <w:lang w:val="x-none" w:eastAsia="en-US"/>
    </w:rPr>
  </w:style>
  <w:style w:type="character" w:customStyle="1" w:styleId="HTML2">
    <w:name w:val="Адрес HTML Знак"/>
    <w:basedOn w:val="a6"/>
    <w:link w:val="HTML1"/>
    <w:rsid w:val="00245171"/>
    <w:rPr>
      <w:rFonts w:ascii="Arial" w:eastAsia="Calibri" w:hAnsi="Arial" w:cs="Times New Roman"/>
      <w:i/>
      <w:iCs/>
      <w:spacing w:val="-5"/>
      <w:sz w:val="20"/>
      <w:szCs w:val="20"/>
      <w:lang w:val="x-none"/>
    </w:rPr>
  </w:style>
  <w:style w:type="paragraph" w:styleId="affffc">
    <w:name w:val="envelope address"/>
    <w:basedOn w:val="a5"/>
    <w:rsid w:val="00245171"/>
    <w:pPr>
      <w:framePr w:w="7920" w:h="1980" w:hRule="exact" w:hSpace="180" w:wrap="auto" w:hAnchor="page" w:xAlign="center" w:yAlign="bottom"/>
      <w:spacing w:line="360" w:lineRule="auto"/>
      <w:ind w:left="2880" w:firstLine="709"/>
      <w:jc w:val="both"/>
    </w:pPr>
    <w:rPr>
      <w:rFonts w:ascii="Arial" w:eastAsia="Calibri" w:hAnsi="Arial" w:cs="Arial"/>
      <w:spacing w:val="-5"/>
      <w:sz w:val="28"/>
      <w:szCs w:val="28"/>
      <w:lang w:eastAsia="en-US"/>
    </w:rPr>
  </w:style>
  <w:style w:type="character" w:styleId="HTML3">
    <w:name w:val="HTML Acronym"/>
    <w:rsid w:val="00245171"/>
    <w:rPr>
      <w:lang w:val="ru-RU" w:eastAsia="x-none"/>
    </w:rPr>
  </w:style>
  <w:style w:type="paragraph" w:styleId="affffd">
    <w:name w:val="Date"/>
    <w:basedOn w:val="a5"/>
    <w:next w:val="a5"/>
    <w:link w:val="affffe"/>
    <w:rsid w:val="00245171"/>
    <w:pPr>
      <w:spacing w:line="360" w:lineRule="auto"/>
      <w:ind w:left="1080" w:firstLine="709"/>
      <w:jc w:val="both"/>
    </w:pPr>
    <w:rPr>
      <w:rFonts w:ascii="Arial" w:eastAsia="Calibri" w:hAnsi="Arial"/>
      <w:spacing w:val="-5"/>
      <w:sz w:val="20"/>
      <w:szCs w:val="20"/>
      <w:lang w:val="x-none" w:eastAsia="en-US"/>
    </w:rPr>
  </w:style>
  <w:style w:type="character" w:customStyle="1" w:styleId="affffe">
    <w:name w:val="Дата Знак"/>
    <w:basedOn w:val="a6"/>
    <w:link w:val="affffd"/>
    <w:rsid w:val="00245171"/>
    <w:rPr>
      <w:rFonts w:ascii="Arial" w:eastAsia="Calibri" w:hAnsi="Arial" w:cs="Times New Roman"/>
      <w:spacing w:val="-5"/>
      <w:sz w:val="20"/>
      <w:szCs w:val="20"/>
      <w:lang w:val="x-none"/>
    </w:rPr>
  </w:style>
  <w:style w:type="paragraph" w:styleId="afffff">
    <w:name w:val="Note Heading"/>
    <w:basedOn w:val="a5"/>
    <w:next w:val="a5"/>
    <w:link w:val="afffff0"/>
    <w:rsid w:val="00245171"/>
    <w:pPr>
      <w:spacing w:line="360" w:lineRule="auto"/>
      <w:ind w:left="1080" w:firstLine="709"/>
      <w:jc w:val="both"/>
    </w:pPr>
    <w:rPr>
      <w:rFonts w:ascii="Arial" w:eastAsia="Calibri" w:hAnsi="Arial"/>
      <w:spacing w:val="-5"/>
      <w:sz w:val="20"/>
      <w:szCs w:val="20"/>
      <w:lang w:val="x-none" w:eastAsia="en-US"/>
    </w:rPr>
  </w:style>
  <w:style w:type="character" w:customStyle="1" w:styleId="afffff0">
    <w:name w:val="Заголовок записки Знак"/>
    <w:basedOn w:val="a6"/>
    <w:link w:val="afffff"/>
    <w:rsid w:val="00245171"/>
    <w:rPr>
      <w:rFonts w:ascii="Arial" w:eastAsia="Calibri" w:hAnsi="Arial" w:cs="Times New Roman"/>
      <w:spacing w:val="-5"/>
      <w:sz w:val="20"/>
      <w:szCs w:val="20"/>
      <w:lang w:val="x-none"/>
    </w:rPr>
  </w:style>
  <w:style w:type="character" w:styleId="HTML4">
    <w:name w:val="HTML Keyboard"/>
    <w:rsid w:val="00245171"/>
    <w:rPr>
      <w:rFonts w:ascii="Courier New" w:hAnsi="Courier New"/>
      <w:sz w:val="20"/>
      <w:lang w:val="ru-RU" w:eastAsia="x-none"/>
    </w:rPr>
  </w:style>
  <w:style w:type="character" w:styleId="HTML5">
    <w:name w:val="HTML Code"/>
    <w:rsid w:val="00245171"/>
    <w:rPr>
      <w:rFonts w:ascii="Courier New" w:hAnsi="Courier New"/>
      <w:sz w:val="20"/>
      <w:lang w:val="ru-RU" w:eastAsia="x-none"/>
    </w:rPr>
  </w:style>
  <w:style w:type="paragraph" w:styleId="afffff1">
    <w:name w:val="Body Text First Indent"/>
    <w:basedOn w:val="aa"/>
    <w:link w:val="afffff2"/>
    <w:rsid w:val="00245171"/>
    <w:pPr>
      <w:spacing w:after="120" w:line="360" w:lineRule="auto"/>
      <w:ind w:left="1080" w:firstLine="210"/>
    </w:pPr>
    <w:rPr>
      <w:rFonts w:ascii="Arial" w:eastAsia="Calibri" w:hAnsi="Arial"/>
      <w:spacing w:val="-5"/>
      <w:lang w:eastAsia="en-US"/>
    </w:rPr>
  </w:style>
  <w:style w:type="character" w:customStyle="1" w:styleId="afffff2">
    <w:name w:val="Красная строка Знак"/>
    <w:basedOn w:val="ab"/>
    <w:link w:val="afffff1"/>
    <w:rsid w:val="00245171"/>
    <w:rPr>
      <w:rFonts w:ascii="Arial" w:eastAsia="Calibri" w:hAnsi="Arial" w:cs="Times New Roman"/>
      <w:spacing w:val="-5"/>
      <w:sz w:val="24"/>
      <w:szCs w:val="24"/>
      <w:lang w:val="x-none" w:eastAsia="x-none"/>
    </w:rPr>
  </w:style>
  <w:style w:type="paragraph" w:styleId="2f0">
    <w:name w:val="Body Text First Indent 2"/>
    <w:basedOn w:val="afb"/>
    <w:link w:val="2f1"/>
    <w:rsid w:val="00245171"/>
    <w:pPr>
      <w:spacing w:line="360" w:lineRule="auto"/>
      <w:ind w:firstLine="210"/>
    </w:pPr>
    <w:rPr>
      <w:rFonts w:ascii="Arial" w:eastAsia="Calibri" w:hAnsi="Arial"/>
      <w:spacing w:val="-5"/>
      <w:lang w:eastAsia="en-US"/>
    </w:rPr>
  </w:style>
  <w:style w:type="character" w:customStyle="1" w:styleId="2f1">
    <w:name w:val="Красная строка 2 Знак"/>
    <w:basedOn w:val="afc"/>
    <w:link w:val="2f0"/>
    <w:rsid w:val="00245171"/>
    <w:rPr>
      <w:rFonts w:ascii="Arial" w:eastAsia="Calibri" w:hAnsi="Arial" w:cs="Times New Roman"/>
      <w:spacing w:val="-5"/>
      <w:sz w:val="24"/>
      <w:szCs w:val="24"/>
      <w:lang w:val="x-none" w:eastAsia="x-none"/>
    </w:rPr>
  </w:style>
  <w:style w:type="character" w:styleId="HTML6">
    <w:name w:val="HTML Sample"/>
    <w:rsid w:val="00245171"/>
    <w:rPr>
      <w:rFonts w:ascii="Courier New" w:hAnsi="Courier New"/>
      <w:lang w:val="ru-RU" w:eastAsia="x-none"/>
    </w:rPr>
  </w:style>
  <w:style w:type="paragraph" w:styleId="2f2">
    <w:name w:val="envelope return"/>
    <w:basedOn w:val="a5"/>
    <w:rsid w:val="00245171"/>
    <w:pPr>
      <w:spacing w:line="360" w:lineRule="auto"/>
      <w:ind w:left="1080" w:firstLine="709"/>
      <w:jc w:val="both"/>
    </w:pPr>
    <w:rPr>
      <w:rFonts w:ascii="Arial" w:eastAsia="Calibri" w:hAnsi="Arial" w:cs="Arial"/>
      <w:spacing w:val="-5"/>
      <w:sz w:val="20"/>
      <w:szCs w:val="20"/>
      <w:lang w:eastAsia="en-US"/>
    </w:rPr>
  </w:style>
  <w:style w:type="character" w:styleId="HTML7">
    <w:name w:val="HTML Definition"/>
    <w:rsid w:val="00245171"/>
    <w:rPr>
      <w:i/>
      <w:lang w:val="ru-RU" w:eastAsia="x-none"/>
    </w:rPr>
  </w:style>
  <w:style w:type="character" w:styleId="HTML8">
    <w:name w:val="HTML Variable"/>
    <w:rsid w:val="00245171"/>
    <w:rPr>
      <w:i/>
      <w:lang w:val="ru-RU" w:eastAsia="x-none"/>
    </w:rPr>
  </w:style>
  <w:style w:type="character" w:styleId="HTML9">
    <w:name w:val="HTML Typewriter"/>
    <w:rsid w:val="00245171"/>
    <w:rPr>
      <w:rFonts w:ascii="Courier New" w:hAnsi="Courier New"/>
      <w:sz w:val="20"/>
      <w:lang w:val="ru-RU" w:eastAsia="x-none"/>
    </w:rPr>
  </w:style>
  <w:style w:type="paragraph" w:styleId="afffff3">
    <w:name w:val="Signature"/>
    <w:basedOn w:val="a5"/>
    <w:link w:val="afffff4"/>
    <w:rsid w:val="00245171"/>
    <w:pPr>
      <w:spacing w:line="360" w:lineRule="auto"/>
      <w:ind w:left="4252" w:firstLine="709"/>
      <w:jc w:val="both"/>
    </w:pPr>
    <w:rPr>
      <w:rFonts w:ascii="Arial" w:eastAsia="Calibri" w:hAnsi="Arial"/>
      <w:spacing w:val="-5"/>
      <w:sz w:val="20"/>
      <w:szCs w:val="20"/>
      <w:lang w:val="x-none" w:eastAsia="en-US"/>
    </w:rPr>
  </w:style>
  <w:style w:type="character" w:customStyle="1" w:styleId="afffff4">
    <w:name w:val="Подпись Знак"/>
    <w:basedOn w:val="a6"/>
    <w:link w:val="afffff3"/>
    <w:rsid w:val="00245171"/>
    <w:rPr>
      <w:rFonts w:ascii="Arial" w:eastAsia="Calibri" w:hAnsi="Arial" w:cs="Times New Roman"/>
      <w:spacing w:val="-5"/>
      <w:sz w:val="20"/>
      <w:szCs w:val="20"/>
      <w:lang w:val="x-none"/>
    </w:rPr>
  </w:style>
  <w:style w:type="paragraph" w:styleId="afffff5">
    <w:name w:val="Salutation"/>
    <w:basedOn w:val="a5"/>
    <w:next w:val="a5"/>
    <w:link w:val="afffff6"/>
    <w:rsid w:val="00245171"/>
    <w:pPr>
      <w:spacing w:line="360" w:lineRule="auto"/>
      <w:ind w:left="1080" w:firstLine="709"/>
      <w:jc w:val="both"/>
    </w:pPr>
    <w:rPr>
      <w:rFonts w:ascii="Arial" w:eastAsia="Calibri" w:hAnsi="Arial"/>
      <w:spacing w:val="-5"/>
      <w:sz w:val="20"/>
      <w:szCs w:val="20"/>
      <w:lang w:val="x-none" w:eastAsia="en-US"/>
    </w:rPr>
  </w:style>
  <w:style w:type="character" w:customStyle="1" w:styleId="afffff6">
    <w:name w:val="Приветствие Знак"/>
    <w:basedOn w:val="a6"/>
    <w:link w:val="afffff5"/>
    <w:rsid w:val="00245171"/>
    <w:rPr>
      <w:rFonts w:ascii="Arial" w:eastAsia="Calibri" w:hAnsi="Arial" w:cs="Times New Roman"/>
      <w:spacing w:val="-5"/>
      <w:sz w:val="20"/>
      <w:szCs w:val="20"/>
      <w:lang w:val="x-none"/>
    </w:rPr>
  </w:style>
  <w:style w:type="paragraph" w:styleId="afffff7">
    <w:name w:val="Closing"/>
    <w:basedOn w:val="a5"/>
    <w:link w:val="afffff8"/>
    <w:rsid w:val="00245171"/>
    <w:pPr>
      <w:spacing w:line="360" w:lineRule="auto"/>
      <w:ind w:left="4252" w:firstLine="709"/>
      <w:jc w:val="both"/>
    </w:pPr>
    <w:rPr>
      <w:rFonts w:ascii="Arial" w:eastAsia="Calibri" w:hAnsi="Arial"/>
      <w:spacing w:val="-5"/>
      <w:sz w:val="20"/>
      <w:szCs w:val="20"/>
      <w:lang w:val="x-none" w:eastAsia="en-US"/>
    </w:rPr>
  </w:style>
  <w:style w:type="character" w:customStyle="1" w:styleId="afffff8">
    <w:name w:val="Прощание Знак"/>
    <w:basedOn w:val="a6"/>
    <w:link w:val="afffff7"/>
    <w:rsid w:val="00245171"/>
    <w:rPr>
      <w:rFonts w:ascii="Arial" w:eastAsia="Calibri" w:hAnsi="Arial" w:cs="Times New Roman"/>
      <w:spacing w:val="-5"/>
      <w:sz w:val="20"/>
      <w:szCs w:val="20"/>
      <w:lang w:val="x-none"/>
    </w:rPr>
  </w:style>
  <w:style w:type="character" w:styleId="HTMLa">
    <w:name w:val="HTML Cite"/>
    <w:rsid w:val="00245171"/>
    <w:rPr>
      <w:i/>
      <w:lang w:val="ru-RU" w:eastAsia="x-none"/>
    </w:rPr>
  </w:style>
  <w:style w:type="paragraph" w:styleId="afffff9">
    <w:name w:val="E-mail Signature"/>
    <w:basedOn w:val="a5"/>
    <w:link w:val="afffffa"/>
    <w:rsid w:val="00245171"/>
    <w:pPr>
      <w:spacing w:line="360" w:lineRule="auto"/>
      <w:ind w:left="1080" w:firstLine="709"/>
      <w:jc w:val="both"/>
    </w:pPr>
    <w:rPr>
      <w:rFonts w:ascii="Arial" w:eastAsia="Calibri" w:hAnsi="Arial"/>
      <w:spacing w:val="-5"/>
      <w:sz w:val="20"/>
      <w:szCs w:val="20"/>
      <w:lang w:val="x-none" w:eastAsia="en-US"/>
    </w:rPr>
  </w:style>
  <w:style w:type="character" w:customStyle="1" w:styleId="afffffa">
    <w:name w:val="Электронная подпись Знак"/>
    <w:basedOn w:val="a6"/>
    <w:link w:val="afffff9"/>
    <w:rsid w:val="00245171"/>
    <w:rPr>
      <w:rFonts w:ascii="Arial" w:eastAsia="Calibri" w:hAnsi="Arial" w:cs="Times New Roman"/>
      <w:spacing w:val="-5"/>
      <w:sz w:val="20"/>
      <w:szCs w:val="20"/>
      <w:lang w:val="x-none"/>
    </w:rPr>
  </w:style>
  <w:style w:type="table" w:styleId="-1">
    <w:name w:val="Table Web 1"/>
    <w:basedOn w:val="a7"/>
    <w:rsid w:val="00245171"/>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rsid w:val="00245171"/>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rsid w:val="00245171"/>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7"/>
    <w:rsid w:val="00245171"/>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b">
    <w:name w:val="Table Subtle 1"/>
    <w:basedOn w:val="a7"/>
    <w:rsid w:val="00245171"/>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7"/>
    <w:rsid w:val="00245171"/>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c">
    <w:name w:val="Table Classic 1"/>
    <w:basedOn w:val="a7"/>
    <w:rsid w:val="00245171"/>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7"/>
    <w:rsid w:val="00245171"/>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rsid w:val="00245171"/>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7"/>
    <w:rsid w:val="00245171"/>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d">
    <w:name w:val="Table 3D effects 1"/>
    <w:basedOn w:val="a7"/>
    <w:rsid w:val="00245171"/>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245171"/>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rsid w:val="00245171"/>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e">
    <w:name w:val="Table Simple 1"/>
    <w:basedOn w:val="a7"/>
    <w:rsid w:val="00245171"/>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7"/>
    <w:rsid w:val="00245171"/>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rsid w:val="00245171"/>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
    <w:name w:val="Table Grid 1"/>
    <w:basedOn w:val="a7"/>
    <w:rsid w:val="00245171"/>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7"/>
    <w:rsid w:val="00245171"/>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rsid w:val="00245171"/>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7"/>
    <w:rsid w:val="00245171"/>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7"/>
    <w:rsid w:val="00245171"/>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7"/>
    <w:rsid w:val="00245171"/>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7"/>
    <w:rsid w:val="00245171"/>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7"/>
    <w:rsid w:val="00245171"/>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7"/>
    <w:rsid w:val="00245171"/>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7"/>
    <w:rsid w:val="00245171"/>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0">
    <w:name w:val="Table Columns 1"/>
    <w:basedOn w:val="a7"/>
    <w:rsid w:val="00245171"/>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7"/>
    <w:rsid w:val="00245171"/>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rsid w:val="00245171"/>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7"/>
    <w:rsid w:val="00245171"/>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7"/>
    <w:rsid w:val="00245171"/>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rsid w:val="00245171"/>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rsid w:val="00245171"/>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rsid w:val="00245171"/>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rsid w:val="00245171"/>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245171"/>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rsid w:val="00245171"/>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rsid w:val="00245171"/>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rsid w:val="00245171"/>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7"/>
    <w:rsid w:val="0024517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Colorful 1"/>
    <w:basedOn w:val="a7"/>
    <w:rsid w:val="00245171"/>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7"/>
    <w:rsid w:val="00245171"/>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rsid w:val="00245171"/>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rsid w:val="00245171"/>
    <w:pPr>
      <w:spacing w:line="360" w:lineRule="auto"/>
      <w:ind w:firstLine="680"/>
      <w:jc w:val="both"/>
    </w:pPr>
    <w:rPr>
      <w:rFonts w:eastAsia="Calibri"/>
      <w:sz w:val="20"/>
      <w:szCs w:val="20"/>
      <w:lang w:val="x-none" w:eastAsia="x-none"/>
    </w:rPr>
  </w:style>
  <w:style w:type="character" w:customStyle="1" w:styleId="affffff0">
    <w:name w:val="Текст концевой сноски Знак"/>
    <w:basedOn w:val="a6"/>
    <w:link w:val="affffff"/>
    <w:rsid w:val="00245171"/>
    <w:rPr>
      <w:rFonts w:ascii="Times New Roman" w:eastAsia="Calibri" w:hAnsi="Times New Roman" w:cs="Times New Roman"/>
      <w:sz w:val="20"/>
      <w:szCs w:val="20"/>
      <w:lang w:val="x-none" w:eastAsia="x-none"/>
    </w:rPr>
  </w:style>
  <w:style w:type="character" w:styleId="affffff1">
    <w:name w:val="endnote reference"/>
    <w:rsid w:val="00245171"/>
    <w:rPr>
      <w:vertAlign w:val="superscript"/>
    </w:rPr>
  </w:style>
  <w:style w:type="table" w:customStyle="1" w:styleId="2-51">
    <w:name w:val="Средняя заливка 2 - Акцент 51"/>
    <w:rsid w:val="0024517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2">
    <w:name w:val="Îáû÷íûé"/>
    <w:rsid w:val="00245171"/>
    <w:pPr>
      <w:spacing w:after="0" w:line="240" w:lineRule="auto"/>
    </w:pPr>
    <w:rPr>
      <w:rFonts w:ascii="Times New Roman" w:eastAsia="Calibri" w:hAnsi="Times New Roman" w:cs="Times New Roman"/>
      <w:sz w:val="28"/>
      <w:szCs w:val="20"/>
      <w:lang w:eastAsia="ru-RU"/>
    </w:rPr>
  </w:style>
  <w:style w:type="paragraph" w:customStyle="1" w:styleId="Sa">
    <w:name w:val="S_Титульный"/>
    <w:basedOn w:val="a5"/>
    <w:rsid w:val="00245171"/>
    <w:pPr>
      <w:spacing w:line="360" w:lineRule="auto"/>
      <w:ind w:left="3240"/>
      <w:jc w:val="right"/>
    </w:pPr>
    <w:rPr>
      <w:rFonts w:eastAsia="Calibri"/>
      <w:b/>
      <w:sz w:val="32"/>
      <w:szCs w:val="32"/>
    </w:rPr>
  </w:style>
  <w:style w:type="paragraph" w:customStyle="1" w:styleId="affffff3">
    <w:name w:val="ТЕКСТ ГРАД"/>
    <w:basedOn w:val="a5"/>
    <w:link w:val="affffff4"/>
    <w:rsid w:val="00245171"/>
    <w:pPr>
      <w:spacing w:line="360" w:lineRule="auto"/>
      <w:ind w:firstLine="709"/>
      <w:jc w:val="both"/>
    </w:pPr>
    <w:rPr>
      <w:rFonts w:eastAsia="Calibri"/>
      <w:lang w:val="x-none" w:eastAsia="x-none"/>
    </w:rPr>
  </w:style>
  <w:style w:type="character" w:customStyle="1" w:styleId="affffff4">
    <w:name w:val="ТЕКСТ ГРАД Знак"/>
    <w:link w:val="affffff3"/>
    <w:locked/>
    <w:rsid w:val="00245171"/>
    <w:rPr>
      <w:rFonts w:ascii="Times New Roman" w:eastAsia="Calibri" w:hAnsi="Times New Roman" w:cs="Times New Roman"/>
      <w:sz w:val="24"/>
      <w:szCs w:val="24"/>
      <w:lang w:val="x-none" w:eastAsia="x-none"/>
    </w:rPr>
  </w:style>
  <w:style w:type="paragraph" w:customStyle="1" w:styleId="affffff5">
    <w:name w:val="ООО  «Институт Территориального Планирования"/>
    <w:basedOn w:val="a5"/>
    <w:link w:val="affffff6"/>
    <w:rsid w:val="00245171"/>
    <w:pPr>
      <w:spacing w:line="360" w:lineRule="auto"/>
      <w:ind w:left="709"/>
      <w:jc w:val="right"/>
    </w:pPr>
    <w:rPr>
      <w:rFonts w:eastAsia="Calibri"/>
      <w:lang w:val="x-none" w:eastAsia="x-none"/>
    </w:rPr>
  </w:style>
  <w:style w:type="character" w:customStyle="1" w:styleId="affffff6">
    <w:name w:val="ООО  «Институт Территориального Планирования Знак"/>
    <w:link w:val="affffff5"/>
    <w:locked/>
    <w:rsid w:val="00245171"/>
    <w:rPr>
      <w:rFonts w:ascii="Times New Roman" w:eastAsia="Calibri" w:hAnsi="Times New Roman" w:cs="Times New Roman"/>
      <w:sz w:val="24"/>
      <w:szCs w:val="24"/>
      <w:lang w:val="x-none" w:eastAsia="x-none"/>
    </w:rPr>
  </w:style>
  <w:style w:type="character" w:customStyle="1" w:styleId="1ff2">
    <w:name w:val="Замещающий текст1"/>
    <w:semiHidden/>
    <w:rsid w:val="00245171"/>
    <w:rPr>
      <w:color w:val="808080"/>
    </w:rPr>
  </w:style>
  <w:style w:type="paragraph" w:customStyle="1" w:styleId="1ff3">
    <w:name w:val="Рецензия1"/>
    <w:hidden/>
    <w:semiHidden/>
    <w:rsid w:val="00245171"/>
    <w:pPr>
      <w:spacing w:after="0" w:line="240" w:lineRule="auto"/>
    </w:pPr>
    <w:rPr>
      <w:rFonts w:ascii="Times New Roman" w:eastAsia="Calibri" w:hAnsi="Times New Roman" w:cs="Times New Roman"/>
      <w:sz w:val="24"/>
      <w:szCs w:val="24"/>
      <w:lang w:eastAsia="ru-RU"/>
    </w:rPr>
  </w:style>
  <w:style w:type="paragraph" w:customStyle="1" w:styleId="Sb">
    <w:name w:val="S_Обложка_проект"/>
    <w:basedOn w:val="a5"/>
    <w:rsid w:val="00245171"/>
    <w:pPr>
      <w:spacing w:line="360" w:lineRule="auto"/>
      <w:ind w:left="3240"/>
      <w:jc w:val="right"/>
    </w:pPr>
    <w:rPr>
      <w:rFonts w:eastAsia="Calibri"/>
      <w:caps/>
    </w:rPr>
  </w:style>
  <w:style w:type="paragraph" w:customStyle="1" w:styleId="S21">
    <w:name w:val="S_Титульный 2"/>
    <w:basedOn w:val="a5"/>
    <w:rsid w:val="00245171"/>
    <w:pPr>
      <w:shd w:val="clear" w:color="auto" w:fill="FFFFFF"/>
      <w:snapToGrid w:val="0"/>
      <w:jc w:val="center"/>
    </w:pPr>
    <w:rPr>
      <w:lang w:eastAsia="ar-SA"/>
    </w:rPr>
  </w:style>
  <w:style w:type="paragraph" w:customStyle="1" w:styleId="S2">
    <w:name w:val="S_Заголовок 2"/>
    <w:basedOn w:val="21"/>
    <w:next w:val="a5"/>
    <w:autoRedefine/>
    <w:rsid w:val="00245171"/>
    <w:pPr>
      <w:keepNext w:val="0"/>
      <w:numPr>
        <w:ilvl w:val="1"/>
        <w:numId w:val="18"/>
      </w:numPr>
      <w:tabs>
        <w:tab w:val="clear" w:pos="720"/>
        <w:tab w:val="num" w:pos="360"/>
      </w:tabs>
      <w:spacing w:before="0" w:after="0" w:line="360" w:lineRule="auto"/>
      <w:ind w:left="0" w:firstLine="567"/>
      <w:jc w:val="both"/>
    </w:pPr>
    <w:rPr>
      <w:rFonts w:ascii="Times New Roman" w:eastAsia="Calibri" w:hAnsi="Times New Roman"/>
      <w:b w:val="0"/>
      <w:bCs w:val="0"/>
      <w:i w:val="0"/>
      <w:iCs w:val="0"/>
      <w:sz w:val="24"/>
      <w:szCs w:val="24"/>
    </w:rPr>
  </w:style>
  <w:style w:type="paragraph" w:customStyle="1" w:styleId="S3">
    <w:name w:val="S_Заголовок 3"/>
    <w:basedOn w:val="31"/>
    <w:rsid w:val="00245171"/>
    <w:pPr>
      <w:keepNext w:val="0"/>
      <w:numPr>
        <w:ilvl w:val="2"/>
        <w:numId w:val="18"/>
      </w:numPr>
      <w:tabs>
        <w:tab w:val="clear" w:pos="1800"/>
        <w:tab w:val="num" w:pos="360"/>
      </w:tabs>
      <w:spacing w:line="360" w:lineRule="auto"/>
      <w:ind w:left="0" w:firstLine="0"/>
      <w:jc w:val="center"/>
    </w:pPr>
    <w:rPr>
      <w:rFonts w:ascii="Times New Roman" w:eastAsia="Calibri" w:hAnsi="Times New Roman"/>
      <w:bCs w:val="0"/>
      <w:sz w:val="24"/>
      <w:szCs w:val="24"/>
      <w:u w:val="single"/>
    </w:rPr>
  </w:style>
  <w:style w:type="paragraph" w:customStyle="1" w:styleId="S4">
    <w:name w:val="S_Заголовок 4"/>
    <w:basedOn w:val="41"/>
    <w:link w:val="S40"/>
    <w:rsid w:val="00245171"/>
    <w:pPr>
      <w:keepNext w:val="0"/>
      <w:widowControl/>
      <w:numPr>
        <w:ilvl w:val="3"/>
        <w:numId w:val="18"/>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5"/>
    <w:rsid w:val="00245171"/>
    <w:pPr>
      <w:numPr>
        <w:numId w:val="18"/>
      </w:numPr>
      <w:jc w:val="center"/>
    </w:pPr>
    <w:rPr>
      <w:rFonts w:eastAsia="Calibri"/>
      <w:b/>
      <w:caps/>
    </w:rPr>
  </w:style>
  <w:style w:type="paragraph" w:customStyle="1" w:styleId="affffff7">
    <w:name w:val="ГРАД Основной текст"/>
    <w:basedOn w:val="a5"/>
    <w:link w:val="affffff8"/>
    <w:autoRedefine/>
    <w:rsid w:val="00245171"/>
    <w:pPr>
      <w:tabs>
        <w:tab w:val="left" w:pos="540"/>
        <w:tab w:val="left" w:pos="1260"/>
        <w:tab w:val="left" w:pos="1620"/>
      </w:tabs>
      <w:ind w:firstLine="709"/>
      <w:jc w:val="both"/>
    </w:pPr>
    <w:rPr>
      <w:bCs/>
      <w:spacing w:val="4"/>
      <w:w w:val="109"/>
      <w:szCs w:val="28"/>
      <w:lang w:val="x-none" w:eastAsia="x-none"/>
    </w:rPr>
  </w:style>
  <w:style w:type="character" w:customStyle="1" w:styleId="affffff8">
    <w:name w:val="ГРАД Основной текст Знак Знак"/>
    <w:link w:val="affffff7"/>
    <w:locked/>
    <w:rsid w:val="00245171"/>
    <w:rPr>
      <w:rFonts w:ascii="Times New Roman" w:eastAsia="Times New Roman" w:hAnsi="Times New Roman" w:cs="Times New Roman"/>
      <w:bCs/>
      <w:spacing w:val="4"/>
      <w:w w:val="109"/>
      <w:sz w:val="24"/>
      <w:szCs w:val="28"/>
      <w:lang w:val="x-none" w:eastAsia="x-none"/>
    </w:rPr>
  </w:style>
  <w:style w:type="paragraph" w:customStyle="1" w:styleId="affffff9">
    <w:name w:val="ГРАД Список маркированный"/>
    <w:basedOn w:val="aff3"/>
    <w:autoRedefine/>
    <w:rsid w:val="00245171"/>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c">
    <w:name w:val="S_Нумерованный"/>
    <w:basedOn w:val="a5"/>
    <w:link w:val="Sd"/>
    <w:autoRedefine/>
    <w:rsid w:val="00245171"/>
    <w:pPr>
      <w:tabs>
        <w:tab w:val="left" w:pos="992"/>
      </w:tabs>
      <w:spacing w:line="360" w:lineRule="auto"/>
      <w:ind w:firstLine="709"/>
      <w:jc w:val="both"/>
    </w:pPr>
    <w:rPr>
      <w:rFonts w:eastAsia="Calibri"/>
      <w:lang w:val="x-none" w:eastAsia="x-none"/>
    </w:rPr>
  </w:style>
  <w:style w:type="paragraph" w:customStyle="1" w:styleId="ConsPlusCell">
    <w:name w:val="ConsPlusCell"/>
    <w:uiPriority w:val="99"/>
    <w:rsid w:val="00245171"/>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Nonformat0">
    <w:name w:val="ConsNonformat Знак"/>
    <w:link w:val="ConsNonformat"/>
    <w:locked/>
    <w:rsid w:val="00245171"/>
    <w:rPr>
      <w:rFonts w:ascii="Courier New" w:eastAsia="Times New Roman" w:hAnsi="Courier New" w:cs="Courier New"/>
      <w:sz w:val="20"/>
      <w:szCs w:val="20"/>
      <w:lang w:eastAsia="ru-RU"/>
    </w:rPr>
  </w:style>
  <w:style w:type="paragraph" w:customStyle="1" w:styleId="S50">
    <w:name w:val="S_Заголовок 5"/>
    <w:basedOn w:val="a5"/>
    <w:autoRedefine/>
    <w:rsid w:val="00245171"/>
    <w:pPr>
      <w:spacing w:line="276" w:lineRule="auto"/>
      <w:ind w:left="567"/>
    </w:pPr>
    <w:rPr>
      <w:rFonts w:eastAsia="Calibri"/>
      <w:b/>
    </w:rPr>
  </w:style>
  <w:style w:type="paragraph" w:customStyle="1" w:styleId="affffffa">
    <w:name w:val="_абзац"/>
    <w:basedOn w:val="a5"/>
    <w:link w:val="affffffb"/>
    <w:rsid w:val="00245171"/>
    <w:pPr>
      <w:spacing w:line="276" w:lineRule="auto"/>
      <w:ind w:firstLine="709"/>
      <w:jc w:val="both"/>
    </w:pPr>
    <w:rPr>
      <w:rFonts w:eastAsia="Calibri"/>
      <w:lang w:val="x-none" w:eastAsia="x-none"/>
    </w:rPr>
  </w:style>
  <w:style w:type="character" w:customStyle="1" w:styleId="affffffb">
    <w:name w:val="_абзац Знак"/>
    <w:link w:val="affffffa"/>
    <w:locked/>
    <w:rsid w:val="00245171"/>
    <w:rPr>
      <w:rFonts w:ascii="Times New Roman" w:eastAsia="Calibri" w:hAnsi="Times New Roman" w:cs="Times New Roman"/>
      <w:sz w:val="24"/>
      <w:szCs w:val="24"/>
      <w:lang w:val="x-none" w:eastAsia="x-none"/>
    </w:rPr>
  </w:style>
  <w:style w:type="character" w:customStyle="1" w:styleId="ConsNormal0">
    <w:name w:val="ConsNormal Знак"/>
    <w:link w:val="ConsNormal"/>
    <w:locked/>
    <w:rsid w:val="00245171"/>
    <w:rPr>
      <w:rFonts w:ascii="Arial" w:eastAsia="Times New Roman" w:hAnsi="Arial" w:cs="Arial"/>
      <w:sz w:val="20"/>
      <w:szCs w:val="20"/>
    </w:rPr>
  </w:style>
  <w:style w:type="paragraph" w:customStyle="1" w:styleId="s00">
    <w:name w:val="s0"/>
    <w:basedOn w:val="a5"/>
    <w:rsid w:val="00245171"/>
    <w:pPr>
      <w:spacing w:before="100" w:beforeAutospacing="1" w:after="100" w:afterAutospacing="1"/>
    </w:pPr>
    <w:rPr>
      <w:rFonts w:eastAsia="Calibri"/>
    </w:rPr>
  </w:style>
  <w:style w:type="paragraph" w:customStyle="1" w:styleId="affffffc">
    <w:name w:val="Список нумерованный Знак"/>
    <w:basedOn w:val="a5"/>
    <w:semiHidden/>
    <w:rsid w:val="00245171"/>
    <w:pPr>
      <w:tabs>
        <w:tab w:val="num" w:pos="153"/>
        <w:tab w:val="left" w:pos="1260"/>
      </w:tabs>
      <w:spacing w:line="360" w:lineRule="auto"/>
      <w:ind w:left="153" w:hanging="153"/>
      <w:jc w:val="both"/>
    </w:pPr>
    <w:rPr>
      <w:rFonts w:eastAsia="Calibri"/>
    </w:rPr>
  </w:style>
  <w:style w:type="paragraph" w:styleId="affffffd">
    <w:name w:val="table of figures"/>
    <w:basedOn w:val="a5"/>
    <w:next w:val="a5"/>
    <w:rsid w:val="00245171"/>
    <w:rPr>
      <w:rFonts w:eastAsia="Calibri"/>
    </w:rPr>
  </w:style>
  <w:style w:type="paragraph" w:customStyle="1" w:styleId="1ff4">
    <w:name w:val="Список литературы1"/>
    <w:basedOn w:val="a5"/>
    <w:next w:val="a5"/>
    <w:semiHidden/>
    <w:rsid w:val="00245171"/>
    <w:rPr>
      <w:rFonts w:eastAsia="Calibri"/>
    </w:rPr>
  </w:style>
  <w:style w:type="paragraph" w:styleId="affffffe">
    <w:name w:val="table of authorities"/>
    <w:basedOn w:val="a5"/>
    <w:next w:val="a5"/>
    <w:rsid w:val="00245171"/>
    <w:pPr>
      <w:ind w:left="240" w:hanging="240"/>
    </w:pPr>
    <w:rPr>
      <w:rFonts w:eastAsia="Calibri"/>
    </w:rPr>
  </w:style>
  <w:style w:type="paragraph" w:styleId="afffffff">
    <w:name w:val="macro"/>
    <w:link w:val="afffffff0"/>
    <w:rsid w:val="0024517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lang w:eastAsia="ru-RU"/>
    </w:rPr>
  </w:style>
  <w:style w:type="character" w:customStyle="1" w:styleId="afffffff0">
    <w:name w:val="Текст макроса Знак"/>
    <w:basedOn w:val="a6"/>
    <w:link w:val="afffffff"/>
    <w:rsid w:val="00245171"/>
    <w:rPr>
      <w:rFonts w:ascii="Courier New" w:eastAsia="Calibri" w:hAnsi="Courier New" w:cs="Courier New"/>
      <w:sz w:val="20"/>
      <w:szCs w:val="20"/>
      <w:lang w:eastAsia="ru-RU"/>
    </w:rPr>
  </w:style>
  <w:style w:type="paragraph" w:styleId="1ff5">
    <w:name w:val="index 1"/>
    <w:basedOn w:val="a5"/>
    <w:next w:val="a5"/>
    <w:autoRedefine/>
    <w:rsid w:val="00245171"/>
    <w:pPr>
      <w:ind w:left="240" w:hanging="240"/>
    </w:pPr>
    <w:rPr>
      <w:rFonts w:eastAsia="Calibri"/>
    </w:rPr>
  </w:style>
  <w:style w:type="paragraph" w:styleId="afffffff1">
    <w:name w:val="index heading"/>
    <w:basedOn w:val="a5"/>
    <w:next w:val="1ff5"/>
    <w:rsid w:val="00245171"/>
    <w:rPr>
      <w:rFonts w:ascii="Cambria" w:eastAsia="Calibri" w:hAnsi="Cambria"/>
      <w:b/>
      <w:bCs/>
    </w:rPr>
  </w:style>
  <w:style w:type="paragraph" w:styleId="2fa">
    <w:name w:val="index 2"/>
    <w:basedOn w:val="a5"/>
    <w:next w:val="a5"/>
    <w:autoRedefine/>
    <w:rsid w:val="00245171"/>
    <w:pPr>
      <w:ind w:left="480" w:hanging="240"/>
    </w:pPr>
    <w:rPr>
      <w:rFonts w:eastAsia="Calibri"/>
    </w:rPr>
  </w:style>
  <w:style w:type="paragraph" w:styleId="3f1">
    <w:name w:val="index 3"/>
    <w:basedOn w:val="a5"/>
    <w:next w:val="a5"/>
    <w:autoRedefine/>
    <w:rsid w:val="00245171"/>
    <w:pPr>
      <w:ind w:left="720" w:hanging="240"/>
    </w:pPr>
    <w:rPr>
      <w:rFonts w:eastAsia="Calibri"/>
    </w:rPr>
  </w:style>
  <w:style w:type="paragraph" w:styleId="4a">
    <w:name w:val="index 4"/>
    <w:basedOn w:val="a5"/>
    <w:next w:val="a5"/>
    <w:autoRedefine/>
    <w:rsid w:val="00245171"/>
    <w:pPr>
      <w:ind w:left="960" w:hanging="240"/>
    </w:pPr>
    <w:rPr>
      <w:rFonts w:eastAsia="Calibri"/>
    </w:rPr>
  </w:style>
  <w:style w:type="paragraph" w:styleId="59">
    <w:name w:val="index 5"/>
    <w:basedOn w:val="a5"/>
    <w:next w:val="a5"/>
    <w:autoRedefine/>
    <w:rsid w:val="00245171"/>
    <w:pPr>
      <w:ind w:left="1200" w:hanging="240"/>
    </w:pPr>
    <w:rPr>
      <w:rFonts w:eastAsia="Calibri"/>
    </w:rPr>
  </w:style>
  <w:style w:type="paragraph" w:styleId="64">
    <w:name w:val="index 6"/>
    <w:basedOn w:val="a5"/>
    <w:next w:val="a5"/>
    <w:autoRedefine/>
    <w:rsid w:val="00245171"/>
    <w:pPr>
      <w:ind w:left="1440" w:hanging="240"/>
    </w:pPr>
    <w:rPr>
      <w:rFonts w:eastAsia="Calibri"/>
    </w:rPr>
  </w:style>
  <w:style w:type="paragraph" w:styleId="74">
    <w:name w:val="index 7"/>
    <w:basedOn w:val="a5"/>
    <w:next w:val="a5"/>
    <w:autoRedefine/>
    <w:rsid w:val="00245171"/>
    <w:pPr>
      <w:ind w:left="1680" w:hanging="240"/>
    </w:pPr>
    <w:rPr>
      <w:rFonts w:eastAsia="Calibri"/>
    </w:rPr>
  </w:style>
  <w:style w:type="paragraph" w:styleId="84">
    <w:name w:val="index 8"/>
    <w:basedOn w:val="a5"/>
    <w:next w:val="a5"/>
    <w:autoRedefine/>
    <w:rsid w:val="00245171"/>
    <w:pPr>
      <w:ind w:left="1920" w:hanging="240"/>
    </w:pPr>
    <w:rPr>
      <w:rFonts w:eastAsia="Calibri"/>
    </w:rPr>
  </w:style>
  <w:style w:type="paragraph" w:styleId="93">
    <w:name w:val="index 9"/>
    <w:basedOn w:val="a5"/>
    <w:next w:val="a5"/>
    <w:autoRedefine/>
    <w:rsid w:val="00245171"/>
    <w:pPr>
      <w:ind w:left="2160" w:hanging="240"/>
    </w:pPr>
    <w:rPr>
      <w:rFonts w:eastAsia="Calibri"/>
    </w:rPr>
  </w:style>
  <w:style w:type="character" w:customStyle="1" w:styleId="submenu-table">
    <w:name w:val="submenu-table"/>
    <w:rsid w:val="00245171"/>
  </w:style>
  <w:style w:type="character" w:customStyle="1" w:styleId="ListParagraphChar">
    <w:name w:val="List Paragraph Char"/>
    <w:link w:val="1d"/>
    <w:locked/>
    <w:rsid w:val="00245171"/>
    <w:rPr>
      <w:rFonts w:ascii="Times New Roman" w:eastAsia="Calibri" w:hAnsi="Times New Roman" w:cs="Times New Roman"/>
      <w:sz w:val="24"/>
      <w:szCs w:val="24"/>
      <w:lang w:val="x-none" w:eastAsia="x-none"/>
    </w:rPr>
  </w:style>
  <w:style w:type="character" w:customStyle="1" w:styleId="fts-hit">
    <w:name w:val="fts-hit"/>
    <w:rsid w:val="00245171"/>
  </w:style>
  <w:style w:type="paragraph" w:customStyle="1" w:styleId="11">
    <w:name w:val="Маркированный_1"/>
    <w:basedOn w:val="a5"/>
    <w:semiHidden/>
    <w:rsid w:val="00245171"/>
    <w:pPr>
      <w:numPr>
        <w:ilvl w:val="1"/>
        <w:numId w:val="20"/>
      </w:numPr>
      <w:tabs>
        <w:tab w:val="left" w:pos="900"/>
      </w:tabs>
      <w:spacing w:line="360" w:lineRule="auto"/>
      <w:ind w:firstLine="720"/>
      <w:jc w:val="both"/>
    </w:pPr>
    <w:rPr>
      <w:lang w:eastAsia="en-US"/>
    </w:rPr>
  </w:style>
  <w:style w:type="paragraph" w:customStyle="1" w:styleId="afffffff2">
    <w:name w:val="Закладка"/>
    <w:basedOn w:val="12"/>
    <w:link w:val="afffffff3"/>
    <w:rsid w:val="00245171"/>
    <w:pPr>
      <w:keepLines w:val="0"/>
      <w:autoSpaceDE w:val="0"/>
      <w:autoSpaceDN w:val="0"/>
      <w:adjustRightInd w:val="0"/>
      <w:spacing w:before="0"/>
      <w:ind w:firstLine="540"/>
      <w:jc w:val="both"/>
    </w:pPr>
    <w:rPr>
      <w:rFonts w:ascii="Times New Roman" w:eastAsia="Calibri" w:hAnsi="Times New Roman"/>
      <w:kern w:val="32"/>
      <w:sz w:val="24"/>
      <w:szCs w:val="32"/>
    </w:rPr>
  </w:style>
  <w:style w:type="character" w:customStyle="1" w:styleId="afffffff3">
    <w:name w:val="Закладка Знак"/>
    <w:link w:val="afffffff2"/>
    <w:locked/>
    <w:rsid w:val="00245171"/>
    <w:rPr>
      <w:rFonts w:ascii="Times New Roman" w:eastAsia="Calibri" w:hAnsi="Times New Roman" w:cs="Times New Roman"/>
      <w:b/>
      <w:bCs/>
      <w:color w:val="365F91"/>
      <w:kern w:val="32"/>
      <w:sz w:val="24"/>
      <w:szCs w:val="32"/>
      <w:lang w:val="x-none" w:eastAsia="x-none"/>
    </w:rPr>
  </w:style>
  <w:style w:type="paragraph" w:customStyle="1" w:styleId="1ff6">
    <w:name w:val="Абзац списка1"/>
    <w:basedOn w:val="a5"/>
    <w:rsid w:val="00245171"/>
    <w:pPr>
      <w:spacing w:after="200" w:line="276" w:lineRule="auto"/>
      <w:ind w:left="720"/>
      <w:contextualSpacing/>
    </w:pPr>
    <w:rPr>
      <w:rFonts w:ascii="Calibri" w:hAnsi="Calibri"/>
      <w:sz w:val="22"/>
      <w:szCs w:val="22"/>
      <w:lang w:eastAsia="en-US"/>
    </w:rPr>
  </w:style>
  <w:style w:type="paragraph" w:customStyle="1" w:styleId="afffffff4">
    <w:name w:val="Основной"/>
    <w:basedOn w:val="afb"/>
    <w:rsid w:val="00245171"/>
    <w:pPr>
      <w:spacing w:after="0"/>
      <w:ind w:left="0" w:firstLine="680"/>
      <w:jc w:val="both"/>
    </w:pPr>
    <w:rPr>
      <w:rFonts w:eastAsia="Calibri"/>
      <w:sz w:val="28"/>
    </w:rPr>
  </w:style>
  <w:style w:type="paragraph" w:customStyle="1" w:styleId="65">
    <w:name w:val="заголовок 6"/>
    <w:basedOn w:val="a5"/>
    <w:next w:val="a5"/>
    <w:rsid w:val="00245171"/>
    <w:pPr>
      <w:keepNext/>
      <w:autoSpaceDE w:val="0"/>
      <w:autoSpaceDN w:val="0"/>
      <w:jc w:val="center"/>
    </w:pPr>
    <w:rPr>
      <w:rFonts w:ascii="Courier New" w:eastAsia="Calibri" w:hAnsi="Courier New" w:cs="Courier New"/>
    </w:rPr>
  </w:style>
  <w:style w:type="paragraph" w:customStyle="1" w:styleId="1466">
    <w:name w:val="1466"/>
    <w:basedOn w:val="a5"/>
    <w:rsid w:val="00245171"/>
    <w:pPr>
      <w:autoSpaceDE w:val="0"/>
      <w:autoSpaceDN w:val="0"/>
      <w:spacing w:before="120" w:after="120"/>
      <w:jc w:val="center"/>
    </w:pPr>
    <w:rPr>
      <w:rFonts w:eastAsia="Calibri"/>
      <w:b/>
      <w:bCs/>
      <w:color w:val="000000"/>
      <w:sz w:val="28"/>
      <w:szCs w:val="28"/>
    </w:rPr>
  </w:style>
  <w:style w:type="paragraph" w:customStyle="1" w:styleId="afffffff5">
    <w:name w:val="Табличный_справа"/>
    <w:basedOn w:val="a5"/>
    <w:rsid w:val="00245171"/>
    <w:pPr>
      <w:jc w:val="right"/>
    </w:pPr>
    <w:rPr>
      <w:rFonts w:eastAsia="Calibri"/>
      <w:sz w:val="22"/>
      <w:szCs w:val="22"/>
    </w:rPr>
  </w:style>
  <w:style w:type="paragraph" w:customStyle="1" w:styleId="ConsPlusDocList">
    <w:name w:val="ConsPlusDocList"/>
    <w:rsid w:val="0024517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2-510">
    <w:name w:val="Средняя заливка 2 - Акцент 51"/>
    <w:rsid w:val="0024517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d">
    <w:name w:val="S_Нумерованный Знак Знак"/>
    <w:link w:val="Sc"/>
    <w:locked/>
    <w:rsid w:val="00245171"/>
    <w:rPr>
      <w:rFonts w:ascii="Times New Roman" w:eastAsia="Calibri" w:hAnsi="Times New Roman" w:cs="Times New Roman"/>
      <w:sz w:val="24"/>
      <w:szCs w:val="24"/>
      <w:lang w:val="x-none" w:eastAsia="x-none"/>
    </w:rPr>
  </w:style>
  <w:style w:type="character" w:customStyle="1" w:styleId="FontStyle20">
    <w:name w:val="Font Style20"/>
    <w:rsid w:val="00245171"/>
    <w:rPr>
      <w:rFonts w:ascii="Times New Roman" w:hAnsi="Times New Roman"/>
      <w:sz w:val="22"/>
    </w:rPr>
  </w:style>
  <w:style w:type="character" w:customStyle="1" w:styleId="afffffff6">
    <w:name w:val="Символ сноски"/>
    <w:rsid w:val="00245171"/>
  </w:style>
  <w:style w:type="paragraph" w:customStyle="1" w:styleId="afffffff7">
    <w:name w:val="Раздел МНГП"/>
    <w:basedOn w:val="12"/>
    <w:rsid w:val="00245171"/>
    <w:pPr>
      <w:pageBreakBefore/>
      <w:jc w:val="center"/>
    </w:pPr>
    <w:rPr>
      <w:rFonts w:ascii="Times New Roman" w:eastAsia="Calibri" w:hAnsi="Times New Roman"/>
      <w:color w:val="auto"/>
      <w:sz w:val="24"/>
    </w:rPr>
  </w:style>
  <w:style w:type="paragraph" w:customStyle="1" w:styleId="afffffff8">
    <w:name w:val="раздел МНГП"/>
    <w:basedOn w:val="12"/>
    <w:rsid w:val="00245171"/>
    <w:pPr>
      <w:pageBreakBefore/>
      <w:jc w:val="center"/>
    </w:pPr>
    <w:rPr>
      <w:rFonts w:ascii="Times New Roman" w:eastAsia="Calibri" w:hAnsi="Times New Roman"/>
      <w:color w:val="000000"/>
      <w:sz w:val="24"/>
    </w:rPr>
  </w:style>
  <w:style w:type="paragraph" w:customStyle="1" w:styleId="a3">
    <w:name w:val="глава МНГП"/>
    <w:basedOn w:val="21"/>
    <w:rsid w:val="00245171"/>
    <w:pPr>
      <w:keepLines/>
      <w:numPr>
        <w:ilvl w:val="1"/>
        <w:numId w:val="21"/>
      </w:numPr>
      <w:spacing w:before="200" w:after="0" w:line="276" w:lineRule="auto"/>
      <w:ind w:left="1440" w:firstLine="567"/>
      <w:jc w:val="both"/>
    </w:pPr>
    <w:rPr>
      <w:rFonts w:ascii="Times New Roman" w:eastAsia="Calibri" w:hAnsi="Times New Roman"/>
      <w:i w:val="0"/>
      <w:iCs w:val="0"/>
      <w:sz w:val="24"/>
      <w:szCs w:val="24"/>
    </w:rPr>
  </w:style>
  <w:style w:type="paragraph" w:customStyle="1" w:styleId="xl65">
    <w:name w:val="xl65"/>
    <w:basedOn w:val="a5"/>
    <w:rsid w:val="00245171"/>
    <w:pPr>
      <w:spacing w:before="100" w:beforeAutospacing="1" w:after="100" w:afterAutospacing="1"/>
    </w:pPr>
    <w:rPr>
      <w:rFonts w:eastAsia="Calibri"/>
    </w:rPr>
  </w:style>
  <w:style w:type="paragraph" w:customStyle="1" w:styleId="xl66">
    <w:name w:val="xl66"/>
    <w:basedOn w:val="a5"/>
    <w:rsid w:val="00245171"/>
    <w:pPr>
      <w:pBdr>
        <w:top w:val="single" w:sz="4" w:space="0" w:color="000000"/>
        <w:left w:val="single" w:sz="4" w:space="0" w:color="000000"/>
      </w:pBdr>
      <w:spacing w:before="100" w:beforeAutospacing="1" w:after="100" w:afterAutospacing="1"/>
      <w:jc w:val="center"/>
    </w:pPr>
    <w:rPr>
      <w:rFonts w:eastAsia="Calibri"/>
    </w:rPr>
  </w:style>
  <w:style w:type="paragraph" w:customStyle="1" w:styleId="xl67">
    <w:name w:val="xl67"/>
    <w:basedOn w:val="a5"/>
    <w:rsid w:val="00245171"/>
    <w:pPr>
      <w:pBdr>
        <w:top w:val="single" w:sz="4" w:space="0" w:color="000000"/>
        <w:left w:val="single" w:sz="4" w:space="0" w:color="000000"/>
      </w:pBdr>
      <w:spacing w:before="100" w:beforeAutospacing="1" w:after="100" w:afterAutospacing="1"/>
      <w:jc w:val="center"/>
    </w:pPr>
    <w:rPr>
      <w:rFonts w:eastAsia="Calibri"/>
    </w:rPr>
  </w:style>
  <w:style w:type="paragraph" w:customStyle="1" w:styleId="xl68">
    <w:name w:val="xl68"/>
    <w:basedOn w:val="a5"/>
    <w:rsid w:val="00245171"/>
    <w:pPr>
      <w:pBdr>
        <w:top w:val="single" w:sz="4" w:space="0" w:color="000000"/>
        <w:left w:val="single" w:sz="4" w:space="0" w:color="000000"/>
      </w:pBdr>
      <w:spacing w:before="100" w:beforeAutospacing="1" w:after="100" w:afterAutospacing="1"/>
    </w:pPr>
    <w:rPr>
      <w:rFonts w:eastAsia="Calibri"/>
    </w:rPr>
  </w:style>
  <w:style w:type="paragraph" w:customStyle="1" w:styleId="xl69">
    <w:name w:val="xl69"/>
    <w:basedOn w:val="a5"/>
    <w:rsid w:val="00245171"/>
    <w:pPr>
      <w:pBdr>
        <w:top w:val="single" w:sz="4" w:space="0" w:color="000000"/>
        <w:left w:val="single" w:sz="4" w:space="0" w:color="000000"/>
        <w:right w:val="single" w:sz="4" w:space="0" w:color="auto"/>
      </w:pBdr>
      <w:spacing w:before="100" w:beforeAutospacing="1" w:after="100" w:afterAutospacing="1"/>
    </w:pPr>
    <w:rPr>
      <w:rFonts w:eastAsia="Calibri"/>
    </w:rPr>
  </w:style>
  <w:style w:type="paragraph" w:customStyle="1" w:styleId="xl70">
    <w:name w:val="xl70"/>
    <w:basedOn w:val="a5"/>
    <w:rsid w:val="00245171"/>
    <w:pPr>
      <w:pBdr>
        <w:left w:val="single" w:sz="4" w:space="0" w:color="000000"/>
      </w:pBdr>
      <w:spacing w:before="100" w:beforeAutospacing="1" w:after="100" w:afterAutospacing="1"/>
    </w:pPr>
    <w:rPr>
      <w:rFonts w:eastAsia="Calibri"/>
    </w:rPr>
  </w:style>
  <w:style w:type="paragraph" w:customStyle="1" w:styleId="xl71">
    <w:name w:val="xl71"/>
    <w:basedOn w:val="a5"/>
    <w:rsid w:val="00245171"/>
    <w:pPr>
      <w:pBdr>
        <w:top w:val="single" w:sz="4" w:space="0" w:color="000000"/>
        <w:left w:val="single" w:sz="4" w:space="0" w:color="000000"/>
        <w:bottom w:val="single" w:sz="4" w:space="0" w:color="000000"/>
        <w:right w:val="single" w:sz="4" w:space="0" w:color="auto"/>
      </w:pBdr>
      <w:spacing w:before="100" w:beforeAutospacing="1" w:after="100" w:afterAutospacing="1"/>
    </w:pPr>
    <w:rPr>
      <w:rFonts w:eastAsia="Calibri"/>
    </w:rPr>
  </w:style>
  <w:style w:type="paragraph" w:customStyle="1" w:styleId="xl72">
    <w:name w:val="xl72"/>
    <w:basedOn w:val="a5"/>
    <w:rsid w:val="00245171"/>
    <w:pPr>
      <w:pBdr>
        <w:top w:val="single" w:sz="4" w:space="0" w:color="000000"/>
        <w:left w:val="single" w:sz="4" w:space="0" w:color="000000"/>
      </w:pBdr>
      <w:spacing w:before="100" w:beforeAutospacing="1" w:after="100" w:afterAutospacing="1"/>
      <w:jc w:val="center"/>
    </w:pPr>
    <w:rPr>
      <w:rFonts w:eastAsia="Calibri"/>
      <w:b/>
      <w:bCs/>
    </w:rPr>
  </w:style>
  <w:style w:type="paragraph" w:customStyle="1" w:styleId="xl73">
    <w:name w:val="xl73"/>
    <w:basedOn w:val="a5"/>
    <w:rsid w:val="00245171"/>
    <w:pPr>
      <w:pBdr>
        <w:top w:val="single" w:sz="4" w:space="0" w:color="000000"/>
        <w:left w:val="single" w:sz="4" w:space="0" w:color="000000"/>
      </w:pBdr>
      <w:spacing w:before="100" w:beforeAutospacing="1" w:after="100" w:afterAutospacing="1"/>
      <w:jc w:val="center"/>
    </w:pPr>
    <w:rPr>
      <w:rFonts w:eastAsia="Calibri"/>
      <w:b/>
      <w:bCs/>
    </w:rPr>
  </w:style>
  <w:style w:type="paragraph" w:customStyle="1" w:styleId="xl74">
    <w:name w:val="xl74"/>
    <w:basedOn w:val="a5"/>
    <w:rsid w:val="00245171"/>
    <w:pPr>
      <w:pBdr>
        <w:top w:val="single" w:sz="4" w:space="0" w:color="000000"/>
        <w:left w:val="single" w:sz="4" w:space="0" w:color="000000"/>
        <w:right w:val="single" w:sz="4" w:space="0" w:color="auto"/>
      </w:pBdr>
      <w:spacing w:before="100" w:beforeAutospacing="1" w:after="100" w:afterAutospacing="1"/>
      <w:jc w:val="center"/>
    </w:pPr>
    <w:rPr>
      <w:rFonts w:eastAsia="Calibri"/>
      <w:b/>
      <w:bCs/>
    </w:rPr>
  </w:style>
  <w:style w:type="paragraph" w:customStyle="1" w:styleId="xl75">
    <w:name w:val="xl75"/>
    <w:basedOn w:val="a5"/>
    <w:rsid w:val="00245171"/>
    <w:pPr>
      <w:pBdr>
        <w:left w:val="single" w:sz="4" w:space="0" w:color="000000"/>
      </w:pBdr>
      <w:spacing w:before="100" w:beforeAutospacing="1" w:after="100" w:afterAutospacing="1"/>
      <w:jc w:val="center"/>
    </w:pPr>
    <w:rPr>
      <w:rFonts w:eastAsia="Calibri"/>
    </w:rPr>
  </w:style>
  <w:style w:type="paragraph" w:customStyle="1" w:styleId="xl76">
    <w:name w:val="xl76"/>
    <w:basedOn w:val="a5"/>
    <w:rsid w:val="00245171"/>
    <w:pPr>
      <w:spacing w:before="100" w:beforeAutospacing="1" w:after="100" w:afterAutospacing="1"/>
      <w:jc w:val="center"/>
    </w:pPr>
    <w:rPr>
      <w:rFonts w:eastAsia="Calibri"/>
    </w:rPr>
  </w:style>
  <w:style w:type="paragraph" w:customStyle="1" w:styleId="xl77">
    <w:name w:val="xl77"/>
    <w:basedOn w:val="a5"/>
    <w:rsid w:val="00245171"/>
    <w:pPr>
      <w:pBdr>
        <w:left w:val="single" w:sz="4" w:space="0" w:color="000000"/>
      </w:pBdr>
      <w:spacing w:before="100" w:beforeAutospacing="1" w:after="100" w:afterAutospacing="1"/>
      <w:jc w:val="center"/>
    </w:pPr>
    <w:rPr>
      <w:rFonts w:eastAsia="Calibri"/>
    </w:rPr>
  </w:style>
  <w:style w:type="paragraph" w:customStyle="1" w:styleId="xl78">
    <w:name w:val="xl78"/>
    <w:basedOn w:val="a5"/>
    <w:rsid w:val="00245171"/>
    <w:pPr>
      <w:pBdr>
        <w:left w:val="single" w:sz="4" w:space="0" w:color="auto"/>
        <w:right w:val="single" w:sz="4" w:space="0" w:color="auto"/>
      </w:pBdr>
      <w:spacing w:before="100" w:beforeAutospacing="1" w:after="100" w:afterAutospacing="1"/>
    </w:pPr>
    <w:rPr>
      <w:rFonts w:eastAsia="Calibri"/>
    </w:rPr>
  </w:style>
  <w:style w:type="paragraph" w:customStyle="1" w:styleId="xl79">
    <w:name w:val="xl79"/>
    <w:basedOn w:val="a5"/>
    <w:rsid w:val="00245171"/>
    <w:pPr>
      <w:pBdr>
        <w:top w:val="single" w:sz="4" w:space="0" w:color="000000"/>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80">
    <w:name w:val="xl80"/>
    <w:basedOn w:val="a5"/>
    <w:rsid w:val="00245171"/>
    <w:pPr>
      <w:pBdr>
        <w:top w:val="single" w:sz="4" w:space="0" w:color="auto"/>
        <w:left w:val="single" w:sz="4" w:space="0" w:color="auto"/>
        <w:right w:val="single" w:sz="4" w:space="0" w:color="auto"/>
      </w:pBdr>
      <w:spacing w:before="100" w:beforeAutospacing="1" w:after="100" w:afterAutospacing="1"/>
      <w:jc w:val="center"/>
    </w:pPr>
    <w:rPr>
      <w:rFonts w:eastAsia="Calibri"/>
      <w:b/>
      <w:bCs/>
    </w:rPr>
  </w:style>
  <w:style w:type="paragraph" w:customStyle="1" w:styleId="2fb">
    <w:name w:val="Стиль2"/>
    <w:basedOn w:val="6"/>
    <w:rsid w:val="00245171"/>
    <w:pPr>
      <w:spacing w:line="276" w:lineRule="auto"/>
      <w:ind w:left="714" w:hanging="357"/>
    </w:pPr>
    <w:rPr>
      <w:sz w:val="24"/>
      <w:szCs w:val="20"/>
    </w:rPr>
  </w:style>
  <w:style w:type="character" w:customStyle="1" w:styleId="ep">
    <w:name w:val="ep"/>
    <w:rsid w:val="00245171"/>
  </w:style>
  <w:style w:type="paragraph" w:customStyle="1" w:styleId="S20">
    <w:name w:val="S_Нумерованный 2"/>
    <w:basedOn w:val="a5"/>
    <w:autoRedefine/>
    <w:rsid w:val="00245171"/>
    <w:pPr>
      <w:numPr>
        <w:numId w:val="22"/>
      </w:numPr>
      <w:tabs>
        <w:tab w:val="left" w:pos="680"/>
      </w:tabs>
      <w:spacing w:line="360" w:lineRule="auto"/>
      <w:jc w:val="both"/>
    </w:pPr>
    <w:rPr>
      <w:rFonts w:eastAsia="Calibri"/>
    </w:rPr>
  </w:style>
  <w:style w:type="table" w:customStyle="1" w:styleId="2-511">
    <w:name w:val="Средняя заливка 2 - Акцент 511"/>
    <w:rsid w:val="0024517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245171"/>
    <w:rPr>
      <w:rFonts w:ascii="Times New Roman" w:eastAsia="Calibri" w:hAnsi="Times New Roman" w:cs="Times New Roman"/>
      <w:i/>
      <w:sz w:val="24"/>
      <w:szCs w:val="24"/>
      <w:lang w:val="x-none" w:eastAsia="x-none"/>
    </w:rPr>
  </w:style>
  <w:style w:type="paragraph" w:customStyle="1" w:styleId="S31">
    <w:name w:val="S_Нумерованный_3.1"/>
    <w:basedOn w:val="S0"/>
    <w:autoRedefine/>
    <w:rsid w:val="00245171"/>
    <w:pPr>
      <w:numPr>
        <w:numId w:val="23"/>
      </w:numPr>
      <w:tabs>
        <w:tab w:val="num" w:pos="360"/>
      </w:tabs>
      <w:ind w:firstLine="567"/>
    </w:pPr>
    <w:rPr>
      <w:rFonts w:ascii="Times New Roman" w:eastAsia="Calibri" w:hAnsi="Times New Roman"/>
      <w:color w:val="FF0000"/>
      <w:lang w:eastAsia="en-US"/>
    </w:rPr>
  </w:style>
  <w:style w:type="table" w:customStyle="1" w:styleId="TableGridReport1">
    <w:name w:val="Table Grid Report1"/>
    <w:rsid w:val="0024517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245171"/>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245171"/>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245171"/>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7">
    <w:name w:val="Изысканная таблица1"/>
    <w:rsid w:val="00245171"/>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0">
    <w:name w:val="Изящная таблица 11"/>
    <w:rsid w:val="00245171"/>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style>
  <w:style w:type="table" w:customStyle="1" w:styleId="211">
    <w:name w:val="Изящная таблица 21"/>
    <w:rsid w:val="00245171"/>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1">
    <w:name w:val="Классическая таблица 11"/>
    <w:rsid w:val="00245171"/>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2">
    <w:name w:val="Классическая таблица 21"/>
    <w:rsid w:val="00245171"/>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0">
    <w:name w:val="Классическая таблица 31"/>
    <w:rsid w:val="00245171"/>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rsid w:val="00245171"/>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2">
    <w:name w:val="Объемная таблица 11"/>
    <w:rsid w:val="00245171"/>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style>
  <w:style w:type="table" w:customStyle="1" w:styleId="213">
    <w:name w:val="Объемная таблица 21"/>
    <w:rsid w:val="00245171"/>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style>
  <w:style w:type="table" w:customStyle="1" w:styleId="311">
    <w:name w:val="Объемная таблица 31"/>
    <w:rsid w:val="00245171"/>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13">
    <w:name w:val="Простая таблица 11"/>
    <w:rsid w:val="00245171"/>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4">
    <w:name w:val="Простая таблица 21"/>
    <w:rsid w:val="00245171"/>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style>
  <w:style w:type="table" w:customStyle="1" w:styleId="312">
    <w:name w:val="Простая таблица 31"/>
    <w:rsid w:val="00245171"/>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4">
    <w:name w:val="Сетка таблицы 11"/>
    <w:rsid w:val="00245171"/>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
    <w:name w:val="Сетка таблицы 21"/>
    <w:rsid w:val="00245171"/>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 31"/>
    <w:rsid w:val="00245171"/>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rsid w:val="00245171"/>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rsid w:val="00245171"/>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rsid w:val="00245171"/>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rsid w:val="00245171"/>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rsid w:val="00245171"/>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8">
    <w:name w:val="Современная таблица1"/>
    <w:rsid w:val="00245171"/>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9">
    <w:name w:val="Стандартная таблица1"/>
    <w:rsid w:val="00245171"/>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Столбцы таблицы 11"/>
    <w:rsid w:val="00245171"/>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6">
    <w:name w:val="Столбцы таблицы 21"/>
    <w:rsid w:val="00245171"/>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style>
  <w:style w:type="table" w:customStyle="1" w:styleId="314">
    <w:name w:val="Столбцы таблицы 31"/>
    <w:rsid w:val="00245171"/>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245171"/>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style>
  <w:style w:type="table" w:customStyle="1" w:styleId="511">
    <w:name w:val="Столбцы таблицы 51"/>
    <w:rsid w:val="00245171"/>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245171"/>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245171"/>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245171"/>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245171"/>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245171"/>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245171"/>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245171"/>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245171"/>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a">
    <w:name w:val="Тема таблицы1"/>
    <w:rsid w:val="0024517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Цветная таблица 11"/>
    <w:rsid w:val="00245171"/>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7">
    <w:name w:val="Цветная таблица 21"/>
    <w:rsid w:val="00245171"/>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5">
    <w:name w:val="Цветная таблица 31"/>
    <w:rsid w:val="00245171"/>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2">
    <w:name w:val="Средняя заливка 2 - Акцент 52"/>
    <w:rsid w:val="0024517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2">
    <w:name w:val="Средняя заливка 2 - Акцент 512"/>
    <w:rsid w:val="0024517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1">
    <w:name w:val="Средняя заливка 2 - Акцент 5111"/>
    <w:rsid w:val="0024517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111111111">
    <w:name w:val="1 / 1.1 / 1.1.1111"/>
    <w:rsid w:val="00245171"/>
    <w:pPr>
      <w:numPr>
        <w:numId w:val="19"/>
      </w:numPr>
    </w:pPr>
  </w:style>
  <w:style w:type="numbering" w:customStyle="1" w:styleId="1ai111">
    <w:name w:val="1 / a / i111"/>
    <w:rsid w:val="00245171"/>
    <w:pPr>
      <w:numPr>
        <w:numId w:val="17"/>
      </w:numPr>
    </w:pPr>
  </w:style>
  <w:style w:type="numbering" w:customStyle="1" w:styleId="1111111">
    <w:name w:val="1 / 1.1 / 1.1.11"/>
    <w:rsid w:val="00245171"/>
    <w:pPr>
      <w:numPr>
        <w:numId w:val="16"/>
      </w:numPr>
    </w:pPr>
  </w:style>
  <w:style w:type="character" w:customStyle="1" w:styleId="afffffff9">
    <w:name w:val="Стиль Обычный +"/>
    <w:rsid w:val="00245171"/>
    <w:rPr>
      <w:sz w:val="24"/>
    </w:rPr>
  </w:style>
  <w:style w:type="character" w:customStyle="1" w:styleId="afffffffa">
    <w:name w:val="Гипертекстовая ссылка"/>
    <w:uiPriority w:val="99"/>
    <w:rsid w:val="00245171"/>
    <w:rPr>
      <w:b/>
      <w:bCs/>
      <w:color w:val="106BBE"/>
    </w:rPr>
  </w:style>
  <w:style w:type="paragraph" w:customStyle="1" w:styleId="afffffffb">
    <w:name w:val="Нормальный (таблица)"/>
    <w:basedOn w:val="a5"/>
    <w:next w:val="a5"/>
    <w:uiPriority w:val="99"/>
    <w:rsid w:val="00245171"/>
    <w:pPr>
      <w:widowControl w:val="0"/>
      <w:autoSpaceDE w:val="0"/>
      <w:autoSpaceDN w:val="0"/>
      <w:adjustRightInd w:val="0"/>
      <w:jc w:val="both"/>
    </w:pPr>
    <w:rPr>
      <w:rFonts w:ascii="Arial" w:hAnsi="Arial" w:cs="Arial"/>
    </w:rPr>
  </w:style>
  <w:style w:type="paragraph" w:customStyle="1" w:styleId="afffffffc">
    <w:name w:val="Прижатый влево"/>
    <w:basedOn w:val="a5"/>
    <w:next w:val="a5"/>
    <w:uiPriority w:val="99"/>
    <w:rsid w:val="00245171"/>
    <w:pPr>
      <w:widowControl w:val="0"/>
      <w:autoSpaceDE w:val="0"/>
      <w:autoSpaceDN w:val="0"/>
      <w:adjustRightInd w:val="0"/>
    </w:pPr>
    <w:rPr>
      <w:rFonts w:ascii="Arial" w:hAnsi="Arial" w:cs="Arial"/>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9"/>
    <w:locked/>
    <w:rsid w:val="00245171"/>
    <w:rPr>
      <w:rFonts w:ascii="Times New Roman" w:eastAsia="Times New Roman" w:hAnsi="Times New Roman" w:cs="Times New Roman"/>
      <w:b/>
      <w:bCs/>
      <w:color w:val="4F81BD"/>
      <w:sz w:val="18"/>
      <w:szCs w:val="18"/>
      <w:lang w:val="x-none" w:eastAsia="x-none"/>
    </w:rPr>
  </w:style>
  <w:style w:type="paragraph" w:customStyle="1" w:styleId="105">
    <w:name w:val="Основной текст10"/>
    <w:basedOn w:val="a5"/>
    <w:uiPriority w:val="99"/>
    <w:rsid w:val="00245171"/>
    <w:pPr>
      <w:shd w:val="clear" w:color="auto" w:fill="FFFFFF"/>
      <w:spacing w:line="317" w:lineRule="exact"/>
      <w:ind w:hanging="1640"/>
    </w:pPr>
    <w:rPr>
      <w:color w:val="000000"/>
      <w:sz w:val="25"/>
      <w:szCs w:val="25"/>
      <w:lang w:val="en-US"/>
    </w:rPr>
  </w:style>
  <w:style w:type="paragraph" w:customStyle="1" w:styleId="2fc">
    <w:name w:val="Основной текст2"/>
    <w:basedOn w:val="a5"/>
    <w:rsid w:val="00245171"/>
    <w:pPr>
      <w:shd w:val="clear" w:color="auto" w:fill="FFFFFF"/>
      <w:spacing w:line="322" w:lineRule="exact"/>
      <w:jc w:val="both"/>
    </w:pPr>
    <w:rPr>
      <w:color w:val="000000"/>
      <w:sz w:val="26"/>
      <w:szCs w:val="26"/>
      <w:lang w:val="ru" w:eastAsia="en-US"/>
    </w:rPr>
  </w:style>
  <w:style w:type="character" w:customStyle="1" w:styleId="c1">
    <w:name w:val="c1"/>
    <w:rsid w:val="00245171"/>
    <w:rPr>
      <w:color w:val="0000FF"/>
    </w:rPr>
  </w:style>
  <w:style w:type="paragraph" w:customStyle="1" w:styleId="afffffffd">
    <w:name w:val="Стиль раздел"/>
    <w:next w:val="a5"/>
    <w:qFormat/>
    <w:rsid w:val="00245171"/>
    <w:pPr>
      <w:keepNext/>
      <w:keepLines/>
      <w:spacing w:before="480" w:after="240" w:line="240" w:lineRule="auto"/>
      <w:jc w:val="center"/>
      <w:outlineLvl w:val="0"/>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9684">
      <w:bodyDiv w:val="1"/>
      <w:marLeft w:val="0"/>
      <w:marRight w:val="0"/>
      <w:marTop w:val="0"/>
      <w:marBottom w:val="0"/>
      <w:divBdr>
        <w:top w:val="none" w:sz="0" w:space="0" w:color="auto"/>
        <w:left w:val="none" w:sz="0" w:space="0" w:color="auto"/>
        <w:bottom w:val="none" w:sz="0" w:space="0" w:color="auto"/>
        <w:right w:val="none" w:sz="0" w:space="0" w:color="auto"/>
      </w:divBdr>
    </w:div>
    <w:div w:id="994146685">
      <w:bodyDiv w:val="1"/>
      <w:marLeft w:val="0"/>
      <w:marRight w:val="0"/>
      <w:marTop w:val="0"/>
      <w:marBottom w:val="0"/>
      <w:divBdr>
        <w:top w:val="none" w:sz="0" w:space="0" w:color="auto"/>
        <w:left w:val="none" w:sz="0" w:space="0" w:color="auto"/>
        <w:bottom w:val="none" w:sz="0" w:space="0" w:color="auto"/>
        <w:right w:val="none" w:sz="0" w:space="0" w:color="auto"/>
      </w:divBdr>
    </w:div>
    <w:div w:id="1025134193">
      <w:bodyDiv w:val="1"/>
      <w:marLeft w:val="0"/>
      <w:marRight w:val="0"/>
      <w:marTop w:val="0"/>
      <w:marBottom w:val="0"/>
      <w:divBdr>
        <w:top w:val="none" w:sz="0" w:space="0" w:color="auto"/>
        <w:left w:val="none" w:sz="0" w:space="0" w:color="auto"/>
        <w:bottom w:val="none" w:sz="0" w:space="0" w:color="auto"/>
        <w:right w:val="none" w:sz="0" w:space="0" w:color="auto"/>
      </w:divBdr>
    </w:div>
    <w:div w:id="1084910600">
      <w:bodyDiv w:val="1"/>
      <w:marLeft w:val="0"/>
      <w:marRight w:val="0"/>
      <w:marTop w:val="0"/>
      <w:marBottom w:val="0"/>
      <w:divBdr>
        <w:top w:val="none" w:sz="0" w:space="0" w:color="auto"/>
        <w:left w:val="none" w:sz="0" w:space="0" w:color="auto"/>
        <w:bottom w:val="none" w:sz="0" w:space="0" w:color="auto"/>
        <w:right w:val="none" w:sz="0" w:space="0" w:color="auto"/>
      </w:divBdr>
    </w:div>
    <w:div w:id="1924607127">
      <w:bodyDiv w:val="1"/>
      <w:marLeft w:val="0"/>
      <w:marRight w:val="0"/>
      <w:marTop w:val="0"/>
      <w:marBottom w:val="0"/>
      <w:divBdr>
        <w:top w:val="none" w:sz="0" w:space="0" w:color="auto"/>
        <w:left w:val="none" w:sz="0" w:space="0" w:color="auto"/>
        <w:bottom w:val="none" w:sz="0" w:space="0" w:color="auto"/>
        <w:right w:val="none" w:sz="0" w:space="0" w:color="auto"/>
      </w:divBdr>
    </w:div>
    <w:div w:id="1960524158">
      <w:bodyDiv w:val="1"/>
      <w:marLeft w:val="0"/>
      <w:marRight w:val="0"/>
      <w:marTop w:val="0"/>
      <w:marBottom w:val="0"/>
      <w:divBdr>
        <w:top w:val="none" w:sz="0" w:space="0" w:color="auto"/>
        <w:left w:val="none" w:sz="0" w:space="0" w:color="auto"/>
        <w:bottom w:val="none" w:sz="0" w:space="0" w:color="auto"/>
        <w:right w:val="none" w:sz="0" w:space="0" w:color="auto"/>
      </w:divBdr>
    </w:div>
    <w:div w:id="20637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46BF5185F31C2333B09E4DA4350153C62F3BCB4A78B04DA0A7948016E1CE06C48FD1E232DEB0B1KEuBK" TargetMode="External"/><Relationship Id="rId13" Type="http://schemas.openxmlformats.org/officeDocument/2006/relationships/header" Target="header1.xml"/><Relationship Id="rId18" Type="http://schemas.openxmlformats.org/officeDocument/2006/relationships/hyperlink" Target="http://docs.cntd.ru/document/1200004726"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E1E8B65F8C3CBB8E6DED1488D442770AE1BB63F06B976858C71F913D0C9F1FBC0BE59964ABFA66Fg6E6N" TargetMode="External"/><Relationship Id="rId17" Type="http://schemas.openxmlformats.org/officeDocument/2006/relationships/hyperlink" Target="http://docs.cntd.ru/document/1200001400" TargetMode="External"/><Relationship Id="rId2" Type="http://schemas.openxmlformats.org/officeDocument/2006/relationships/styles" Target="styles.xml"/><Relationship Id="rId16" Type="http://schemas.openxmlformats.org/officeDocument/2006/relationships/hyperlink" Target="file:///E:\&#1056;&#1077;&#1075;&#1080;&#1086;&#1085;&#1072;&#1083;&#1100;&#1085;&#1099;&#1077;%20&#1085;&#1086;&#1088;&#1084;&#1072;&#1090;&#1080;&#1074;&#1099;\2017\&#1056;&#1053;&#1043;&#1055;_&#1072;&#1082;&#1090;.doc" TargetMode="External"/><Relationship Id="rId20" Type="http://schemas.openxmlformats.org/officeDocument/2006/relationships/hyperlink" Target="http://docs.cntd.ru/document/120000435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4743701ADB5EDA333D70ECBB86D4CBA596C9F8D3A5902AB571A6C66D2C976D1E218EDA66AF5CDD43685705FHBP" TargetMode="External"/><Relationship Id="rId5" Type="http://schemas.openxmlformats.org/officeDocument/2006/relationships/webSettings" Target="webSettings.xml"/><Relationship Id="rId15" Type="http://schemas.openxmlformats.org/officeDocument/2006/relationships/hyperlink" Target="file:///E:\&#1056;&#1077;&#1075;&#1080;&#1086;&#1085;&#1072;&#1083;&#1100;&#1085;&#1099;&#1077;%20&#1085;&#1086;&#1088;&#1084;&#1072;&#1090;&#1080;&#1074;&#1099;\2017\&#1056;&#1053;&#1043;&#1055;_&#1072;&#1082;&#1090;.doc" TargetMode="External"/><Relationship Id="rId23" Type="http://schemas.openxmlformats.org/officeDocument/2006/relationships/theme" Target="theme/theme1.xml"/><Relationship Id="rId10" Type="http://schemas.openxmlformats.org/officeDocument/2006/relationships/hyperlink" Target="consultantplus://offline/ref=1E44D098179602F2FC4A1765105E28B263B868B204C27902E68D8689A3954B92869B8E88F980E10E3F0BK" TargetMode="External"/><Relationship Id="rId19" Type="http://schemas.openxmlformats.org/officeDocument/2006/relationships/hyperlink" Target="http://docs.cntd.ru/document/1200032334" TargetMode="External"/><Relationship Id="rId4" Type="http://schemas.openxmlformats.org/officeDocument/2006/relationships/settings" Target="settings.xml"/><Relationship Id="rId9" Type="http://schemas.openxmlformats.org/officeDocument/2006/relationships/hyperlink" Target="consultantplus://offline/ref=1E44D098179602F2FC4A1765105E28B263B868B204C27902E68D8689A3954B92869B8E88F980E10E3F0AK" TargetMode="External"/><Relationship Id="rId14" Type="http://schemas.openxmlformats.org/officeDocument/2006/relationships/hyperlink" Target="file:///E:\&#1056;&#1077;&#1075;&#1080;&#1086;&#1085;&#1072;&#1083;&#1100;&#1085;&#1099;&#1077;%20&#1085;&#1086;&#1088;&#1084;&#1072;&#1090;&#1080;&#1074;&#1099;\2017\&#1056;&#1053;&#1043;&#1055;_&#1072;&#1082;&#1090;.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19945</Words>
  <Characters>113687</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Uzer</cp:lastModifiedBy>
  <cp:revision>7</cp:revision>
  <cp:lastPrinted>2018-06-18T05:19:00Z</cp:lastPrinted>
  <dcterms:created xsi:type="dcterms:W3CDTF">2018-06-15T12:17:00Z</dcterms:created>
  <dcterms:modified xsi:type="dcterms:W3CDTF">2018-06-18T05:21:00Z</dcterms:modified>
</cp:coreProperties>
</file>